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26FA" w:rsidRDefault="00D226FA" w:rsidP="00234D53">
      <w:pPr>
        <w:rPr>
          <w:rFonts w:eastAsia="Times New Roman"/>
          <w:sz w:val="28"/>
          <w:szCs w:val="28"/>
        </w:rPr>
        <w:sectPr w:rsidR="00D226FA" w:rsidSect="00D226FA">
          <w:headerReference w:type="default" r:id="rId6"/>
          <w:pgSz w:w="11907" w:h="16840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noProof/>
          <w:sz w:val="24"/>
          <w:szCs w:val="24"/>
        </w:rPr>
        <w:drawing>
          <wp:inline distT="0" distB="0" distL="0" distR="0">
            <wp:extent cx="7540455" cy="10363200"/>
            <wp:effectExtent l="19050" t="0" r="3345" b="0"/>
            <wp:docPr id="8" name="Рисунок 8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060" cy="10366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D53" w:rsidRPr="00E02A15" w:rsidRDefault="00234D53" w:rsidP="00D226FA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lastRenderedPageBreak/>
        <w:t xml:space="preserve"> Программа профессионального модуля </w:t>
      </w:r>
      <w:r w:rsidRPr="00D017ED">
        <w:rPr>
          <w:rFonts w:ascii="Times New Roman" w:hAnsi="Times New Roman" w:cs="Times New Roman"/>
          <w:sz w:val="24"/>
          <w:szCs w:val="24"/>
        </w:rPr>
        <w:t xml:space="preserve">ПМ.01 </w:t>
      </w:r>
      <w:r w:rsidRPr="00D017ED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D017ED">
        <w:rPr>
          <w:rFonts w:ascii="Times New Roman" w:hAnsi="Times New Roman" w:cs="Times New Roman"/>
        </w:rPr>
        <w:t>ДИАГНОСТИКА, ТЕХНИЧЕСКОЕ ОБСЛУЖИВАНИЕ И РЕМОНТ АВТОТРАНСПОРТНЫХ СРЕДСТВ И КОМПОНЕНТОВ</w:t>
      </w:r>
      <w:r w:rsidRPr="00E02A15">
        <w:rPr>
          <w:rFonts w:ascii="Times New Roman" w:hAnsi="Times New Roman" w:cs="Times New Roman"/>
          <w:sz w:val="24"/>
          <w:szCs w:val="24"/>
        </w:rPr>
        <w:t xml:space="preserve"> разработана на основе Федерального государственного стандарта СПО и примерной основной образовательной программы по специальности 23.02.07 Техническое обслуживание и ремонт </w:t>
      </w:r>
      <w:r>
        <w:rPr>
          <w:rFonts w:ascii="Times New Roman" w:hAnsi="Times New Roman" w:cs="Times New Roman"/>
          <w:sz w:val="24"/>
          <w:szCs w:val="24"/>
        </w:rPr>
        <w:t>автотранспортных средств</w:t>
      </w:r>
      <w:r w:rsidRPr="00E02A15">
        <w:rPr>
          <w:rFonts w:ascii="Times New Roman" w:hAnsi="Times New Roman" w:cs="Times New Roman"/>
          <w:sz w:val="24"/>
          <w:szCs w:val="24"/>
        </w:rPr>
        <w:t>.</w:t>
      </w:r>
    </w:p>
    <w:p w:rsidR="00234D53" w:rsidRPr="00E02A15" w:rsidRDefault="00234D53" w:rsidP="00234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="Times New Roman"/>
          <w:sz w:val="24"/>
          <w:szCs w:val="24"/>
        </w:rPr>
      </w:pPr>
    </w:p>
    <w:p w:rsidR="00234D53" w:rsidRPr="00E02A15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234D53" w:rsidRPr="00E02A15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E02A15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234D53" w:rsidRPr="00E02A15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234D53" w:rsidRPr="00E02A15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E02A15">
        <w:rPr>
          <w:rFonts w:ascii="Times New Roman" w:eastAsia="Times New Roman" w:hAnsi="Times New Roman" w:cs="Times New Roman"/>
          <w:sz w:val="24"/>
          <w:szCs w:val="24"/>
        </w:rPr>
        <w:t>Разработчик: Гришин Михаил Анатольевич</w:t>
      </w:r>
      <w:r>
        <w:rPr>
          <w:rFonts w:ascii="Times New Roman" w:eastAsia="Times New Roman" w:hAnsi="Times New Roman" w:cs="Times New Roman"/>
          <w:sz w:val="24"/>
          <w:szCs w:val="24"/>
        </w:rPr>
        <w:t>, Романов Леонид Владимирович</w:t>
      </w:r>
    </w:p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02A15">
        <w:rPr>
          <w:rFonts w:ascii="Times New Roman" w:hAnsi="Times New Roman" w:cs="Times New Roman"/>
          <w:b/>
          <w:sz w:val="24"/>
          <w:szCs w:val="24"/>
        </w:rPr>
        <w:br w:type="page"/>
      </w:r>
      <w:r w:rsidRPr="00E02A15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234D53" w:rsidRPr="00E02A15" w:rsidRDefault="00234D53" w:rsidP="00234D53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807" w:type="dxa"/>
        <w:tblLook w:val="01E0"/>
      </w:tblPr>
      <w:tblGrid>
        <w:gridCol w:w="9007"/>
        <w:gridCol w:w="800"/>
      </w:tblGrid>
      <w:tr w:rsidR="00234D53" w:rsidRPr="00E02A15" w:rsidTr="00D226FA">
        <w:trPr>
          <w:trHeight w:val="394"/>
        </w:trPr>
        <w:tc>
          <w:tcPr>
            <w:tcW w:w="9007" w:type="dxa"/>
          </w:tcPr>
          <w:p w:rsidR="00234D53" w:rsidRPr="00E02A15" w:rsidRDefault="00234D53" w:rsidP="00D226FA">
            <w:pPr>
              <w:suppressAutoHyphen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t>1. ОБЩАЯ ХАРАКТЕРИСТИКА РАБОЧЕЙ ПРОГРАММЫ ПРОФЕССИОНАЛЬНОГО МОДУЛЯ</w:t>
            </w:r>
          </w:p>
          <w:p w:rsidR="00234D53" w:rsidRPr="00E02A15" w:rsidRDefault="00234D53" w:rsidP="00D226FA">
            <w:pPr>
              <w:suppressAutoHyphen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00" w:type="dxa"/>
          </w:tcPr>
          <w:p w:rsidR="00234D53" w:rsidRPr="00E02A15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E02A15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4</w:t>
            </w:r>
          </w:p>
        </w:tc>
      </w:tr>
      <w:tr w:rsidR="00234D53" w:rsidRPr="00E02A15" w:rsidTr="00D226FA">
        <w:trPr>
          <w:trHeight w:val="720"/>
        </w:trPr>
        <w:tc>
          <w:tcPr>
            <w:tcW w:w="9007" w:type="dxa"/>
          </w:tcPr>
          <w:p w:rsidR="00234D53" w:rsidRPr="00E02A15" w:rsidRDefault="00234D53" w:rsidP="00D226FA">
            <w:pPr>
              <w:suppressAutoHyphen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t>2. СТРУКТУРА И СОДЕРЖАНИЕ ПРОФЕССИОНАЛЬНОГО МОДУЛЯ</w:t>
            </w:r>
          </w:p>
          <w:p w:rsidR="00234D53" w:rsidRPr="00E02A15" w:rsidRDefault="00234D53" w:rsidP="00D226FA">
            <w:pPr>
              <w:suppressAutoHyphens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E02A15" w:rsidRDefault="00234D53" w:rsidP="00D226FA">
            <w:pPr>
              <w:suppressAutoHyphens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 УСЛОВИЯ РЕАЛИЗАЦИИ ПРОГРАММЫ ПРОФЕССИОНАЛЬНОГО МОДУЛЯ</w:t>
            </w:r>
          </w:p>
          <w:p w:rsidR="00234D53" w:rsidRPr="00E02A15" w:rsidRDefault="00234D53" w:rsidP="00D226FA">
            <w:pPr>
              <w:suppressAutoHyphens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00" w:type="dxa"/>
          </w:tcPr>
          <w:p w:rsidR="00234D53" w:rsidRPr="00E02A15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  <w:p w:rsidR="00234D53" w:rsidRPr="00E02A15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E02A15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</w:tr>
      <w:tr w:rsidR="00234D53" w:rsidRPr="00E02A15" w:rsidTr="00D226FA">
        <w:trPr>
          <w:trHeight w:val="692"/>
        </w:trPr>
        <w:tc>
          <w:tcPr>
            <w:tcW w:w="9007" w:type="dxa"/>
          </w:tcPr>
          <w:p w:rsidR="00234D53" w:rsidRPr="00E02A15" w:rsidRDefault="00234D53" w:rsidP="00D226FA">
            <w:pPr>
              <w:suppressAutoHyphens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 КОНТРОЛЬ И ОЦЕНКА РЕЗУЛЬТАТОВ ОСВОЕНИЯ ПРОФЕССИОНАЛЬНОГО МОДУЛЯ </w:t>
            </w:r>
          </w:p>
        </w:tc>
        <w:tc>
          <w:tcPr>
            <w:tcW w:w="800" w:type="dxa"/>
          </w:tcPr>
          <w:p w:rsidR="00234D53" w:rsidRPr="00E02A15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E02A15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51</w:t>
            </w:r>
          </w:p>
        </w:tc>
      </w:tr>
    </w:tbl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E02A15" w:rsidRDefault="00234D53" w:rsidP="00234D53"/>
    <w:p w:rsidR="00234D53" w:rsidRPr="00D226FA" w:rsidRDefault="00234D53" w:rsidP="00D226FA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226FA">
        <w:rPr>
          <w:rFonts w:ascii="Times New Roman" w:hAnsi="Times New Roman" w:cs="Times New Roman"/>
          <w:b/>
          <w:sz w:val="24"/>
          <w:szCs w:val="24"/>
        </w:rPr>
        <w:lastRenderedPageBreak/>
        <w:t>1. ОБЩАЯ ХАРАКТЕРИСТИКА   РАБОЧЕЙ ПРОГРАММЫ</w:t>
      </w:r>
    </w:p>
    <w:p w:rsidR="00234D53" w:rsidRPr="00D226FA" w:rsidRDefault="00234D53" w:rsidP="00D226FA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226FA">
        <w:rPr>
          <w:rFonts w:ascii="Times New Roman" w:hAnsi="Times New Roman" w:cs="Times New Roman"/>
          <w:b/>
          <w:sz w:val="24"/>
          <w:szCs w:val="24"/>
        </w:rPr>
        <w:t>ПРОФЕССИОНАЛЬНОГО МОДУЛЯ</w:t>
      </w:r>
    </w:p>
    <w:p w:rsidR="00234D53" w:rsidRPr="00D226FA" w:rsidRDefault="00234D53" w:rsidP="00D226FA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02A15">
        <w:rPr>
          <w:rFonts w:ascii="Times New Roman" w:hAnsi="Times New Roman" w:cs="Times New Roman"/>
          <w:b/>
          <w:sz w:val="28"/>
          <w:szCs w:val="24"/>
        </w:rPr>
        <w:t xml:space="preserve">ПМ.01 </w:t>
      </w:r>
      <w:r w:rsidR="00D226FA" w:rsidRPr="00D226FA">
        <w:rPr>
          <w:rFonts w:ascii="Times New Roman" w:hAnsi="Times New Roman" w:cs="Times New Roman"/>
          <w:b/>
          <w:sz w:val="24"/>
          <w:szCs w:val="24"/>
        </w:rPr>
        <w:t>ДИАГНОСТИКА, ТЕХНИЧЕСКОЕ ОБСЛУЖИВАНИЕ И РЕМОНТ АВТОТРАНСПОРТНЫХ СРЕДСТВ И КОМПОНЕНТОВ</w:t>
      </w:r>
    </w:p>
    <w:p w:rsidR="00234D53" w:rsidRPr="00BC3EB0" w:rsidRDefault="00234D53" w:rsidP="00234D53">
      <w:pPr>
        <w:pStyle w:val="110"/>
        <w:rPr>
          <w:rFonts w:ascii="Times New Roman" w:hAnsi="Times New Roman"/>
          <w:color w:val="auto"/>
        </w:rPr>
      </w:pPr>
      <w:r w:rsidRPr="00BC3EB0">
        <w:rPr>
          <w:rFonts w:ascii="Times New Roman" w:hAnsi="Times New Roman"/>
          <w:color w:val="auto"/>
        </w:rPr>
        <w:t>1.1. Цель и место профессионального модуля в структуре образовательной программы</w:t>
      </w:r>
    </w:p>
    <w:p w:rsidR="00234D53" w:rsidRPr="00BC3EB0" w:rsidRDefault="00234D53" w:rsidP="00234D53">
      <w:pPr>
        <w:ind w:firstLine="709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Цель модуля: освоение вида деятельности «</w:t>
      </w:r>
      <w:r w:rsidRPr="00BC3EB0">
        <w:rPr>
          <w:rFonts w:ascii="Times New Roman" w:hAnsi="Times New Roman"/>
          <w:b/>
        </w:rPr>
        <w:t>Диагностика, техническое обслуживание и ремонт автотранспортных средств и их компонентов</w:t>
      </w:r>
      <w:r w:rsidRPr="00BC3EB0">
        <w:rPr>
          <w:rFonts w:ascii="Times New Roman" w:hAnsi="Times New Roman"/>
          <w:sz w:val="24"/>
        </w:rPr>
        <w:t xml:space="preserve">». </w:t>
      </w:r>
    </w:p>
    <w:p w:rsidR="00234D53" w:rsidRPr="00BC3EB0" w:rsidRDefault="00234D53" w:rsidP="00234D53">
      <w:pPr>
        <w:ind w:firstLine="709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Профессиональный модуль включен в обязательную часть образовательной программы.</w:t>
      </w:r>
    </w:p>
    <w:p w:rsidR="00234D53" w:rsidRPr="00BC3EB0" w:rsidRDefault="00234D53" w:rsidP="00234D53">
      <w:pPr>
        <w:pStyle w:val="110"/>
        <w:rPr>
          <w:rFonts w:ascii="Times New Roman" w:hAnsi="Times New Roman"/>
          <w:color w:val="auto"/>
        </w:rPr>
      </w:pPr>
      <w:bookmarkStart w:id="0" w:name="__RefHeading___176"/>
      <w:bookmarkStart w:id="1" w:name="_Toc177462197"/>
      <w:bookmarkEnd w:id="0"/>
      <w:r w:rsidRPr="00BC3EB0">
        <w:rPr>
          <w:rFonts w:ascii="Times New Roman" w:hAnsi="Times New Roman"/>
          <w:color w:val="auto"/>
        </w:rPr>
        <w:t>1.2. Планируемые результаты освоения профессионального модуля</w:t>
      </w:r>
      <w:bookmarkEnd w:id="1"/>
    </w:p>
    <w:p w:rsidR="00234D53" w:rsidRPr="00BC3EB0" w:rsidRDefault="00234D53" w:rsidP="00234D53">
      <w:pPr>
        <w:spacing w:after="0"/>
        <w:ind w:firstLine="709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 xml:space="preserve">В результате освоения профессионального модуля </w:t>
      </w:r>
      <w:proofErr w:type="gramStart"/>
      <w:r w:rsidRPr="00BC3EB0">
        <w:rPr>
          <w:rFonts w:ascii="Times New Roman" w:hAnsi="Times New Roman"/>
          <w:sz w:val="24"/>
        </w:rPr>
        <w:t>обучающийся</w:t>
      </w:r>
      <w:proofErr w:type="gramEnd"/>
      <w:r w:rsidRPr="00BC3EB0">
        <w:rPr>
          <w:rFonts w:ascii="Times New Roman" w:hAnsi="Times New Roman"/>
          <w:sz w:val="24"/>
        </w:rPr>
        <w:t xml:space="preserve"> должен:</w:t>
      </w:r>
    </w:p>
    <w:tbl>
      <w:tblPr>
        <w:tblpPr w:leftFromText="181" w:rightFromText="181" w:vertAnchor="page" w:horzAnchor="margin" w:tblpY="6727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2"/>
        <w:gridCol w:w="2393"/>
        <w:gridCol w:w="2409"/>
        <w:gridCol w:w="2680"/>
        <w:gridCol w:w="1740"/>
      </w:tblGrid>
      <w:tr w:rsidR="00234D53" w:rsidRPr="00E02A15" w:rsidTr="00D226FA">
        <w:tc>
          <w:tcPr>
            <w:tcW w:w="321" w:type="pct"/>
          </w:tcPr>
          <w:p w:rsidR="00234D53" w:rsidRPr="00E02A15" w:rsidRDefault="00234D53" w:rsidP="00D226FA">
            <w:pPr>
              <w:pStyle w:val="2"/>
              <w:spacing w:before="0" w:after="0" w:line="276" w:lineRule="auto"/>
              <w:jc w:val="both"/>
              <w:rPr>
                <w:rStyle w:val="a9"/>
                <w:rFonts w:ascii="Times New Roman" w:hAnsi="Times New Roman"/>
                <w:sz w:val="24"/>
                <w:szCs w:val="24"/>
              </w:rPr>
            </w:pPr>
            <w:r w:rsidRPr="00E02A15">
              <w:rPr>
                <w:rStyle w:val="a9"/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1214" w:type="pct"/>
          </w:tcPr>
          <w:p w:rsidR="00234D53" w:rsidRPr="00E02A15" w:rsidRDefault="00234D53" w:rsidP="00D226FA">
            <w:pPr>
              <w:pStyle w:val="2"/>
              <w:spacing w:before="0" w:after="0" w:line="276" w:lineRule="auto"/>
              <w:jc w:val="both"/>
              <w:rPr>
                <w:rStyle w:val="a9"/>
                <w:rFonts w:ascii="Times New Roman" w:hAnsi="Times New Roman"/>
                <w:sz w:val="24"/>
                <w:szCs w:val="24"/>
              </w:rPr>
            </w:pPr>
            <w:r w:rsidRPr="00E02A15">
              <w:rPr>
                <w:rStyle w:val="a9"/>
                <w:rFonts w:ascii="Times New Roman" w:hAnsi="Times New Roman"/>
                <w:sz w:val="24"/>
                <w:szCs w:val="24"/>
              </w:rPr>
              <w:t xml:space="preserve">Наименование </w:t>
            </w:r>
            <w:r>
              <w:rPr>
                <w:rStyle w:val="a9"/>
                <w:rFonts w:ascii="Times New Roman" w:hAnsi="Times New Roman"/>
                <w:sz w:val="24"/>
                <w:szCs w:val="24"/>
              </w:rPr>
              <w:t>ОК, ПК</w:t>
            </w:r>
          </w:p>
        </w:tc>
        <w:tc>
          <w:tcPr>
            <w:tcW w:w="1222" w:type="pct"/>
          </w:tcPr>
          <w:p w:rsidR="00234D53" w:rsidRPr="00BC3EB0" w:rsidRDefault="00234D53" w:rsidP="00D226FA">
            <w:pPr>
              <w:spacing w:after="0"/>
              <w:jc w:val="center"/>
              <w:rPr>
                <w:rFonts w:ascii="Times New Roman" w:hAnsi="Times New Roman"/>
                <w:b/>
                <w:sz w:val="24"/>
              </w:rPr>
            </w:pPr>
            <w:r w:rsidRPr="00BC3EB0">
              <w:rPr>
                <w:rFonts w:ascii="Times New Roman" w:hAnsi="Times New Roman"/>
                <w:b/>
                <w:sz w:val="24"/>
              </w:rPr>
              <w:t>Уметь</w:t>
            </w:r>
          </w:p>
        </w:tc>
        <w:tc>
          <w:tcPr>
            <w:tcW w:w="1360" w:type="pct"/>
          </w:tcPr>
          <w:p w:rsidR="00234D53" w:rsidRPr="00BC3EB0" w:rsidRDefault="00234D53" w:rsidP="00D226FA">
            <w:pPr>
              <w:spacing w:after="0"/>
              <w:jc w:val="center"/>
              <w:rPr>
                <w:rFonts w:ascii="Times New Roman" w:hAnsi="Times New Roman"/>
                <w:b/>
                <w:sz w:val="24"/>
              </w:rPr>
            </w:pPr>
            <w:r w:rsidRPr="00BC3EB0">
              <w:rPr>
                <w:rFonts w:ascii="Times New Roman" w:hAnsi="Times New Roman"/>
                <w:b/>
                <w:sz w:val="24"/>
              </w:rPr>
              <w:t>Знать</w:t>
            </w:r>
          </w:p>
        </w:tc>
        <w:tc>
          <w:tcPr>
            <w:tcW w:w="883" w:type="pct"/>
          </w:tcPr>
          <w:p w:rsidR="00234D53" w:rsidRPr="00BC3EB0" w:rsidRDefault="00234D53" w:rsidP="00D226FA">
            <w:pPr>
              <w:spacing w:after="0"/>
              <w:jc w:val="center"/>
              <w:rPr>
                <w:rFonts w:ascii="Times New Roman" w:hAnsi="Times New Roman"/>
                <w:b/>
                <w:sz w:val="24"/>
              </w:rPr>
            </w:pPr>
            <w:r w:rsidRPr="00BC3EB0">
              <w:rPr>
                <w:rFonts w:ascii="Times New Roman" w:hAnsi="Times New Roman"/>
                <w:b/>
                <w:sz w:val="24"/>
              </w:rPr>
              <w:t>Владеть навыками</w:t>
            </w:r>
          </w:p>
        </w:tc>
      </w:tr>
      <w:tr w:rsidR="00234D53" w:rsidRPr="00E02A15" w:rsidTr="00D226FA">
        <w:tc>
          <w:tcPr>
            <w:tcW w:w="321" w:type="pct"/>
          </w:tcPr>
          <w:p w:rsidR="00234D53" w:rsidRPr="00C97E7D" w:rsidRDefault="00234D53" w:rsidP="00D226FA">
            <w:pPr>
              <w:pStyle w:val="2"/>
              <w:spacing w:before="0" w:after="0" w:line="276" w:lineRule="auto"/>
              <w:jc w:val="both"/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</w:pPr>
            <w:r w:rsidRPr="00C97E7D"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  <w:t>ОК 01</w:t>
            </w:r>
          </w:p>
        </w:tc>
        <w:tc>
          <w:tcPr>
            <w:tcW w:w="1214" w:type="pct"/>
          </w:tcPr>
          <w:p w:rsidR="00234D53" w:rsidRPr="00C97E7D" w:rsidRDefault="00234D53" w:rsidP="00D226FA">
            <w:pPr>
              <w:pStyle w:val="2"/>
              <w:spacing w:before="0" w:after="0" w:line="276" w:lineRule="auto"/>
              <w:jc w:val="both"/>
              <w:rPr>
                <w:rStyle w:val="a9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C97E7D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1222" w:type="pct"/>
          </w:tcPr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распознавать задачу и/или проблему в профессиональном и/или социальном контексте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анализировать задачу и/или проблему и выделять её составные части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определять этапы решения задачи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выявлять и эффективно искать информацию, необходимую для решения задачи и/или проблемы</w:t>
            </w:r>
          </w:p>
        </w:tc>
        <w:tc>
          <w:tcPr>
            <w:tcW w:w="1360" w:type="pct"/>
          </w:tcPr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актуальный профессиональный и социальный контекст, в котором приходится работать и жить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основные источники информации и ресурсы для решения задач и проблем в профессиональном и/или социальном контексте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Основные категории и понятия философии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Роль философии в жизни человека и общества</w:t>
            </w:r>
          </w:p>
        </w:tc>
        <w:tc>
          <w:tcPr>
            <w:tcW w:w="883" w:type="pct"/>
          </w:tcPr>
          <w:p w:rsidR="00234D53" w:rsidRPr="00C97E7D" w:rsidRDefault="00234D53" w:rsidP="00D226FA">
            <w:pPr>
              <w:pStyle w:val="2"/>
              <w:spacing w:before="0" w:after="0" w:line="276" w:lineRule="auto"/>
              <w:jc w:val="both"/>
              <w:rPr>
                <w:rFonts w:ascii="Times New Roman" w:hAnsi="Times New Roman"/>
                <w:b w:val="0"/>
                <w:i w:val="0"/>
                <w:sz w:val="24"/>
                <w:szCs w:val="24"/>
              </w:rPr>
            </w:pPr>
          </w:p>
        </w:tc>
      </w:tr>
      <w:tr w:rsidR="00234D53" w:rsidRPr="00E02A15" w:rsidTr="00D226FA">
        <w:trPr>
          <w:trHeight w:val="327"/>
        </w:trPr>
        <w:tc>
          <w:tcPr>
            <w:tcW w:w="321" w:type="pct"/>
          </w:tcPr>
          <w:p w:rsidR="00234D53" w:rsidRPr="00E02A15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</w:pPr>
            <w:r w:rsidRPr="00E02A15"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  <w:t>ОК 02.</w:t>
            </w:r>
          </w:p>
        </w:tc>
        <w:tc>
          <w:tcPr>
            <w:tcW w:w="1214" w:type="pct"/>
          </w:tcPr>
          <w:p w:rsidR="00234D53" w:rsidRPr="00C97E7D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97E7D">
              <w:rPr>
                <w:rFonts w:ascii="Times New Roman" w:hAnsi="Times New Roman" w:cs="Times New Roman"/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1222" w:type="pct"/>
          </w:tcPr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определять задачи для поиска информации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определять необходимые источники информации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планировать процесс поиска;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структурировать получаемую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информацию</w:t>
            </w:r>
          </w:p>
          <w:p w:rsidR="00234D53" w:rsidRPr="00BC3EB0" w:rsidRDefault="00234D53" w:rsidP="00D226FA">
            <w:pPr>
              <w:spacing w:after="0"/>
              <w:ind w:left="120" w:right="12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выделять наиболее </w:t>
            </w:r>
            <w:proofErr w:type="gramStart"/>
            <w:r w:rsidRPr="00BC3EB0">
              <w:rPr>
                <w:rFonts w:ascii="Times New Roman" w:hAnsi="Times New Roman"/>
                <w:sz w:val="24"/>
              </w:rPr>
              <w:t>значимое</w:t>
            </w:r>
            <w:proofErr w:type="gramEnd"/>
            <w:r w:rsidRPr="00BC3EB0">
              <w:rPr>
                <w:rFonts w:ascii="Times New Roman" w:hAnsi="Times New Roman"/>
                <w:sz w:val="24"/>
              </w:rPr>
              <w:t xml:space="preserve"> в перечне информации</w:t>
            </w:r>
          </w:p>
        </w:tc>
        <w:tc>
          <w:tcPr>
            <w:tcW w:w="1360" w:type="pct"/>
          </w:tcPr>
          <w:p w:rsidR="00234D53" w:rsidRPr="00BC3EB0" w:rsidRDefault="00234D53" w:rsidP="00D226FA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>номенклатура информационных источников, применяемых в профессиональной деятельности</w:t>
            </w:r>
          </w:p>
          <w:p w:rsidR="00234D53" w:rsidRPr="00BC3EB0" w:rsidRDefault="00234D53" w:rsidP="00D226FA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приемы структурирования информации</w:t>
            </w:r>
          </w:p>
          <w:p w:rsidR="00234D53" w:rsidRPr="00BC3EB0" w:rsidRDefault="00234D53" w:rsidP="00D226FA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формат оформления результатов поиска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информации, современные средства и устройства информатизации</w:t>
            </w:r>
          </w:p>
          <w:p w:rsidR="00234D53" w:rsidRPr="00BC3EB0" w:rsidRDefault="00234D53" w:rsidP="00D226FA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сущность процесса познания;</w:t>
            </w:r>
          </w:p>
          <w:p w:rsidR="00234D53" w:rsidRPr="00BC3EB0" w:rsidRDefault="00234D53" w:rsidP="00D226FA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основы научной, философской и религиозной картин мира;</w:t>
            </w:r>
          </w:p>
          <w:p w:rsidR="00234D53" w:rsidRPr="00BC3EB0" w:rsidRDefault="00234D53" w:rsidP="00D226FA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об условиях формирования личности, свободе и ответственности за сохранение жизни, культуры, окружающей среды;</w:t>
            </w:r>
          </w:p>
          <w:p w:rsidR="00234D53" w:rsidRPr="00BC3EB0" w:rsidRDefault="00234D53" w:rsidP="00D226FA">
            <w:pPr>
              <w:spacing w:after="0"/>
              <w:ind w:left="120" w:right="12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 социальных и этических проблемах, связанных с развитием и использованием достижений науки, техники и технологий по выбранному профилю профессиональной деятельности;</w:t>
            </w:r>
          </w:p>
        </w:tc>
        <w:tc>
          <w:tcPr>
            <w:tcW w:w="883" w:type="pct"/>
          </w:tcPr>
          <w:p w:rsidR="00234D53" w:rsidRPr="00C97E7D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02A15" w:rsidTr="00D226FA">
        <w:tc>
          <w:tcPr>
            <w:tcW w:w="321" w:type="pct"/>
          </w:tcPr>
          <w:p w:rsidR="00234D53" w:rsidRPr="00E02A15" w:rsidRDefault="00234D53" w:rsidP="00D226FA">
            <w:pPr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ОК 04</w:t>
            </w:r>
          </w:p>
        </w:tc>
        <w:tc>
          <w:tcPr>
            <w:tcW w:w="1214" w:type="pct"/>
          </w:tcPr>
          <w:p w:rsidR="00234D53" w:rsidRPr="004B27B1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B27B1">
              <w:rPr>
                <w:rFonts w:ascii="Times New Roman" w:hAnsi="Times New Roman" w:cs="Times New Roman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1222" w:type="pct"/>
          </w:tcPr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организовывать работу коллектива и команды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1360" w:type="pct"/>
          </w:tcPr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ab/>
              <w:t>психологические основы деятельности коллектива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психологические особенности личности</w:t>
            </w:r>
          </w:p>
        </w:tc>
        <w:tc>
          <w:tcPr>
            <w:tcW w:w="883" w:type="pct"/>
          </w:tcPr>
          <w:p w:rsidR="00234D53" w:rsidRPr="004B27B1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02A15" w:rsidTr="00D226FA">
        <w:trPr>
          <w:trHeight w:val="312"/>
        </w:trPr>
        <w:tc>
          <w:tcPr>
            <w:tcW w:w="321" w:type="pct"/>
          </w:tcPr>
          <w:p w:rsidR="00234D53" w:rsidRPr="00E02A15" w:rsidRDefault="00234D53" w:rsidP="00D226FA">
            <w:pPr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ОК 09</w:t>
            </w:r>
          </w:p>
        </w:tc>
        <w:tc>
          <w:tcPr>
            <w:tcW w:w="1214" w:type="pct"/>
          </w:tcPr>
          <w:p w:rsidR="00234D53" w:rsidRPr="004B27B1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73AF3">
              <w:rPr>
                <w:rFonts w:ascii="Times New Roman" w:hAnsi="Times New Roman" w:cs="Times New Roman"/>
                <w:kern w:val="3"/>
                <w:sz w:val="24"/>
                <w:szCs w:val="24"/>
              </w:rPr>
              <w:t>Пользоваться профессиональной документацией на государственном и иностранном язык</w:t>
            </w:r>
            <w:r>
              <w:rPr>
                <w:rFonts w:ascii="Times New Roman" w:hAnsi="Times New Roman" w:cs="Times New Roman"/>
                <w:kern w:val="3"/>
                <w:sz w:val="24"/>
                <w:szCs w:val="24"/>
              </w:rPr>
              <w:t>ах</w:t>
            </w:r>
          </w:p>
        </w:tc>
        <w:tc>
          <w:tcPr>
            <w:tcW w:w="1222" w:type="pct"/>
          </w:tcPr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понимать общий смысл четко произнесенных высказываний на известные темы (профессиональные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и бытовые), понимать тексты на базовые профессиональные темы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участвовать в диалогах на знакомые общие и профессиональные темы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строить простые высказывания о себе и о своей профессиональной деятельности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кратко обосновывать и объяснять свои действия (текущие и планируемые)</w:t>
            </w:r>
          </w:p>
          <w:p w:rsidR="00234D53" w:rsidRPr="00BC3EB0" w:rsidRDefault="00234D53" w:rsidP="00D226FA">
            <w:pPr>
              <w:spacing w:after="0"/>
              <w:ind w:left="120" w:right="12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1360" w:type="pct"/>
          </w:tcPr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>правила построения простых и сложных предложений на профессиональные темы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основные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общеупотребительные глаголы (бытовая и профессиональная лексика)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  <w:p w:rsidR="00234D53" w:rsidRPr="00BC3EB0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особенности произношения</w:t>
            </w:r>
          </w:p>
          <w:p w:rsidR="00234D53" w:rsidRPr="00BC3EB0" w:rsidRDefault="00234D53" w:rsidP="00D226FA">
            <w:pPr>
              <w:spacing w:after="0"/>
              <w:ind w:left="120" w:right="120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правила чтения текстов профессиональной направленности</w:t>
            </w:r>
          </w:p>
        </w:tc>
        <w:tc>
          <w:tcPr>
            <w:tcW w:w="883" w:type="pct"/>
          </w:tcPr>
          <w:p w:rsidR="00234D53" w:rsidRPr="00673AF3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</w:p>
        </w:tc>
      </w:tr>
    </w:tbl>
    <w:p w:rsidR="00234D53" w:rsidRDefault="00234D53" w:rsidP="00234D53">
      <w:pPr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 w:rsidRPr="00E02A15">
        <w:rPr>
          <w:rFonts w:ascii="Times New Roman" w:hAnsi="Times New Roman"/>
          <w:sz w:val="24"/>
          <w:szCs w:val="24"/>
        </w:rPr>
        <w:lastRenderedPageBreak/>
        <w:t xml:space="preserve"> Техническое обслуживание и ремонт шасси автомобилей</w:t>
      </w:r>
      <w:r>
        <w:rPr>
          <w:rFonts w:ascii="Times New Roman" w:hAnsi="Times New Roman"/>
          <w:sz w:val="24"/>
          <w:szCs w:val="24"/>
        </w:rPr>
        <w:t>.</w:t>
      </w:r>
    </w:p>
    <w:p w:rsidR="00234D53" w:rsidRPr="00E02A15" w:rsidRDefault="00234D53" w:rsidP="00234D53">
      <w:pPr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</w:p>
    <w:p w:rsidR="00234D53" w:rsidRPr="00E02A15" w:rsidRDefault="00234D53" w:rsidP="00234D53">
      <w:pPr>
        <w:spacing w:after="0" w:line="240" w:lineRule="auto"/>
      </w:pPr>
    </w:p>
    <w:tbl>
      <w:tblPr>
        <w:tblpPr w:leftFromText="181" w:rightFromText="181" w:vertAnchor="text" w:horzAnchor="margin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76"/>
        <w:gridCol w:w="2610"/>
        <w:gridCol w:w="2586"/>
        <w:gridCol w:w="2582"/>
      </w:tblGrid>
      <w:tr w:rsidR="00234D53" w:rsidRPr="00E02A15" w:rsidTr="00D226FA">
        <w:tc>
          <w:tcPr>
            <w:tcW w:w="2313" w:type="dxa"/>
          </w:tcPr>
          <w:p w:rsidR="00234D53" w:rsidRPr="00E02A15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</w:pPr>
            <w:r w:rsidRPr="00E02A15"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  <w:t>Код</w:t>
            </w:r>
          </w:p>
        </w:tc>
        <w:tc>
          <w:tcPr>
            <w:tcW w:w="2531" w:type="dxa"/>
          </w:tcPr>
          <w:p w:rsidR="00234D53" w:rsidRPr="00E02A15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</w:pPr>
            <w:r w:rsidRPr="00E02A15"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  <w:t>Наименование видов деятельности и профессиональных компетенций</w:t>
            </w:r>
          </w:p>
        </w:tc>
        <w:tc>
          <w:tcPr>
            <w:tcW w:w="2507" w:type="dxa"/>
          </w:tcPr>
          <w:p w:rsidR="00234D53" w:rsidRPr="00E02A15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</w:pPr>
          </w:p>
        </w:tc>
        <w:tc>
          <w:tcPr>
            <w:tcW w:w="2503" w:type="dxa"/>
          </w:tcPr>
          <w:p w:rsidR="00234D53" w:rsidRPr="00E02A15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234D53" w:rsidRPr="00E02A15" w:rsidTr="00D226FA">
        <w:tc>
          <w:tcPr>
            <w:tcW w:w="2313" w:type="dxa"/>
          </w:tcPr>
          <w:p w:rsidR="00234D53" w:rsidRPr="00487B72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</w:pPr>
            <w:r w:rsidRPr="00487B72"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  <w:t>ВД 1</w:t>
            </w:r>
          </w:p>
        </w:tc>
        <w:tc>
          <w:tcPr>
            <w:tcW w:w="2531" w:type="dxa"/>
          </w:tcPr>
          <w:p w:rsidR="00234D53" w:rsidRPr="00D017ED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D017ED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Диагностика, техническое обслуживание и ремонт автотранспортных средств и их компонентов</w:t>
            </w:r>
          </w:p>
        </w:tc>
        <w:tc>
          <w:tcPr>
            <w:tcW w:w="2507" w:type="dxa"/>
          </w:tcPr>
          <w:p w:rsidR="00234D53" w:rsidRPr="00E02A15" w:rsidRDefault="00234D53" w:rsidP="00D226FA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</w:tc>
        <w:tc>
          <w:tcPr>
            <w:tcW w:w="2503" w:type="dxa"/>
          </w:tcPr>
          <w:p w:rsidR="00234D53" w:rsidRPr="00E02A15" w:rsidRDefault="00234D53" w:rsidP="00D226FA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234D53" w:rsidRPr="00E02A15" w:rsidTr="00D226FA">
        <w:tc>
          <w:tcPr>
            <w:tcW w:w="2313" w:type="dxa"/>
          </w:tcPr>
          <w:p w:rsidR="00234D53" w:rsidRPr="00487B72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</w:pPr>
            <w:r w:rsidRPr="00487B72"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  <w:t>ПК 1.1</w:t>
            </w:r>
            <w:proofErr w:type="gramStart"/>
            <w:r w:rsidRPr="00487B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87B7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</w:t>
            </w:r>
            <w:proofErr w:type="gramEnd"/>
            <w:r w:rsidRPr="00487B7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существлять диагностику автотранспортных средств</w:t>
            </w:r>
          </w:p>
        </w:tc>
        <w:tc>
          <w:tcPr>
            <w:tcW w:w="2531" w:type="dxa"/>
          </w:tcPr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-Подключать и выполнять настройку электронного и других видов диагностического оборудования к автотранспортному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средству в соответствии с моделью и комплектацией автотранспортного средства.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-Выполнять общую и специализированную (по конкретной системе) диагностику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автотранспортного средства и его компонентов.</w:t>
            </w:r>
          </w:p>
          <w:p w:rsidR="00234D53" w:rsidRPr="00BC3EB0" w:rsidRDefault="00234D53" w:rsidP="00D226FA">
            <w:pPr>
              <w:ind w:firstLine="20"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-Считывать и анализировать показания датчиков, диагностируемых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-Осуществлять адресное управление исполнительными механизмами диагностируемых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-Снимать, сохранять, расшифровывать осциллограммы и другие виды сигналов датчиков, диагностируемых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-Пользоваться специализированным диагностическим оборудованием.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 xml:space="preserve">-Анализировать, систематизировать и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формализовывать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данные и итоги диагностики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систем, формулировать рекомендации по технологическому процессу устранения неисправностей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-Пользоваться руководствами по эксплуатации, диагностике, обслуживанию и ремонту автотранспортных средств и их компонентов.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-Разрабатывать технологический процесс по устранению и предотвращению повторного возникновения аналогичных неисправностей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-Проводить структурированный опрос потребителей автотранспортных сре</w:t>
            </w:r>
            <w:proofErr w:type="gramStart"/>
            <w:r w:rsidRPr="00BC3EB0">
              <w:rPr>
                <w:rFonts w:ascii="Times New Roman" w:hAnsi="Times New Roman"/>
                <w:sz w:val="24"/>
              </w:rPr>
              <w:t>дств дл</w:t>
            </w:r>
            <w:proofErr w:type="gramEnd"/>
            <w:r w:rsidRPr="00BC3EB0">
              <w:rPr>
                <w:rFonts w:ascii="Times New Roman" w:hAnsi="Times New Roman"/>
                <w:sz w:val="24"/>
              </w:rPr>
              <w:t xml:space="preserve">я выявления и уточнения особенностей эксплуатации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автотранспортных средств и их компонентов.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-Анализировать результаты опроса потребителей автотранспортных средств и формулировать перечень возможных причин возникновения неисправностей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-Проверять работоспособность узлов, агрегатов и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-Определять возможность и необходимость ремонта или замены дефектного компонента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мехатронной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системы.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-Выполнять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дефектовку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и составлять предварительный перечень заменяемых или ремонтируемых компонентов и перечень ремонтных работ для восстановления работоспособности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firstLine="20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 xml:space="preserve">-Оценивать сложность и определять продолжительность ремонтных работ по восстановлению работоспособности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</w:t>
            </w:r>
          </w:p>
        </w:tc>
        <w:tc>
          <w:tcPr>
            <w:tcW w:w="2507" w:type="dxa"/>
          </w:tcPr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 xml:space="preserve">-Устройство, особенности конструкции, алгоритмы управления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мехатронными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системами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-Особенности конструкции и принципы действия датчиков и исполнительных механизмов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-Базовые принципы компьютерного управления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мехатронными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системами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-Мультиплексирование. Особенности формирования пакета данных разными видами мультиплексных шин передачи данных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-Принципы работы и настройки специализированного диагностического оборудования.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-Особенности работы с разными видами руководств по эксплуатации и ремонту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 xml:space="preserve">-Правила техники безопасности в ходе проведения диагностических работ с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мехатронными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системами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-Основы электротехники.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-Методика обновления программного обеспечения электронного оборудования, используемого в ходе проведения ремонтных работ узлов, агрегатов и механических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-Основы межличностной коммуникации</w:t>
            </w:r>
          </w:p>
        </w:tc>
        <w:tc>
          <w:tcPr>
            <w:tcW w:w="2503" w:type="dxa"/>
          </w:tcPr>
          <w:p w:rsidR="00234D53" w:rsidRPr="00BC3EB0" w:rsidRDefault="00234D53" w:rsidP="00D226FA">
            <w:pPr>
              <w:ind w:left="11" w:hanging="11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 xml:space="preserve">-Подбор необходимого специального инструмента и диагностического оборудования в соответствии с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рекомендациями завода-изготовителя автотранспортных средств и их компонентов.</w:t>
            </w:r>
          </w:p>
          <w:p w:rsidR="00234D53" w:rsidRPr="00BC3EB0" w:rsidRDefault="00234D53" w:rsidP="00D226FA">
            <w:pPr>
              <w:ind w:left="11" w:hanging="11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-Считывание и расшифровка ошибок и текущих параметров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left="11" w:hanging="11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-Проведение диагностических процедур по определению технического состояния и выявлению неисправностей механических и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left="11" w:hanging="11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-Обработка результатов диагностики механических и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с указанием выявленных дефектов, поиск путей устранения неисправностей механических и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</w:t>
            </w:r>
          </w:p>
        </w:tc>
      </w:tr>
      <w:tr w:rsidR="00234D53" w:rsidRPr="00E02A15" w:rsidTr="00D226FA">
        <w:tc>
          <w:tcPr>
            <w:tcW w:w="2313" w:type="dxa"/>
          </w:tcPr>
          <w:p w:rsidR="00234D53" w:rsidRPr="00E02A15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  <w:lastRenderedPageBreak/>
              <w:t>ПК 1.2</w:t>
            </w:r>
            <w:proofErr w:type="gramStart"/>
            <w:r w:rsidRPr="00135F7C">
              <w:rPr>
                <w:rFonts w:ascii="Times New Roman" w:hAnsi="Times New Roman"/>
                <w:szCs w:val="22"/>
              </w:rPr>
              <w:t xml:space="preserve"> </w:t>
            </w:r>
            <w:r w:rsidRPr="007C747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</w:t>
            </w:r>
            <w:proofErr w:type="gramEnd"/>
            <w:r w:rsidRPr="007C747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существлять техническое обслуживание автотранспортных средств</w:t>
            </w:r>
          </w:p>
        </w:tc>
        <w:tc>
          <w:tcPr>
            <w:tcW w:w="2531" w:type="dxa"/>
          </w:tcPr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-Проверять уровень горюче-смазочных материалов, технических жидкостей и смазок и при необходимости проводить работы по их доливке и замене.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-Заменять расходные материалы, детали одноразового монтажа, детали подверженные естественному износу. 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-Проверять герметичность механизмов и систем автотранспортного средства.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-Проверять исправность и работоспособность механизмов, агрегатов и систем автотранспортного средства.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-Использовать </w:t>
            </w:r>
            <w:proofErr w:type="gramStart"/>
            <w:r w:rsidRPr="00BC3EB0">
              <w:rPr>
                <w:rFonts w:ascii="Times New Roman" w:hAnsi="Times New Roman"/>
                <w:sz w:val="24"/>
              </w:rPr>
              <w:t>специальное</w:t>
            </w:r>
            <w:proofErr w:type="gramEnd"/>
            <w:r w:rsidRPr="00BC3EB0">
              <w:rPr>
                <w:rFonts w:ascii="Times New Roman" w:hAnsi="Times New Roman"/>
                <w:sz w:val="24"/>
              </w:rPr>
              <w:t xml:space="preserve"> диагностическое оборудования, требуемое для выполнения технического обслуживания автотранспортных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средств.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-Проверять моменты затяжки резьбовых соединений в механизмах, агрегатах и системах автотранспортного средства и в случае необходимости осуществлять их затяжку.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-Проводить контрольно-измерительные операции для определения зазоров, биения, люфтов в механизмах, агрегатах и системах автотранспортного средства и в случае необходимости осуществлять их регулировку.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-Выполнять демонтаж, монтаж и разборочно-сборочные операции составных частей механизмов, агрегатов и систем автотранспортного средства.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-Пользоваться справочными материалами и технической документацией по техническому обслуживанию и ремонту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-Подбирать и применять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 xml:space="preserve">контрольно-измерительный, механический, автоматизированный инструмент и оборудование, </w:t>
            </w:r>
            <w:proofErr w:type="gramStart"/>
            <w:r w:rsidRPr="00BC3EB0">
              <w:rPr>
                <w:rFonts w:ascii="Times New Roman" w:hAnsi="Times New Roman"/>
                <w:sz w:val="24"/>
              </w:rPr>
              <w:t>соответствующие</w:t>
            </w:r>
            <w:proofErr w:type="gramEnd"/>
            <w:r w:rsidRPr="00BC3EB0">
              <w:rPr>
                <w:rFonts w:ascii="Times New Roman" w:hAnsi="Times New Roman"/>
                <w:sz w:val="24"/>
              </w:rPr>
              <w:t xml:space="preserve"> технологическому процессу выполняемых работ</w:t>
            </w:r>
          </w:p>
        </w:tc>
        <w:tc>
          <w:tcPr>
            <w:tcW w:w="2507" w:type="dxa"/>
          </w:tcPr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>-Наименования, назначения и маркировки технических жидкостей, смазок, моющих составов, горюче-смазочных материалов и правила их применения и взаимозаменяемости, в том числе в зависимости от сезона.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-Технологии выполнения ручных слесарных работ. 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-Технологии проведения измерений контрольно-измерительным инструментом, применяемым в процессе выполнения работ по техническому обслуживанию и ремонту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-Правила охраны труда и техники безопасности. 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-Конструктивные особенности,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технические и эксплуатационные характеристики автотранспортных средств, их агрегатов, систем, механизмов и узлов.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-Общее устройство автотранспортных средств.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-Методы проверки герметичности систем автотранспортных средств.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-Назначение, устройство и правила применения ручного слесарно-монтажного, пневматического и электрического инструмента, универсальных и специальных приспособлений, применяемых в процессе выполнения работ по техническому обслуживанию и ремонту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-Правила работы с бумажными и электронными версиями технической документации организации-изготовителя автотранспортных средств</w:t>
            </w:r>
          </w:p>
        </w:tc>
        <w:tc>
          <w:tcPr>
            <w:tcW w:w="2503" w:type="dxa"/>
          </w:tcPr>
          <w:p w:rsidR="00234D53" w:rsidRPr="00E02A15" w:rsidRDefault="00234D53" w:rsidP="00D226FA">
            <w:pPr>
              <w:pStyle w:val="2"/>
              <w:spacing w:before="0" w:after="0"/>
              <w:jc w:val="both"/>
              <w:rPr>
                <w:rFonts w:ascii="Times New Roman" w:hAnsi="Times New Roman"/>
                <w:b w:val="0"/>
                <w:i w:val="0"/>
                <w:sz w:val="24"/>
                <w:szCs w:val="24"/>
              </w:rPr>
            </w:pPr>
          </w:p>
        </w:tc>
      </w:tr>
      <w:tr w:rsidR="00234D53" w:rsidRPr="00E02A15" w:rsidTr="00D226FA">
        <w:tc>
          <w:tcPr>
            <w:tcW w:w="2313" w:type="dxa"/>
          </w:tcPr>
          <w:p w:rsidR="00234D53" w:rsidRPr="00487B72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</w:pPr>
            <w:r w:rsidRPr="00487B72"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  <w:lastRenderedPageBreak/>
              <w:t>ПК 1.</w:t>
            </w:r>
            <w:r w:rsidRPr="00487B72">
              <w:rPr>
                <w:rStyle w:val="a9"/>
                <w:rFonts w:ascii="Times New Roman" w:hAnsi="Times New Roman"/>
                <w:b w:val="0"/>
                <w:i/>
                <w:sz w:val="24"/>
                <w:szCs w:val="24"/>
              </w:rPr>
              <w:t>3</w:t>
            </w:r>
            <w:proofErr w:type="gramStart"/>
            <w:r w:rsidRPr="00487B72">
              <w:rPr>
                <w:rStyle w:val="a9"/>
                <w:rFonts w:ascii="Times New Roman" w:hAnsi="Times New Roman"/>
                <w:b w:val="0"/>
                <w:i/>
                <w:sz w:val="24"/>
                <w:szCs w:val="24"/>
              </w:rPr>
              <w:t xml:space="preserve"> </w:t>
            </w:r>
            <w:r w:rsidRPr="00487B7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 xml:space="preserve"> П</w:t>
            </w:r>
            <w:proofErr w:type="gramEnd"/>
            <w:r w:rsidRPr="00487B7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роводить ремонт и устранение неисправностей автотранспортных средств</w:t>
            </w:r>
          </w:p>
        </w:tc>
        <w:tc>
          <w:tcPr>
            <w:tcW w:w="2531" w:type="dxa"/>
          </w:tcPr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-Пользоваться справочными материалами и технической документацией по эксплуатации, диагностике, обслуживанию и ремонту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-Пользоваться персональным компьютером и специализированным программным обеспечением.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-Подбирать и использовать необходимое оборудование, инструмент и специальные приспособления при выполнении ремонта и устранения неисправностей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-Устанавливать и обновлять программное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 xml:space="preserve">обеспечение электронного оборудования, применяемого при ремонтных работах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-Проводить ремонтные работы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 в соответствии с предписанной организацией-изготовителем технологией.</w:t>
            </w:r>
          </w:p>
          <w:p w:rsidR="00234D53" w:rsidRPr="00BC3EB0" w:rsidRDefault="00234D53" w:rsidP="00D226FA">
            <w:pPr>
              <w:tabs>
                <w:tab w:val="left" w:pos="889"/>
              </w:tabs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-Подбирать детали и сборочные единицы для замены неисправных компонентов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по итогам анализа их технического состояния.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-Составлять технологический процесс по восстановлению и ремонту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-Проводить настройку и калибровку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 по итогам проведённых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ремонтных работ.</w:t>
            </w:r>
          </w:p>
        </w:tc>
        <w:tc>
          <w:tcPr>
            <w:tcW w:w="2507" w:type="dxa"/>
          </w:tcPr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>-Особенности конструкции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-Основы электротехники и электроники.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-Методы соединения элементов электропроводки.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-Взаимосвязь между материалом, сечением проводника и предельно допустимым током через него.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-Электрическую совместимость проводников, выполненных из разных материалов.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-Основы гидравлики.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-Основы пневматики.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-Технические и эксплуатационные характеристики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-Гарантийную политику организации-изготовителя автотранспортных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-Нормативно-правовые акты в области оказания услуг по проведению сервисного обслуживания и ремонту автотранспортных 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-Применяемость масел, технических жидкостей, технических газов и смазок в ходе проведения ремонтных работ.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-Приемы проведения ремонтных работ в соответствии с технологией организации-изготовителя. 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-Правила использования оборудования, инструмента и специальных приспособлений при выполнении ремонта и устранения неисправностей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widowControl w:val="0"/>
              <w:ind w:left="29"/>
              <w:contextualSpacing/>
              <w:jc w:val="both"/>
              <w:rPr>
                <w:rFonts w:ascii="Times New Roman" w:hAnsi="Times New Roman"/>
                <w:b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-Правила охраны труда и техники безопасности при проведении работ по ремонту и устранению неисправностей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автотранспортных средств и их компонентов.</w:t>
            </w:r>
          </w:p>
        </w:tc>
        <w:tc>
          <w:tcPr>
            <w:tcW w:w="2503" w:type="dxa"/>
          </w:tcPr>
          <w:p w:rsidR="00234D53" w:rsidRPr="00BC3EB0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 xml:space="preserve">-Восстановление работоспособности или замена элементов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компонентов.</w:t>
            </w:r>
          </w:p>
          <w:p w:rsidR="00234D53" w:rsidRPr="00BC3EB0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-Подбор запасных частей и расходных материалов для ремонта.</w:t>
            </w:r>
          </w:p>
          <w:p w:rsidR="00234D53" w:rsidRPr="00BC3EB0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-Наладка, калибровка и перепрограммирование программного </w:t>
            </w:r>
            <w:proofErr w:type="gramStart"/>
            <w:r w:rsidRPr="00BC3EB0">
              <w:rPr>
                <w:rFonts w:ascii="Times New Roman" w:hAnsi="Times New Roman"/>
                <w:sz w:val="24"/>
              </w:rPr>
              <w:t>обеспечения блоков управления электронных систем автотранспортных средств</w:t>
            </w:r>
            <w:proofErr w:type="gramEnd"/>
            <w:r w:rsidRPr="00BC3EB0">
              <w:rPr>
                <w:rFonts w:ascii="Times New Roman" w:hAnsi="Times New Roman"/>
                <w:sz w:val="24"/>
              </w:rPr>
              <w:t xml:space="preserve"> и их компонентов.</w:t>
            </w:r>
          </w:p>
          <w:p w:rsidR="00234D53" w:rsidRPr="00BC3EB0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-Разработка и формализация комплекса рекомендаций по предотвращению возникновения повторных неисправностей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автотранспортных средств и их компонентов</w:t>
            </w:r>
          </w:p>
        </w:tc>
      </w:tr>
      <w:tr w:rsidR="00234D53" w:rsidRPr="00E02A15" w:rsidTr="00D226FA">
        <w:tc>
          <w:tcPr>
            <w:tcW w:w="2313" w:type="dxa"/>
          </w:tcPr>
          <w:p w:rsidR="00234D53" w:rsidRPr="00487B72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</w:pPr>
            <w:r w:rsidRPr="00487B72">
              <w:rPr>
                <w:rStyle w:val="a9"/>
                <w:rFonts w:ascii="Times New Roman" w:hAnsi="Times New Roman"/>
                <w:b w:val="0"/>
                <w:sz w:val="24"/>
                <w:szCs w:val="24"/>
              </w:rPr>
              <w:lastRenderedPageBreak/>
              <w:t>ПК 1.4</w:t>
            </w:r>
            <w:proofErr w:type="gramStart"/>
            <w:r w:rsidRPr="00487B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87B7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Р</w:t>
            </w:r>
            <w:proofErr w:type="gramEnd"/>
            <w:r w:rsidRPr="00487B72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азрабатывать и осуществлять технологические процессы установки дополнительного оборудования на автотранспортные средства</w:t>
            </w:r>
          </w:p>
        </w:tc>
        <w:tc>
          <w:tcPr>
            <w:tcW w:w="2531" w:type="dxa"/>
          </w:tcPr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-Выполнять демонтажно-монтажные и разборочно-сборочные работы на автотранспортных средствах и их компонентах.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-Устанавливать и подключать дополнительные механические и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мехатронные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системы на автотранспортные средства и их компоненты.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-Производить наладку, программирование и перепрограммирование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систем, дополнительно установленных на автотранспортные средства и их компоненты.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-Производить наладку механических систем, дополнительно установленных на автотранспортные средства и их компоненты.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-Анализировать возможность подключения дополнительных механических и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мехатронных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систем с целью расширения технических возможностей автотранспортных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средств и их компонентов.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-Пользоваться справочными материалами и технической документацией организации-изготовителя по установке и эксплуатации дополнительного оборудования на автотранспортные средства и их компоненты.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-Систематизировать информацию о технических и потребительских особенностях дополнительного оборудования.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-Инструктировать работников предприятия по вопросам, связанным с ключевыми особенностями установки и эксплуатации дополнительного оборудования на автотранспортных средствах.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-Планировать, оптимизировать и документировать последовательность действий в ходе выполнения тестовых установок дополнительного оборудования на автотранспортные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средства и их компоненты.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-Определять и оптимизировать номенклатуру и количество инструмента, оборудования и материалов, необходимых для выполнения установок дополнительного оборудования на автотранспортные средства и их компоненты.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-Проводить оценку и оптимизацию временных затрат на выполнение работ по установке дополнительного оборудования на автотранспортные средства и их компоненты</w:t>
            </w:r>
          </w:p>
        </w:tc>
        <w:tc>
          <w:tcPr>
            <w:tcW w:w="2507" w:type="dxa"/>
          </w:tcPr>
          <w:p w:rsidR="00234D53" w:rsidRPr="00BC3EB0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>-Правила работы со справочными материалами и технической документацией организации-изготовителя дополнительного оборудования.</w:t>
            </w:r>
          </w:p>
          <w:p w:rsidR="00234D53" w:rsidRPr="00BC3EB0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-Технические и эксплуатационные характеристики дополнительного оборудования, устанавливаемого на автотранспортные средства и их компоненты.</w:t>
            </w:r>
          </w:p>
          <w:p w:rsidR="00234D53" w:rsidRPr="00BC3EB0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-Правила использования оборудования, инструмента и специальных приспособлений для выполнения установки дополнительного оборудования на автотранспортные средства и их компоненты.</w:t>
            </w:r>
          </w:p>
          <w:p w:rsidR="00234D53" w:rsidRPr="00BC3EB0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-Терминологию и сокращения (аббревиатуры), используемые в технической документации организации-производителя автотранспортных средств и дополнительного </w:t>
            </w:r>
            <w:r w:rsidRPr="00BC3EB0">
              <w:rPr>
                <w:rFonts w:ascii="Times New Roman" w:hAnsi="Times New Roman"/>
                <w:sz w:val="24"/>
              </w:rPr>
              <w:lastRenderedPageBreak/>
              <w:t>оборудования.</w:t>
            </w:r>
          </w:p>
          <w:p w:rsidR="00234D53" w:rsidRPr="00BC3EB0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-Особенности установки и обновления программного обеспечения, применяемого для настройки дополнительного оборудования автотранспортных средств и их компонентов.</w:t>
            </w:r>
          </w:p>
          <w:p w:rsidR="00234D53" w:rsidRPr="00BC3EB0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-Основы нормирования труда.</w:t>
            </w:r>
          </w:p>
          <w:p w:rsidR="00234D53" w:rsidRPr="00BC3EB0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-Правила подготовки и проведения презентации</w:t>
            </w:r>
          </w:p>
        </w:tc>
        <w:tc>
          <w:tcPr>
            <w:tcW w:w="2503" w:type="dxa"/>
          </w:tcPr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lastRenderedPageBreak/>
              <w:t xml:space="preserve">-Выполнение тестовых установок дополнительного оборудования на автотранспортные средства. 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-Разработка и формализация технологического процесса по установке дополнительного оборудования на автотранспортные средства.</w:t>
            </w:r>
          </w:p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-Консультирование работников организации по вопросам, связанным с техническими и потребительскими характеристиками, особенностями установки и эксплуатации дополнительного оборудования</w:t>
            </w:r>
          </w:p>
        </w:tc>
      </w:tr>
    </w:tbl>
    <w:p w:rsidR="00234D53" w:rsidRPr="00E02A15" w:rsidRDefault="00234D53" w:rsidP="00234D53">
      <w:pPr>
        <w:spacing w:after="0"/>
        <w:rPr>
          <w:rFonts w:ascii="Times New Roman" w:hAnsi="Times New Roman" w:cs="Times New Roman"/>
          <w:bCs/>
        </w:rPr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42"/>
        <w:gridCol w:w="8612"/>
      </w:tblGrid>
      <w:tr w:rsidR="00234D53" w:rsidRPr="007A6EC8" w:rsidTr="00D226FA">
        <w:tc>
          <w:tcPr>
            <w:tcW w:w="124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6EC8">
              <w:rPr>
                <w:rFonts w:ascii="Times New Roman" w:hAnsi="Times New Roman" w:cs="Times New Roman"/>
                <w:b/>
                <w:sz w:val="24"/>
                <w:szCs w:val="24"/>
              </w:rPr>
              <w:t>ЛР 10</w:t>
            </w:r>
          </w:p>
        </w:tc>
        <w:tc>
          <w:tcPr>
            <w:tcW w:w="861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6EC8">
              <w:rPr>
                <w:rFonts w:ascii="Times New Roman" w:hAnsi="Times New Roman" w:cs="Times New Roman"/>
                <w:sz w:val="24"/>
                <w:szCs w:val="24"/>
              </w:rPr>
              <w:t>Заботиться о защите окружающей среды, собственной и чужой безопасности, в том числе цифровой</w:t>
            </w:r>
          </w:p>
        </w:tc>
      </w:tr>
      <w:tr w:rsidR="00234D53" w:rsidRPr="007A6EC8" w:rsidTr="00D226FA">
        <w:tc>
          <w:tcPr>
            <w:tcW w:w="124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6EC8">
              <w:rPr>
                <w:rFonts w:ascii="Times New Roman" w:hAnsi="Times New Roman" w:cs="Times New Roman"/>
                <w:b/>
                <w:sz w:val="24"/>
                <w:szCs w:val="24"/>
              </w:rPr>
              <w:t>ЛР 13</w:t>
            </w:r>
          </w:p>
        </w:tc>
        <w:tc>
          <w:tcPr>
            <w:tcW w:w="861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6EC8">
              <w:rPr>
                <w:rFonts w:ascii="Times New Roman" w:hAnsi="Times New Roman" w:cs="Times New Roman"/>
                <w:bCs/>
                <w:sz w:val="24"/>
                <w:szCs w:val="24"/>
              </w:rPr>
              <w:t>Быть готовым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</w:tr>
      <w:tr w:rsidR="00234D53" w:rsidRPr="007A6EC8" w:rsidTr="00D226FA">
        <w:tc>
          <w:tcPr>
            <w:tcW w:w="124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7A6EC8">
              <w:rPr>
                <w:rFonts w:ascii="Times New Roman" w:hAnsi="Times New Roman" w:cs="Times New Roman"/>
                <w:b/>
                <w:sz w:val="24"/>
                <w:szCs w:val="24"/>
              </w:rPr>
              <w:t>ЛР 19</w:t>
            </w:r>
          </w:p>
        </w:tc>
        <w:tc>
          <w:tcPr>
            <w:tcW w:w="861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6EC8">
              <w:rPr>
                <w:rFonts w:ascii="Times New Roman" w:hAnsi="Times New Roman" w:cs="Times New Roman"/>
                <w:sz w:val="24"/>
                <w:szCs w:val="24"/>
              </w:rPr>
              <w:t>Уважительно относиться к результатам собственного и чужого труда.</w:t>
            </w:r>
          </w:p>
        </w:tc>
      </w:tr>
      <w:tr w:rsidR="00234D53" w:rsidRPr="007A6EC8" w:rsidTr="00D226FA">
        <w:tc>
          <w:tcPr>
            <w:tcW w:w="124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7A6EC8">
              <w:rPr>
                <w:rFonts w:ascii="Times New Roman" w:hAnsi="Times New Roman" w:cs="Times New Roman"/>
                <w:b/>
                <w:sz w:val="24"/>
                <w:szCs w:val="24"/>
              </w:rPr>
              <w:t>ЛР 20</w:t>
            </w:r>
          </w:p>
        </w:tc>
        <w:tc>
          <w:tcPr>
            <w:tcW w:w="861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A6EC8">
              <w:rPr>
                <w:rFonts w:ascii="Times New Roman" w:hAnsi="Times New Roman" w:cs="Times New Roman"/>
                <w:sz w:val="24"/>
                <w:szCs w:val="24"/>
              </w:rPr>
              <w:t>Ценностно</w:t>
            </w:r>
            <w:proofErr w:type="spellEnd"/>
            <w:r w:rsidRPr="007A6EC8">
              <w:rPr>
                <w:rFonts w:ascii="Times New Roman" w:hAnsi="Times New Roman" w:cs="Times New Roman"/>
                <w:sz w:val="24"/>
                <w:szCs w:val="24"/>
              </w:rPr>
              <w:t xml:space="preserve"> относиться к своему здоровью и здоровью окружающих, ЗОЖ и здоровой окружающей среде и т.д.</w:t>
            </w:r>
          </w:p>
        </w:tc>
      </w:tr>
      <w:tr w:rsidR="00234D53" w:rsidRPr="007A6EC8" w:rsidTr="00D226FA">
        <w:tc>
          <w:tcPr>
            <w:tcW w:w="124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7A6EC8">
              <w:rPr>
                <w:rFonts w:ascii="Times New Roman" w:hAnsi="Times New Roman" w:cs="Times New Roman"/>
                <w:b/>
                <w:sz w:val="24"/>
                <w:szCs w:val="24"/>
              </w:rPr>
              <w:t>ЛР 22</w:t>
            </w:r>
          </w:p>
        </w:tc>
        <w:tc>
          <w:tcPr>
            <w:tcW w:w="861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6EC8">
              <w:rPr>
                <w:rFonts w:ascii="Times New Roman" w:hAnsi="Times New Roman" w:cs="Times New Roman"/>
                <w:sz w:val="24"/>
                <w:szCs w:val="24"/>
              </w:rPr>
              <w:t>Приобретать навыки общения и самоуправления.</w:t>
            </w:r>
          </w:p>
        </w:tc>
      </w:tr>
      <w:tr w:rsidR="00234D53" w:rsidRPr="007A6EC8" w:rsidTr="00D226FA">
        <w:trPr>
          <w:trHeight w:val="70"/>
        </w:trPr>
        <w:tc>
          <w:tcPr>
            <w:tcW w:w="124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7A6EC8">
              <w:rPr>
                <w:rFonts w:ascii="Times New Roman" w:hAnsi="Times New Roman" w:cs="Times New Roman"/>
                <w:b/>
                <w:sz w:val="24"/>
                <w:szCs w:val="24"/>
              </w:rPr>
              <w:t>ЛР 23</w:t>
            </w:r>
          </w:p>
        </w:tc>
        <w:tc>
          <w:tcPr>
            <w:tcW w:w="8612" w:type="dxa"/>
          </w:tcPr>
          <w:p w:rsidR="00234D53" w:rsidRPr="007A6EC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A6EC8">
              <w:rPr>
                <w:rFonts w:ascii="Times New Roman" w:hAnsi="Times New Roman" w:cs="Times New Roman"/>
                <w:sz w:val="24"/>
                <w:szCs w:val="24"/>
              </w:rPr>
              <w:t>Использовать возможности самораскрытия и самореализация личности.</w:t>
            </w:r>
          </w:p>
        </w:tc>
      </w:tr>
    </w:tbl>
    <w:p w:rsidR="00234D53" w:rsidRDefault="00234D53" w:rsidP="00234D53">
      <w:pPr>
        <w:rPr>
          <w:rFonts w:ascii="Times New Roman" w:hAnsi="Times New Roman" w:cs="Times New Roman"/>
          <w:b/>
          <w:sz w:val="24"/>
          <w:szCs w:val="24"/>
        </w:rPr>
      </w:pPr>
    </w:p>
    <w:p w:rsidR="00234D53" w:rsidRPr="007A6EC8" w:rsidRDefault="00234D53" w:rsidP="00234D53">
      <w:pPr>
        <w:rPr>
          <w:rFonts w:ascii="Times New Roman" w:hAnsi="Times New Roman" w:cs="Times New Roman"/>
          <w:b/>
          <w:sz w:val="24"/>
          <w:szCs w:val="24"/>
        </w:rPr>
      </w:pPr>
    </w:p>
    <w:p w:rsidR="00234D53" w:rsidRPr="007A6EC8" w:rsidRDefault="00234D53" w:rsidP="00234D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A6EC8">
        <w:rPr>
          <w:rFonts w:ascii="Times New Roman" w:hAnsi="Times New Roman" w:cs="Times New Roman"/>
          <w:b/>
          <w:sz w:val="24"/>
          <w:szCs w:val="24"/>
        </w:rPr>
        <w:t>1.3. Количество часов, отводимое на освоение профессионального модуля</w:t>
      </w:r>
    </w:p>
    <w:p w:rsidR="00234D53" w:rsidRPr="00BB597F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97F">
        <w:rPr>
          <w:rFonts w:ascii="Times New Roman" w:hAnsi="Times New Roman" w:cs="Times New Roman"/>
          <w:sz w:val="24"/>
          <w:szCs w:val="24"/>
        </w:rPr>
        <w:t>Всего часов _______</w:t>
      </w:r>
      <w:r w:rsidRPr="00BB597F">
        <w:rPr>
          <w:rFonts w:ascii="Times New Roman" w:hAnsi="Times New Roman" w:cs="Times New Roman"/>
          <w:sz w:val="24"/>
          <w:szCs w:val="24"/>
          <w:u w:val="single"/>
        </w:rPr>
        <w:t>1510  часов</w:t>
      </w:r>
      <w:r w:rsidRPr="00BB597F">
        <w:rPr>
          <w:rFonts w:ascii="Times New Roman" w:hAnsi="Times New Roman" w:cs="Times New Roman"/>
          <w:sz w:val="24"/>
          <w:szCs w:val="24"/>
        </w:rPr>
        <w:t>,</w:t>
      </w:r>
    </w:p>
    <w:p w:rsidR="00234D53" w:rsidRPr="00BB597F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97F">
        <w:rPr>
          <w:rFonts w:ascii="Times New Roman" w:hAnsi="Times New Roman" w:cs="Times New Roman"/>
          <w:sz w:val="24"/>
          <w:szCs w:val="24"/>
        </w:rPr>
        <w:t>из них:</w:t>
      </w:r>
    </w:p>
    <w:p w:rsidR="00234D53" w:rsidRPr="00BB597F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97F">
        <w:rPr>
          <w:rFonts w:ascii="Times New Roman" w:hAnsi="Times New Roman" w:cs="Times New Roman"/>
          <w:sz w:val="24"/>
          <w:szCs w:val="24"/>
        </w:rPr>
        <w:t>МДК.01.01 Устройство автомобилей – 215 часов +6 конс.+6 экзамены;</w:t>
      </w:r>
    </w:p>
    <w:p w:rsidR="00234D53" w:rsidRPr="00BB597F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97F">
        <w:rPr>
          <w:rFonts w:ascii="Times New Roman" w:hAnsi="Times New Roman" w:cs="Times New Roman"/>
          <w:sz w:val="24"/>
          <w:szCs w:val="24"/>
        </w:rPr>
        <w:t xml:space="preserve">МДК 01.02 Диагностика, техническое обслуживание и ремонт автомобильных двигателей– 92 часа + 5 самостоятельная работа + 3 </w:t>
      </w:r>
      <w:proofErr w:type="spellStart"/>
      <w:r w:rsidRPr="00BB597F">
        <w:rPr>
          <w:rFonts w:ascii="Times New Roman" w:hAnsi="Times New Roman" w:cs="Times New Roman"/>
          <w:sz w:val="24"/>
          <w:szCs w:val="24"/>
        </w:rPr>
        <w:t>консультации+</w:t>
      </w:r>
      <w:proofErr w:type="spellEnd"/>
      <w:r w:rsidRPr="00BB597F">
        <w:rPr>
          <w:rFonts w:ascii="Times New Roman" w:hAnsi="Times New Roman" w:cs="Times New Roman"/>
          <w:sz w:val="24"/>
          <w:szCs w:val="24"/>
        </w:rPr>
        <w:t xml:space="preserve"> 3 экзамен, в том числе </w:t>
      </w:r>
    </w:p>
    <w:p w:rsidR="00234D53" w:rsidRPr="00BB597F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97F">
        <w:rPr>
          <w:rFonts w:ascii="Times New Roman" w:hAnsi="Times New Roman" w:cs="Times New Roman"/>
          <w:sz w:val="24"/>
          <w:szCs w:val="24"/>
        </w:rPr>
        <w:lastRenderedPageBreak/>
        <w:t>комплексный экзамен по МДК.01.01 Устройство автомобилей  и МДК 01.03 Диагностика, техническое обслуживание и ремонт автомобильных двигателей -6 часов;</w:t>
      </w:r>
    </w:p>
    <w:p w:rsidR="00234D53" w:rsidRPr="00BB597F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97F">
        <w:rPr>
          <w:rFonts w:ascii="Times New Roman" w:hAnsi="Times New Roman" w:cs="Times New Roman"/>
          <w:sz w:val="24"/>
          <w:szCs w:val="24"/>
        </w:rPr>
        <w:t>МДК.01.03 Техническое обслуживание и ремонт шасси автомобилей - 78 часа + 8 часов самостоятельной работы</w:t>
      </w:r>
      <w:proofErr w:type="gramStart"/>
      <w:r w:rsidRPr="00BB597F">
        <w:rPr>
          <w:rFonts w:ascii="Times New Roman" w:hAnsi="Times New Roman" w:cs="Times New Roman"/>
          <w:sz w:val="24"/>
          <w:szCs w:val="24"/>
        </w:rPr>
        <w:t>.;</w:t>
      </w:r>
      <w:proofErr w:type="gramEnd"/>
    </w:p>
    <w:p w:rsidR="00234D53" w:rsidRPr="00BB597F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97F">
        <w:rPr>
          <w:rFonts w:ascii="Times New Roman" w:hAnsi="Times New Roman" w:cs="Times New Roman"/>
          <w:sz w:val="24"/>
          <w:szCs w:val="24"/>
        </w:rPr>
        <w:t xml:space="preserve">МДК.01.04 Техническое обслуживание и ремонт электрооборудования и электронных систем автомобилей – 60 часов + 6 часов самостоятельной работы + 3 часа консультации+3 экзамен, в том числе комплексный экзамен по МДК.01.04 Техническое обслуживание и ремонт электрооборудования и электронных систем автомобилей и МДК.01.01 Устройство автомобилей – 6 часов+6 </w:t>
      </w:r>
      <w:proofErr w:type="spellStart"/>
      <w:r w:rsidRPr="00BB597F">
        <w:rPr>
          <w:rFonts w:ascii="Times New Roman" w:hAnsi="Times New Roman" w:cs="Times New Roman"/>
          <w:sz w:val="24"/>
          <w:szCs w:val="24"/>
        </w:rPr>
        <w:t>конс</w:t>
      </w:r>
      <w:proofErr w:type="spellEnd"/>
      <w:r w:rsidRPr="00BB597F">
        <w:rPr>
          <w:rFonts w:ascii="Times New Roman" w:hAnsi="Times New Roman" w:cs="Times New Roman"/>
          <w:sz w:val="24"/>
          <w:szCs w:val="24"/>
        </w:rPr>
        <w:t>.;</w:t>
      </w:r>
    </w:p>
    <w:p w:rsidR="00234D53" w:rsidRPr="00BB597F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97F">
        <w:rPr>
          <w:rFonts w:ascii="Times New Roman" w:hAnsi="Times New Roman" w:cs="Times New Roman"/>
          <w:sz w:val="24"/>
          <w:szCs w:val="24"/>
        </w:rPr>
        <w:t>МДК.01.05 Технологические процессы технического обслуживания и ремонта автомобилей – 132 часа +20 часов курсовой проект +6 консультации +6  часов экзамен;</w:t>
      </w:r>
    </w:p>
    <w:p w:rsidR="00234D53" w:rsidRPr="00BB597F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97F">
        <w:rPr>
          <w:rFonts w:ascii="Times New Roman" w:hAnsi="Times New Roman" w:cs="Times New Roman"/>
          <w:sz w:val="24"/>
          <w:szCs w:val="24"/>
        </w:rPr>
        <w:t xml:space="preserve">МДК.01.06 Ремонт кузовов автомобилей - 62 часа + 4 часа самостоятельной работы. </w:t>
      </w:r>
    </w:p>
    <w:p w:rsidR="00234D53" w:rsidRPr="00BB597F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97F">
        <w:rPr>
          <w:rFonts w:ascii="Times New Roman" w:hAnsi="Times New Roman" w:cs="Times New Roman"/>
          <w:sz w:val="24"/>
          <w:szCs w:val="24"/>
        </w:rPr>
        <w:t>МДК 01.07 Установка дополнительного оборудования автотранспортных средств – 54 часа, в т.ч. дифференцированный зачёт</w:t>
      </w:r>
    </w:p>
    <w:p w:rsidR="00234D53" w:rsidRPr="00BB597F" w:rsidRDefault="00234D53" w:rsidP="00234D53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BB597F">
        <w:rPr>
          <w:rFonts w:ascii="Times New Roman" w:hAnsi="Times New Roman" w:cs="Times New Roman"/>
          <w:sz w:val="24"/>
          <w:szCs w:val="24"/>
        </w:rPr>
        <w:t>на практики, в том числе учебную _______</w:t>
      </w:r>
      <w:r w:rsidRPr="00BB597F">
        <w:rPr>
          <w:rFonts w:ascii="Times New Roman" w:hAnsi="Times New Roman" w:cs="Times New Roman"/>
          <w:sz w:val="24"/>
          <w:szCs w:val="24"/>
          <w:u w:val="single"/>
        </w:rPr>
        <w:t>252</w:t>
      </w:r>
      <w:r w:rsidRPr="00BB597F">
        <w:rPr>
          <w:rFonts w:ascii="Times New Roman" w:hAnsi="Times New Roman" w:cs="Times New Roman"/>
          <w:sz w:val="24"/>
          <w:szCs w:val="24"/>
        </w:rPr>
        <w:t>_________ и производственную_______</w:t>
      </w:r>
      <w:r w:rsidRPr="00BB597F">
        <w:rPr>
          <w:rFonts w:ascii="Times New Roman" w:hAnsi="Times New Roman" w:cs="Times New Roman"/>
          <w:sz w:val="24"/>
          <w:szCs w:val="24"/>
          <w:u w:val="single"/>
        </w:rPr>
        <w:t>_</w:t>
      </w:r>
      <w:r w:rsidRPr="00BB597F">
        <w:rPr>
          <w:rFonts w:ascii="Times New Roman" w:hAnsi="Times New Roman" w:cs="Times New Roman"/>
          <w:sz w:val="24"/>
          <w:szCs w:val="24"/>
        </w:rPr>
        <w:t>_</w:t>
      </w:r>
      <w:r w:rsidRPr="00BB597F">
        <w:rPr>
          <w:rFonts w:ascii="Times New Roman" w:hAnsi="Times New Roman" w:cs="Times New Roman"/>
          <w:sz w:val="24"/>
          <w:szCs w:val="24"/>
          <w:u w:val="single"/>
        </w:rPr>
        <w:t>468</w:t>
      </w:r>
      <w:r w:rsidRPr="00BB597F">
        <w:rPr>
          <w:rFonts w:ascii="Times New Roman" w:hAnsi="Times New Roman" w:cs="Times New Roman"/>
          <w:sz w:val="24"/>
          <w:szCs w:val="24"/>
        </w:rPr>
        <w:t>________</w:t>
      </w:r>
    </w:p>
    <w:p w:rsidR="00234D53" w:rsidRPr="00BB597F" w:rsidRDefault="00234D53" w:rsidP="00234D53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234D53" w:rsidRPr="00BB597F" w:rsidRDefault="00234D53" w:rsidP="00234D53">
      <w:pPr>
        <w:rPr>
          <w:rFonts w:ascii="Times New Roman" w:hAnsi="Times New Roman" w:cs="Times New Roman"/>
          <w:sz w:val="24"/>
          <w:szCs w:val="24"/>
        </w:rPr>
        <w:sectPr w:rsidR="00234D53" w:rsidRPr="00BB597F" w:rsidSect="00D226FA">
          <w:pgSz w:w="11907" w:h="16840"/>
          <w:pgMar w:top="1134" w:right="851" w:bottom="992" w:left="1418" w:header="709" w:footer="709" w:gutter="0"/>
          <w:cols w:space="720"/>
          <w:titlePg/>
          <w:docGrid w:linePitch="299"/>
        </w:sectPr>
      </w:pPr>
      <w:r w:rsidRPr="00BB597F">
        <w:rPr>
          <w:rFonts w:ascii="Times New Roman" w:hAnsi="Times New Roman" w:cs="Times New Roman"/>
          <w:sz w:val="24"/>
          <w:szCs w:val="24"/>
        </w:rPr>
        <w:t>Экзамен по профессиональному модулю – 18 часов</w:t>
      </w:r>
    </w:p>
    <w:p w:rsidR="00234D53" w:rsidRPr="00D226FA" w:rsidRDefault="00234D53" w:rsidP="00234D53">
      <w:pPr>
        <w:rPr>
          <w:rFonts w:ascii="Times New Roman" w:hAnsi="Times New Roman" w:cs="Times New Roman"/>
          <w:b/>
          <w:sz w:val="24"/>
          <w:szCs w:val="24"/>
        </w:rPr>
      </w:pPr>
      <w:r w:rsidRPr="00D226FA">
        <w:rPr>
          <w:rFonts w:ascii="Times New Roman" w:hAnsi="Times New Roman" w:cs="Times New Roman"/>
          <w:b/>
          <w:sz w:val="24"/>
          <w:szCs w:val="24"/>
        </w:rPr>
        <w:lastRenderedPageBreak/>
        <w:t>2. Структура и содержание профессионального модуля</w:t>
      </w:r>
    </w:p>
    <w:p w:rsidR="00234D53" w:rsidRPr="00D226FA" w:rsidRDefault="00234D53" w:rsidP="00234D53">
      <w:pPr>
        <w:rPr>
          <w:rFonts w:ascii="Times New Roman" w:hAnsi="Times New Roman" w:cs="Times New Roman"/>
          <w:b/>
          <w:sz w:val="24"/>
          <w:szCs w:val="24"/>
        </w:rPr>
      </w:pPr>
      <w:r w:rsidRPr="00D226FA">
        <w:rPr>
          <w:rFonts w:ascii="Times New Roman" w:hAnsi="Times New Roman" w:cs="Times New Roman"/>
          <w:b/>
          <w:sz w:val="24"/>
          <w:szCs w:val="24"/>
        </w:rPr>
        <w:t>2.1. Структура профессионального модуля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17"/>
        <w:gridCol w:w="2213"/>
        <w:gridCol w:w="1226"/>
        <w:gridCol w:w="1191"/>
        <w:gridCol w:w="1719"/>
        <w:gridCol w:w="1452"/>
        <w:gridCol w:w="1382"/>
        <w:gridCol w:w="1930"/>
        <w:gridCol w:w="1000"/>
        <w:gridCol w:w="997"/>
        <w:gridCol w:w="993"/>
      </w:tblGrid>
      <w:tr w:rsidR="00234D53" w:rsidRPr="00D226FA" w:rsidTr="00D226FA">
        <w:trPr>
          <w:trHeight w:val="353"/>
        </w:trPr>
        <w:tc>
          <w:tcPr>
            <w:tcW w:w="571" w:type="pct"/>
            <w:vMerge w:val="restar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Коды профессиональных общих компетенций</w:t>
            </w:r>
          </w:p>
        </w:tc>
        <w:tc>
          <w:tcPr>
            <w:tcW w:w="695" w:type="pct"/>
            <w:vMerge w:val="restar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Наименования разделов профессионального модуля</w:t>
            </w:r>
          </w:p>
        </w:tc>
        <w:tc>
          <w:tcPr>
            <w:tcW w:w="385" w:type="pct"/>
            <w:vMerge w:val="restar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Cs/>
                <w:sz w:val="24"/>
                <w:szCs w:val="24"/>
              </w:rPr>
              <w:t>Суммарный объем нагрузки, МДК +УП час.</w:t>
            </w:r>
          </w:p>
        </w:tc>
        <w:tc>
          <w:tcPr>
            <w:tcW w:w="2724" w:type="pct"/>
            <w:gridSpan w:val="6"/>
            <w:vAlign w:val="center"/>
          </w:tcPr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Объем профессионального модуля, час.</w:t>
            </w:r>
          </w:p>
        </w:tc>
        <w:tc>
          <w:tcPr>
            <w:tcW w:w="313" w:type="pct"/>
            <w:vMerge w:val="restart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Консультации</w:t>
            </w:r>
          </w:p>
        </w:tc>
        <w:tc>
          <w:tcPr>
            <w:tcW w:w="312" w:type="pct"/>
            <w:vMerge w:val="restart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  <w:tr w:rsidR="00234D53" w:rsidRPr="00D226FA" w:rsidTr="00D226FA">
        <w:tc>
          <w:tcPr>
            <w:tcW w:w="571" w:type="pct"/>
            <w:vMerge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vMerge/>
            <w:vAlign w:val="center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85" w:type="pct"/>
            <w:vMerge/>
            <w:vAlign w:val="center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370" w:type="pct"/>
            <w:gridSpan w:val="3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Обучение по МДК</w:t>
            </w:r>
          </w:p>
        </w:tc>
        <w:tc>
          <w:tcPr>
            <w:tcW w:w="1040" w:type="pct"/>
            <w:gridSpan w:val="2"/>
            <w:vMerge w:val="restar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Практики</w:t>
            </w:r>
          </w:p>
        </w:tc>
        <w:tc>
          <w:tcPr>
            <w:tcW w:w="314" w:type="pct"/>
            <w:vMerge w:val="restart"/>
            <w:vAlign w:val="center"/>
          </w:tcPr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Самостоятель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ная</w:t>
            </w:r>
            <w:proofErr w:type="spellEnd"/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313" w:type="pct"/>
            <w:vMerge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2" w:type="pct"/>
            <w:vMerge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571" w:type="pct"/>
            <w:vMerge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vMerge/>
            <w:vAlign w:val="center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85" w:type="pct"/>
            <w:vMerge/>
            <w:vAlign w:val="center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374" w:type="pct"/>
            <w:vMerge w:val="restar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996" w:type="pct"/>
            <w:gridSpan w:val="2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В том числе</w:t>
            </w:r>
          </w:p>
        </w:tc>
        <w:tc>
          <w:tcPr>
            <w:tcW w:w="1040" w:type="pct"/>
            <w:gridSpan w:val="2"/>
            <w:vMerge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4" w:type="pct"/>
            <w:vMerge/>
            <w:vAlign w:val="center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3" w:type="pct"/>
            <w:vMerge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2" w:type="pct"/>
            <w:vMerge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D226FA" w:rsidTr="00D226FA">
        <w:trPr>
          <w:trHeight w:val="968"/>
        </w:trPr>
        <w:tc>
          <w:tcPr>
            <w:tcW w:w="571" w:type="pct"/>
            <w:vMerge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vMerge/>
            <w:vAlign w:val="center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85" w:type="pct"/>
            <w:vMerge/>
            <w:vAlign w:val="center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74" w:type="pct"/>
            <w:vMerge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540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Лабораторных и практических занятий</w:t>
            </w:r>
          </w:p>
        </w:tc>
        <w:tc>
          <w:tcPr>
            <w:tcW w:w="45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Курсовых работ (проектов)</w:t>
            </w:r>
          </w:p>
        </w:tc>
        <w:tc>
          <w:tcPr>
            <w:tcW w:w="434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Учебная</w:t>
            </w: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0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Производственная</w:t>
            </w: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4" w:type="pct"/>
            <w:vMerge/>
            <w:vAlign w:val="center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3" w:type="pct"/>
            <w:vMerge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2" w:type="pct"/>
            <w:vMerge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1.1, ПК. 1.2, ПК 1.3, 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1.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Устройство, техническое обслуживание и ремонт двигателей</w:t>
            </w:r>
          </w:p>
        </w:tc>
        <w:tc>
          <w:tcPr>
            <w:tcW w:w="385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258</w:t>
            </w:r>
          </w:p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D226FA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D226FA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186</w:t>
            </w:r>
          </w:p>
          <w:p w:rsidR="00234D53" w:rsidRPr="00D226FA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0" w:type="pct"/>
            <w:vAlign w:val="center"/>
          </w:tcPr>
          <w:p w:rsidR="00234D53" w:rsidRPr="00D226FA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45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4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314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3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2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34D53" w:rsidRPr="00D226FA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Раздел 2.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Устройство, техническое обслуживание и ремонт шасси автомобилей</w:t>
            </w:r>
          </w:p>
        </w:tc>
        <w:tc>
          <w:tcPr>
            <w:tcW w:w="385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D226FA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60</w:t>
            </w:r>
          </w:p>
        </w:tc>
        <w:tc>
          <w:tcPr>
            <w:tcW w:w="540" w:type="pct"/>
            <w:vAlign w:val="center"/>
          </w:tcPr>
          <w:p w:rsidR="00234D53" w:rsidRPr="00D226FA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45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4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3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Раздел 3.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Устройство, техническое обслуживание и ремонт несущей системы, систем управления</w:t>
            </w:r>
          </w:p>
        </w:tc>
        <w:tc>
          <w:tcPr>
            <w:tcW w:w="385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174</w:t>
            </w: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D226FA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126</w:t>
            </w:r>
          </w:p>
        </w:tc>
        <w:tc>
          <w:tcPr>
            <w:tcW w:w="540" w:type="pct"/>
            <w:vAlign w:val="center"/>
          </w:tcPr>
          <w:p w:rsidR="00234D53" w:rsidRPr="00D226FA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45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4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606" w:type="pct"/>
            <w:vAlign w:val="center"/>
          </w:tcPr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14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13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4. Устройство, техническое обслуживание и ремонт электрооборудования автомобилей</w:t>
            </w:r>
          </w:p>
        </w:tc>
        <w:tc>
          <w:tcPr>
            <w:tcW w:w="385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146</w:t>
            </w: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D226FA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116</w:t>
            </w:r>
          </w:p>
        </w:tc>
        <w:tc>
          <w:tcPr>
            <w:tcW w:w="540" w:type="pct"/>
            <w:vAlign w:val="center"/>
          </w:tcPr>
          <w:p w:rsidR="00234D53" w:rsidRPr="00D226FA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45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4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06" w:type="pct"/>
            <w:vMerge w:val="restart"/>
            <w:vAlign w:val="center"/>
          </w:tcPr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288</w:t>
            </w:r>
          </w:p>
        </w:tc>
        <w:tc>
          <w:tcPr>
            <w:tcW w:w="314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3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2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34D53" w:rsidRPr="00D226FA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1.1-1.4;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Раздел 5. Технологические процессы технического обслуживания и ремонта автомобилей</w:t>
            </w:r>
          </w:p>
        </w:tc>
        <w:tc>
          <w:tcPr>
            <w:tcW w:w="385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218</w:t>
            </w:r>
          </w:p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164</w:t>
            </w:r>
          </w:p>
        </w:tc>
        <w:tc>
          <w:tcPr>
            <w:tcW w:w="540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45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34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" w:type="pct"/>
            <w:vMerge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3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2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34D53" w:rsidRPr="00D226FA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1.4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Раздел 6. Кузовные работы и установка дополнительного оборудования</w:t>
            </w:r>
          </w:p>
        </w:tc>
        <w:tc>
          <w:tcPr>
            <w:tcW w:w="385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156</w:t>
            </w: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120</w:t>
            </w:r>
          </w:p>
        </w:tc>
        <w:tc>
          <w:tcPr>
            <w:tcW w:w="540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45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4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" w:type="pct"/>
            <w:vMerge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3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57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1.1-ПК 1.4, ОК 01, 02, 04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10, 13, 19, 23</w:t>
            </w:r>
          </w:p>
        </w:tc>
        <w:tc>
          <w:tcPr>
            <w:tcW w:w="695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Производственная </w:t>
            </w: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практика по техническому обслуживанию и ремонту автотранспортных средств</w:t>
            </w:r>
          </w:p>
        </w:tc>
        <w:tc>
          <w:tcPr>
            <w:tcW w:w="385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468</w:t>
            </w:r>
          </w:p>
        </w:tc>
        <w:tc>
          <w:tcPr>
            <w:tcW w:w="1804" w:type="pct"/>
            <w:gridSpan w:val="4"/>
            <w:shd w:val="clear" w:color="auto" w:fill="A6A6A6" w:themeFill="background1" w:themeFillShade="A6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4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3" w:type="pc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2" w:type="pc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57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Экзамен по профессиональному модулю</w:t>
            </w:r>
          </w:p>
        </w:tc>
        <w:tc>
          <w:tcPr>
            <w:tcW w:w="385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804" w:type="pct"/>
            <w:gridSpan w:val="4"/>
            <w:shd w:val="clear" w:color="auto" w:fill="A6A6A6" w:themeFill="background1" w:themeFillShade="A6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4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3" w:type="pc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2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234D53" w:rsidRPr="00D226FA" w:rsidTr="00D226FA">
        <w:tc>
          <w:tcPr>
            <w:tcW w:w="57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Всего:</w:t>
            </w:r>
          </w:p>
        </w:tc>
        <w:tc>
          <w:tcPr>
            <w:tcW w:w="385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1510</w:t>
            </w:r>
          </w:p>
        </w:tc>
        <w:tc>
          <w:tcPr>
            <w:tcW w:w="374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772</w:t>
            </w: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0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228</w:t>
            </w:r>
          </w:p>
        </w:tc>
        <w:tc>
          <w:tcPr>
            <w:tcW w:w="45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434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252</w:t>
            </w:r>
          </w:p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6" w:type="pct"/>
            <w:vAlign w:val="center"/>
          </w:tcPr>
          <w:p w:rsidR="00234D53" w:rsidRPr="00D226FA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468</w:t>
            </w:r>
          </w:p>
        </w:tc>
        <w:tc>
          <w:tcPr>
            <w:tcW w:w="314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  <w:tc>
          <w:tcPr>
            <w:tcW w:w="313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312" w:type="pct"/>
            <w:vAlign w:val="center"/>
          </w:tcPr>
          <w:p w:rsidR="00234D53" w:rsidRPr="00D226FA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</w:tr>
    </w:tbl>
    <w:p w:rsidR="00234D53" w:rsidRPr="00E02A15" w:rsidRDefault="00234D53" w:rsidP="00234D53">
      <w:pPr>
        <w:rPr>
          <w:rFonts w:ascii="Times New Roman" w:hAnsi="Times New Roman" w:cs="Times New Roman"/>
          <w:b/>
        </w:rPr>
      </w:pPr>
    </w:p>
    <w:p w:rsidR="00D226FA" w:rsidRDefault="00D226FA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234D53" w:rsidRPr="00E02A15" w:rsidRDefault="00234D53" w:rsidP="00234D53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E02A15">
        <w:rPr>
          <w:rFonts w:ascii="Times New Roman" w:hAnsi="Times New Roman" w:cs="Times New Roman"/>
          <w:b/>
          <w:sz w:val="24"/>
          <w:szCs w:val="24"/>
        </w:rPr>
        <w:lastRenderedPageBreak/>
        <w:t>2.2. Тематический план и содержание профессионального модуля (ПМ)</w:t>
      </w:r>
    </w:p>
    <w:tbl>
      <w:tblPr>
        <w:tblStyle w:val="aa"/>
        <w:tblW w:w="5000" w:type="pct"/>
        <w:tblLook w:val="04A0"/>
      </w:tblPr>
      <w:tblGrid>
        <w:gridCol w:w="34"/>
        <w:gridCol w:w="2735"/>
        <w:gridCol w:w="13"/>
        <w:gridCol w:w="19"/>
        <w:gridCol w:w="8399"/>
        <w:gridCol w:w="80"/>
        <w:gridCol w:w="2643"/>
        <w:gridCol w:w="54"/>
        <w:gridCol w:w="1879"/>
        <w:gridCol w:w="64"/>
      </w:tblGrid>
      <w:tr w:rsidR="00234D53" w:rsidRPr="00D226FA" w:rsidTr="00D226FA">
        <w:tc>
          <w:tcPr>
            <w:tcW w:w="870" w:type="pct"/>
            <w:gridSpan w:val="2"/>
          </w:tcPr>
          <w:p w:rsidR="00234D53" w:rsidRPr="00D226FA" w:rsidRDefault="00234D53" w:rsidP="00D226F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Наименование разделов и тем профессионального модуля (ПМ), междисциплинарных курсов (МДК)</w:t>
            </w:r>
          </w:p>
        </w:tc>
        <w:tc>
          <w:tcPr>
            <w:tcW w:w="2648" w:type="pct"/>
            <w:gridSpan w:val="3"/>
          </w:tcPr>
          <w:p w:rsidR="00234D53" w:rsidRPr="00D226FA" w:rsidRDefault="00234D53" w:rsidP="00D226F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материала, лабораторные работы и практические занятия, внеаудиторная (самостоятельная) учебная работа </w:t>
            </w:r>
            <w:proofErr w:type="gramStart"/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обучающихся</w:t>
            </w:r>
            <w:proofErr w:type="gramEnd"/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, курсовая работа (проект) (если предусмотрены)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Объем часов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Формируемые элементы ПК, ОК</w:t>
            </w:r>
          </w:p>
        </w:tc>
      </w:tr>
      <w:tr w:rsidR="00234D53" w:rsidRPr="00D226FA" w:rsidTr="00D226FA">
        <w:tc>
          <w:tcPr>
            <w:tcW w:w="3518" w:type="pct"/>
            <w:gridSpan w:val="5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Устройство, техническое обслуживание и ремонт двигателей</w:t>
            </w:r>
          </w:p>
        </w:tc>
        <w:tc>
          <w:tcPr>
            <w:tcW w:w="855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181+5 с.р.+72УП+108ПП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МДК 01.01 Устройство автомобилей</w:t>
            </w:r>
          </w:p>
        </w:tc>
        <w:tc>
          <w:tcPr>
            <w:tcW w:w="2648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5" w:type="pct"/>
            <w:gridSpan w:val="2"/>
          </w:tcPr>
          <w:p w:rsidR="00234D53" w:rsidRPr="00D226FA" w:rsidRDefault="00234D53" w:rsidP="00D226F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77+3 конс.+3 </w:t>
            </w:r>
            <w:proofErr w:type="spellStart"/>
            <w:proofErr w:type="gramStart"/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экз</w:t>
            </w:r>
            <w:proofErr w:type="spellEnd"/>
            <w:proofErr w:type="gramEnd"/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</w:tcPr>
          <w:p w:rsidR="00234D53" w:rsidRPr="00D226FA" w:rsidRDefault="00234D53" w:rsidP="00D226F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Назначение, общее устройство автомобилей. </w:t>
            </w: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Классификация автомобилей.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</w:tr>
      <w:tr w:rsidR="00234D53" w:rsidRPr="00D226FA" w:rsidTr="00D226FA">
        <w:tc>
          <w:tcPr>
            <w:tcW w:w="3518" w:type="pct"/>
            <w:gridSpan w:val="5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рабочего места, правила безопасности труда,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электробезопасности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и противопожарные мероприятия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 работ  по  наружной  мойке  автомобиля.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 работ  по  очистке  и  уборке  подкапотного  пространства.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 работ  по  очистке  агрегатов, подвеске  и  ходовой  части  автомобиля.</w:t>
            </w:r>
          </w:p>
        </w:tc>
        <w:tc>
          <w:tcPr>
            <w:tcW w:w="855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Тема 1.2. Двигатели</w:t>
            </w:r>
          </w:p>
        </w:tc>
        <w:tc>
          <w:tcPr>
            <w:tcW w:w="2648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</w:tcPr>
          <w:p w:rsidR="00234D53" w:rsidRPr="00D226FA" w:rsidRDefault="00234D53" w:rsidP="00D226F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75</w:t>
            </w:r>
          </w:p>
        </w:tc>
        <w:tc>
          <w:tcPr>
            <w:tcW w:w="627" w:type="pct"/>
            <w:gridSpan w:val="3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1.1, ПК. 1.2, ПК 1.3, 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1.1, ПК. 1.2, ПК 1.3, 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</w:t>
            </w: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Двигатели автомобильные поршневые.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Рабочие процессы и циклы. Параметры двигателя, цилиндра.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trHeight w:val="740"/>
        </w:trPr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Назначение, состав КШМ, устройство цилиндровой и поршневой группы. Картер.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Газораспределительные механизмы с  нижним  расположением  клапанов.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Газораспределительные механизмы с  верхним   расположением клапанов.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Газораспределительный механизм рядного двигателя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Газораспределительные механизмы   V-образного ДВС.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Системы охлаждения ДВС.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Устройство, работа приборов жидкостной системы охлаждения.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trHeight w:val="465"/>
        </w:trPr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Назначение состав, устройство системы смазки.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Приборы и механизмы смазочной системы.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Смесеобразование и общее устройство системы питания двигателя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Система питания карбюраторного двигателя.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Система  питания   двигателя  воздухом.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Принцип  работы  простейшего  карбюратора.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Принцип  работы  простейшего  карбюратора.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Принцип работы системы питания с впрыском топлива.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Система питания двигателей с газобаллонными установками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Устройство, состав, принцип работы дизельного двигателя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Особенности смесеобразования в дизельных двигателях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Система питания дизельного двигателя.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Устройство, состав, принцип работы ТНВД  дизельного  двигателя.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Устройство, состав, принцип работы ТНВД  дизельного  двигателя.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Устройство, состав, принцип работы топливной  форсунки.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блока цилиндров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КШМ и ГРМ бензиновых двигателей.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КШМ и ГРМ дизельных двигателей.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системы охлаждения изучаемых двигателей.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устройства и работы системы смазки двигателей.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системы питания бензинового ДВС.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Изучение, разборка, сборка карбюратора.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системы питания ДВС с впрыском топлива.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системы питания ДВС с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газобалонной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установкой.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системы питания дизельного ДВС.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Изучение, разборка, сборка ТНВД и топливной форсунки.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Изучение, разборка, сборка  топливной форсунки.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устройстварегулятора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частоты вращения коленчатого вала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муфты опережения впрыска.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№1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Предэкзаменационная консультация 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3518" w:type="pct"/>
            <w:gridSpan w:val="5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contextualSpacing/>
              <w:rPr>
                <w:bCs/>
              </w:rPr>
            </w:pPr>
            <w:r w:rsidRPr="00D226FA">
              <w:rPr>
                <w:bCs/>
              </w:rPr>
              <w:t>Снятие двигателя с помощью подъемника.</w:t>
            </w:r>
          </w:p>
          <w:p w:rsidR="00234D53" w:rsidRPr="00D226FA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contextualSpacing/>
            </w:pPr>
            <w:r w:rsidRPr="00D226FA">
              <w:t>Разборка и сборка кривошипно-шатунного  механизма двигателя.</w:t>
            </w:r>
          </w:p>
          <w:p w:rsidR="00234D53" w:rsidRPr="00D226FA" w:rsidRDefault="00234D53" w:rsidP="00D226FA">
            <w:pPr>
              <w:pStyle w:val="msonormalbullet2gif"/>
              <w:tabs>
                <w:tab w:val="left" w:pos="3664"/>
              </w:tabs>
              <w:spacing w:before="0" w:after="0"/>
              <w:contextualSpacing/>
            </w:pPr>
            <w:r w:rsidRPr="00D226FA">
              <w:t>Разборка и сборка газораспределительного механизма двигателя.</w:t>
            </w:r>
          </w:p>
          <w:p w:rsidR="00234D53" w:rsidRPr="00D226FA" w:rsidRDefault="00234D53" w:rsidP="00D226FA">
            <w:pPr>
              <w:pStyle w:val="msonormalbullet2gif"/>
              <w:tabs>
                <w:tab w:val="left" w:pos="3664"/>
              </w:tabs>
              <w:spacing w:before="0" w:after="0"/>
              <w:contextualSpacing/>
            </w:pPr>
            <w:r w:rsidRPr="00D226FA">
              <w:t>Разборка и сборка приборов и оборудования системы охлаждения.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приборов и оборудования системы смазки.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1.1, ПК. 1.2, ПК 1.3, 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 23</w:t>
            </w:r>
          </w:p>
        </w:tc>
      </w:tr>
      <w:tr w:rsidR="00234D53" w:rsidRPr="00D226FA" w:rsidTr="00D226FA">
        <w:tc>
          <w:tcPr>
            <w:tcW w:w="870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МДК 01.02. </w:t>
            </w: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Диагностика, техническое обслуживание и ремонт автомобильных двигателей</w:t>
            </w: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92+5с.р.+3к+3э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Тема 2.1</w:t>
            </w: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Оборудование и технологическая оснастка для технического обслуживания и ремонта двигателей</w:t>
            </w: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627" w:type="pct"/>
            <w:gridSpan w:val="3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1.1, ПК. 1.2, ПК 1.3, 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</w:t>
            </w: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причины возникновения неисправностей двигателей 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Диагностическое оборудование и приборы для контроля технического состояния двигателя в целом и его отдельных механизмов и систем.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 и принцип работы диагностического оборудования.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Оборудование и оснастка для ремонта двигателей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Техника безопасности при работе 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оборудованием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Специализированная технологическая оснастка для ремонта двигателей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 и работа диагностического оборудования и оснастки для ремонта двигателей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 и работа диагностического оборудования и оснастки для ремонта двигателей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 и работа диагностического оборудования и оснастки для ремонта двигателей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3518" w:type="pct"/>
            <w:gridSpan w:val="5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Обслуживание  диагностического  оборудования   по  ремонту двигателей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работ с приборами по техническому контролю состояния двигателя  его отдельных механизмов и систем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1.1, ПК. 1.2, ПК 1.3, 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ЛР 20, ЛР 22, Л </w:t>
            </w: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23</w:t>
            </w:r>
          </w:p>
        </w:tc>
      </w:tr>
      <w:tr w:rsidR="00234D53" w:rsidRPr="00D226FA" w:rsidTr="00D226FA">
        <w:tc>
          <w:tcPr>
            <w:tcW w:w="870" w:type="pct"/>
            <w:gridSpan w:val="2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Тема 2.2. Технология технического обслуживания и ремонта двигателей</w:t>
            </w: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74+5 с.р.</w:t>
            </w:r>
          </w:p>
        </w:tc>
        <w:tc>
          <w:tcPr>
            <w:tcW w:w="627" w:type="pct"/>
            <w:gridSpan w:val="3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1.1, ПК. 1.2, ПК 1.3, 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1.1, ПК. 1.2, ПК 1.3, 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</w:t>
            </w: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Общие положения по ТО и ремонту двигателей автомобилей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Общие положения по ТО и ремонту двигателей автомобилей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механизмов и систем двигателей и их признаки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.КШМ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механизмов и систем двигателей и их признаки. ГРМ.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механизмов и систем двигателей и их признаки. Система охлаждения.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механизмов и систем двигателей и их признаки. Система  смазки.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механизмов и систем двигателей и их признаки. Система  питания.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механизмов и систем двигателей и их признаки. Система  питания.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механизмов и систем двигателей и их признаки. Система  пуска.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механизмов и систем двигателей и их признаки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Система  зажигания.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механизмов и систем двигателей и их признаки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Система  зажигания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Диагностическое оборудование и приборы для контроля технического 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состояния двигателя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Способы и технология ремонта механизмов и систем двигателя, а также их отдельных элементов.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Способы и технология ремонта механизмов и систем двигателя, а также их отдельных элементов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Дефектование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элементов при помощи контрольно-измерительного инструмента.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Назначение, классификация гаражного оборудования и требования, предъявляемые к нему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Уборочно-моечное оборудование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Подъѐмно-транспортное оборудование.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Оборудование для смазки и заправки двигателей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Оборудование для проведения разборочно-сборочных работ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Оборудование для проведения ремонтных работ.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Оборудование для контроля, регулировки и испытания механизмов.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 при работе с оборудованием.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Контроль качества проведения работ.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Диагностирование двигателя в целом.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Измерение деталей двигателя. Дефектоскопия деталей двигателя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Расточка цилиндров двигателя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Хонинговка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цилиндров двигателя.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Гильзовка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цилиндров двигателя.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Подбор и установка поршневой группы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текущий ремонт кривошипно-шатунного механизма.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Ремонт коленчатого вала двигателя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текущий ремонт газораспределительного механизма.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текущий ремонт смазочной системы. Замена масляного фильтра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текущий ремонт системы охлаждения.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текущий ремонт систем питания двигателей.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Ремонт поверхностей постелей коренных подшипников.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3518" w:type="pct"/>
            <w:gridSpan w:val="5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Самостоятельная работа: 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Подготовка сообщений на тему «Передовые технологии технического обслуживания автомобилей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1.1, ПК. 1.2, ПК 1.3, 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ЛР 20, ЛР 22, Л </w:t>
            </w: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23</w:t>
            </w:r>
          </w:p>
        </w:tc>
      </w:tr>
      <w:tr w:rsidR="00234D53" w:rsidRPr="00D226FA" w:rsidTr="00D226FA">
        <w:tc>
          <w:tcPr>
            <w:tcW w:w="3518" w:type="pct"/>
            <w:gridSpan w:val="5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Предэкзаменационная консультация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3518" w:type="pct"/>
            <w:gridSpan w:val="5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двигателя.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текущий ремонт кривошипно-шатунного механизма.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текущий ремонт газораспределительного механизма.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Техническое обслуживание и текущий ремонт системы смазки. 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текущий ремонт системы охлаждения.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текущий ремонт систем питания двигателей.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1.1, ПК. 1.2, ПК 1.3, 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</w:t>
            </w:r>
          </w:p>
        </w:tc>
      </w:tr>
      <w:tr w:rsidR="00234D53" w:rsidRPr="00D226FA" w:rsidTr="00D226FA">
        <w:tc>
          <w:tcPr>
            <w:tcW w:w="3518" w:type="pct"/>
            <w:gridSpan w:val="5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Промежуточная аттестация: </w:t>
            </w:r>
            <w:proofErr w:type="gramStart"/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Комплексный экзамен по МДК 01.01 Устройство автомобилей (Раздел 1. и  МДК 01.03.</w:t>
            </w:r>
            <w:proofErr w:type="gramEnd"/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</w:t>
            </w: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Диагностика, техническое обслуживание и ремонт автомобильных двигателей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 часов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3518" w:type="pct"/>
            <w:gridSpan w:val="5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Производственная практика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</w:t>
            </w:r>
          </w:p>
          <w:p w:rsidR="00234D53" w:rsidRPr="00D226FA" w:rsidRDefault="00234D53" w:rsidP="00234D53">
            <w:pPr>
              <w:pStyle w:val="a7"/>
              <w:numPr>
                <w:ilvl w:val="0"/>
                <w:numId w:val="16"/>
              </w:numPr>
              <w:spacing w:before="0" w:after="0"/>
              <w:ind w:left="714" w:hanging="357"/>
            </w:pPr>
            <w:r w:rsidRPr="00D226FA">
              <w:t>Обслуживание оборудования по диагностике двигателя</w:t>
            </w:r>
          </w:p>
          <w:p w:rsidR="00234D53" w:rsidRPr="00D226FA" w:rsidRDefault="00234D53" w:rsidP="00234D53">
            <w:pPr>
              <w:pStyle w:val="a7"/>
              <w:numPr>
                <w:ilvl w:val="0"/>
                <w:numId w:val="16"/>
              </w:numPr>
              <w:spacing w:before="0" w:after="0"/>
              <w:ind w:left="714" w:hanging="357"/>
            </w:pPr>
            <w:r w:rsidRPr="00D226FA">
              <w:rPr>
                <w:bCs/>
              </w:rPr>
              <w:t>Выполнение работ</w:t>
            </w:r>
            <w:r w:rsidRPr="00D226FA">
              <w:t xml:space="preserve"> Работа по техническому обслуживанию и сопутствующему ремонту автомобильных двигателей, его систем и механизмов.</w:t>
            </w:r>
          </w:p>
          <w:p w:rsidR="00234D53" w:rsidRPr="00D226FA" w:rsidRDefault="00234D53" w:rsidP="00D226FA">
            <w:pPr>
              <w:spacing w:line="240" w:lineRule="auto"/>
              <w:ind w:left="36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1.1-ПК 1.4, ОК 01, 02, 04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10, 13, 19, 23</w:t>
            </w:r>
          </w:p>
        </w:tc>
      </w:tr>
      <w:tr w:rsidR="00234D53" w:rsidRPr="00D226FA" w:rsidTr="00D226FA">
        <w:tc>
          <w:tcPr>
            <w:tcW w:w="3518" w:type="pct"/>
            <w:gridSpan w:val="5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Раздел 2.</w:t>
            </w: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Устройство, техническое обслуживание и ремонт шасси автомобилей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60+12УП+36ПП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МДК 01.03 Устройство автомобилей</w:t>
            </w: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60</w:t>
            </w:r>
          </w:p>
        </w:tc>
        <w:tc>
          <w:tcPr>
            <w:tcW w:w="627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1.3. Трансмиссия</w:t>
            </w: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44 </w:t>
            </w:r>
          </w:p>
        </w:tc>
        <w:tc>
          <w:tcPr>
            <w:tcW w:w="627" w:type="pct"/>
            <w:gridSpan w:val="3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Назначение, общее устройство трансмиссии.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Устройство, состав, принцип работы однодисковые сцепления.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Устройство, состав, принцип работы   двухдисковые сцепления.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Привода сцепления. Усилители привода сцепления.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Назначение и типы КПП.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Принцип работы дву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х-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трехвальной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КПП.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Механизмы управления КПП.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Устройство, состав, принцип работы   делителя  механической  КПП.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Гидромеханическая КПП.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trHeight w:val="451"/>
        </w:trPr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Гидромеханическая КПП.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Раздаточная коробка.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Карданная передача.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trHeight w:val="407"/>
        </w:trPr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Шарниры  равных  угловых скоростей.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Главная передача. Дифференциал. Полуоси.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627" w:type="pct"/>
            <w:gridSpan w:val="3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1.1-1.3; ОК </w:t>
            </w: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устройства и работы сцепления автомобилей.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механической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КПП грузового автомобиля.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 делителя  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механической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КПП грузового автомобиля.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механической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двухвальной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КПП легкового автомобиля.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гидромеханической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КПП легкового автомобиля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раздаточной коробки, механизма блокировки, привода спидометра.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trHeight w:val="189"/>
        </w:trPr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мостов  легкового автомобиля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c>
          <w:tcPr>
            <w:tcW w:w="870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48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мостов   грузового автомобиля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7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механизма сцепления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коробки перемены передач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раздаточной коробки.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карданной передачи.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главной передачи.</w:t>
            </w:r>
          </w:p>
          <w:p w:rsidR="00234D53" w:rsidRPr="00D226FA" w:rsidRDefault="00234D53" w:rsidP="00D226FA">
            <w:pPr>
              <w:pStyle w:val="msonormalbullet2gif"/>
              <w:spacing w:before="0" w:after="0"/>
              <w:contextualSpacing/>
            </w:pPr>
            <w:r w:rsidRPr="00D226FA">
              <w:t>Разборка и сборка дифференциала.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МДК 01.03. Техническое обслуживание и ремонт шасси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Тема 3.1. Технология технического обслуживания и ремонта трансмиссии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Виды оборудования для 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технического обслуживания и ремонта трансмиссии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 и работа оборудования. Специализированная технологическая оснастка. Техника безопасности при работе с оборудованием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Регламентные работы по техническому обслуживанию элементов трансмиссии автотранспортных средств различных типов в соответствии с рекомендациями завода-изготовителя.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трансмиссии АТС и их признаки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Текущий ремонт элементов трансмиссии АТС различных типов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диагностике элементов трансмиссии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работ по техническому обслуживанию элементов трансмиссии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  <w:tcBorders>
              <w:bottom w:val="single" w:sz="4" w:space="0" w:color="auto"/>
            </w:tcBorders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работ по техническому обслуживанию элементов трансмиссии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  <w:tcBorders>
              <w:bottom w:val="single" w:sz="4" w:space="0" w:color="auto"/>
            </w:tcBorders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 работ по  т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ехническому  обслуживанию и ремонту трансмиссии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Раздел 3.</w:t>
            </w: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Устройство, техническое обслуживание и ремонт несущей системы, ходовой части,  систем управления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118+8с.р.+48УП36ПП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МДК 01.01 Устройство 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1.4. Несущая система, подвеска, колеса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Рама автомобиля, назначение, состав                                                                                                                                                       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Назначение и типы передних управляемых мостов.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Типы подвесок. Подвеска Мак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Ферсона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Подвески грузовых автомобилей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автобусов.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Амортизаторы. Рессоры.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Кузов, кабина.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Система отопления и вентиляции.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подвески грузового автомобиля.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передней подвески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заднеприводных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легковых автомобилей.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передней подвески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переднеприводных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легковых автомобилей.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рамы, кузова, кабины грузового и легкового автомобиля.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1.5. </w:t>
            </w:r>
            <w:r w:rsidRPr="00D226F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lastRenderedPageBreak/>
              <w:t>Автомобильные колёса и шины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Конструкции автомобильных шин</w:t>
            </w: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Детали и сборочные единицы: колесо, обод, обод с диском, шина, покрышка, колесо в сборе, колёсный узел. Классификация колёсных шин по назначению, способу герметизации. Конструкции шин. Комплектация автомобилей шинами. Типы рисунков протектора.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D226FA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>Практическая работа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маркировок шин, маркировок камер, обводных лент, вентилей, маркировок восстановленных покрышек и бескамерных шин. Хранение шин и камер.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Конструкции колёс и шин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pStyle w:val="msonormalbullet2gif"/>
              <w:spacing w:before="0" w:after="0"/>
              <w:contextualSpacing/>
            </w:pPr>
            <w:r w:rsidRPr="00D226FA">
              <w:t xml:space="preserve">Разборка и сборка передней и задней подвески </w:t>
            </w:r>
          </w:p>
          <w:p w:rsidR="00234D53" w:rsidRPr="00D226FA" w:rsidRDefault="00234D53" w:rsidP="00D226FA">
            <w:pPr>
              <w:pStyle w:val="msonormalbullet2gif"/>
              <w:spacing w:before="0" w:after="0"/>
              <w:contextualSpacing/>
            </w:pPr>
            <w:r w:rsidRPr="00D226FA">
              <w:t>Разборка и сборка переднего и заднего мостов.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МДК 01.03 Техническое обслуживание и ремонт шасси 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3.2</w:t>
            </w: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Технология технического обслуживания и ремонта ходовой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части автомобиля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Регламентные работы по ТО элементов ходовой части АТС различных типов в соответствии с рекомендациями завода изготовителя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Виды оборудования для 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технического обслуживания и ремонта ходовой части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ходовой части АТС и их признаки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 и работа оборудования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Специализированная технологическая оснастка. Техника безопасности при работе с оборудованием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Текущий ремонт элементов ходовой части АТС различных типов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Оборудование для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шиномонтажа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Автомобильные домкраты. Шиномонтажный станок. Назначение, устройство и принцип действия. Наладка станка.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Балансировочный станок. Наладка станка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</w:rPr>
              <w:t>Ремонт колёс и шин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Последовательность операций по ремонту колёс и шин. Правила безопасности при проведении демонтажно-монтажных работ.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</w:rPr>
              <w:t>Снятие и установка колеса в сборе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Последовательность и технология работ по снятию  и установке на автомобиль колеса в сборе (для замены или ремонта)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демонтажно-монтажных работ при замене шины с применением шиномонтажного станка.  Правила безопасности при проведении демонтаже и монтаже шин. Особенности монтажа бескамерных шин.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eastAsia="Times New Roman" w:hAnsi="Times New Roman" w:cs="Times New Roman"/>
                <w:sz w:val="24"/>
                <w:szCs w:val="24"/>
              </w:rPr>
              <w:t>Требования безопасности при работе на балансировочном станке. Последовательность и правила балансировки колёс.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диагностике элементов ходовой части АТС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работ по техническому обслуживанию и текущему ремонту элементов ходовой части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Установка сход – развала управляемых колес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МДК 01.01 Устройство 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                                                    Тема 1.5. Системы управления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Назначение и типы рулевого управления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Реечный рулевой механизм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червячный рулевой механизм устройство, работа.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Усилители рулевого привода.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Назначение и типы тормозных систем.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Гидравлический тормозной привод.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Гидровакумный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 усилитель  тормозов.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Пневматический одно- и двухконтурный тормозной привод.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Компрессор, регулятор давления, защитные клапана: назначение, устройство, работа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Воздушный баллон, тормозной кран, тормозные камеры: назначение, устройство, работа. 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стояночной тормозной системы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реечного рулевого механизма, червячного рулевого механизма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,: 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устройство, работа.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рулевого привода и усилителя: назначение, устройство, работа.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гидравлического тормозного привода.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пневматического тормозного привода.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усилители тормозного привода, устройство, работа.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механизмов рулевого управления.</w:t>
            </w:r>
          </w:p>
          <w:p w:rsidR="00234D53" w:rsidRPr="00D226FA" w:rsidRDefault="00234D53" w:rsidP="00D226FA">
            <w:pPr>
              <w:pStyle w:val="msonormalbullet2gif"/>
              <w:spacing w:before="0" w:after="0"/>
              <w:contextualSpacing/>
              <w:jc w:val="both"/>
            </w:pPr>
            <w:r w:rsidRPr="00D226FA">
              <w:t>Разборка и сборка усилителя рулевого управления; насоса усилителя.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узлов и механизмов тормозной системы с гидравлическим приводом.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узлов и механизмов тормозной системы с пневматическим приводом.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стояночного тормоза.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Разборка и сборка элементов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антиблокировочной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 системы (АБС).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МДК 01.03 Техническое обслуживание и ремонт шасси 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36+8 </w:t>
            </w:r>
            <w:proofErr w:type="spellStart"/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proofErr w:type="gramStart"/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.р</w:t>
            </w:r>
            <w:proofErr w:type="spellEnd"/>
            <w:proofErr w:type="gramEnd"/>
          </w:p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3.3. Технология технического обслуживания и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ремонта рулевого управления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Виды оборудования для 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технического обслуживания и ремонта рулевого 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управления.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Техника безопасности при работе с оборудованием.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Регламентные работы по техническому обслуживанию рулевого управления АТС различных типов в соответствии с рекомендациями завода изготовителя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рулевого управления АТС и их признаки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Текущий ремонт рулевого управления АТС различных  типов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диагностике рулевого управления АТС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работ по техническому обслуживанию и 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ремонту рулевого управления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3.4. Технология технического обслуживания и ремонта тормозной системы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16+8 с.р.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Виды оборудования для 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технического обслуживания и ремонта тормозной  системы.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Устройство и работа оборудования. Техника безопасности при работе с оборудованием. Специализированная технологическая оснастка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Регламентные работы по техническому обслуживанию тормозной системы АТС различных типов в соответствии с рекомендациями завода изготовителя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тормозных систем АТС и их признаки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Текущий ремонт тормозных систем АТС различных типов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диагностике тормозных систем АТС.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работ по техническому обслуживанию и 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текущий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ремонту тормозных систем АТС.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Самостоятельная работа </w:t>
            </w:r>
            <w:proofErr w:type="gramStart"/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обучающихся</w:t>
            </w:r>
            <w:proofErr w:type="gramEnd"/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: 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Разработка алгоритмов</w:t>
            </w: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ТО и 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ТР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тормозной системы с пневматическим приводом и с гидравлическим приводом, передней подвески легковых автомобилей»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Промежуточная аттестация. 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Дифференцированный зачёт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 работ по  т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ехническому  обслуживанию и ремонту   рулевого управления, тормозной  системы  автомобиля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Производственная практика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Обслуживание оборудования при диагностике трансмиссии, </w:t>
            </w: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несущей системы, ходовой части,  систем управления.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Выполнение работ по техническому обслуживанию и текущему ремонту АТС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1.1-ПК 1.4, ОК 01, 02, 04</w:t>
            </w:r>
          </w:p>
          <w:p w:rsidR="00234D53" w:rsidRPr="00D226FA" w:rsidRDefault="00234D53" w:rsidP="00D226F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10, 13, 19, 23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4. Устройство, техническое обслуживание и ремонт электрооборудования автомобилей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110+6с.р.+30УП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МДК 01.01 Устройство 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1.6. Электрооборудование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Система электроснабжения. Аккумуляторная батарея.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Устройство, работа генераторной установки постоянного  тока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Устройство, работа генераторной установки переменного тока.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Системы зажигания автомобиля, виды.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Приборы системы зажигания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Система зажигания с электронным распределением зажигания.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Система пуска двигателя. Стартер.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Приборы световой и звуковой сигнализации.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Структура и конструктивные особенности СУД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 и принцип работы различных датчиков. Исполнительные механизмы.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Системы безопасности автомобиля.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Электронные системы управления автомобилем.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Электронные системы управления автомобилем.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Электронные системы управления автомобилем.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устройства и работы аккумуляторных батарей и генераторных установок.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устройства и работы систем зажигания.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устройства и работы стартера.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  <w:trHeight w:val="331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устройства и принципа действия осветительных и контрольно-измерительных приборов.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Изучение устройства и работы датчиков систем управления двигателей.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Предэкзаменационная консультация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генератора.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Разборка и сборка стартера, прерывателя-распределителя.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Разборка и сборка </w:t>
            </w:r>
            <w:proofErr w:type="spellStart"/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блок-фары</w:t>
            </w:r>
            <w:proofErr w:type="spellEnd"/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, звукового сигнала.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Регулировка света фар с использованием стенда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МДК 01.04. Техническое обслуживание и ремонт электрооборудования и электронных систем 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60+</w:t>
            </w:r>
            <w:r w:rsidRPr="00D226FA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6 с.р.+3 конс.+3 </w:t>
            </w:r>
            <w:proofErr w:type="spellStart"/>
            <w:proofErr w:type="gramStart"/>
            <w:r w:rsidRPr="00D226FA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экз</w:t>
            </w:r>
            <w:proofErr w:type="spellEnd"/>
            <w:proofErr w:type="gramEnd"/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4.1</w:t>
            </w: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Оборудование и технологическая оснастка для технического обслуживания и ремонта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электрооборудования и электронных систем автомобиля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Виды оборудования для 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технического обслуживания и ремонта электрооборудования.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Устройство и работа оборудования для 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технического обслуживания и ремонта электрооборудования.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 при работе с оборудованием.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Специализированная технологическая оснастка.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Лабораторно-практическая работа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№1 Устройство и работа оборудования 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для 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технического обслуживания и ремонта электрооборудования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ремонт электрооборудования с использованием технологической оснастки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Техническое обслуживание и ремонт электронных систем автомобилей с использованием технологической оснастки.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4.2. Технология технического обслуживания и ремонта электрооборудования и электронных систем 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48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Проверка систем электрооборудования при приёмке, регламентное обслуживание электрооборудования. 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Диагностика систем электрооборудования и </w:t>
            </w:r>
            <w:proofErr w:type="spellStart"/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spellEnd"/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электронных систем автомобилей в соответствии с технологической документацией завода-изготовителя.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электрооборудования и их признаки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Генератор.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электрооборудования и их признаки. Стартер.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электрооборудования и их признаки.  Коммутатор.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электрооборудования и их признаки. Реле-регулятор.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неисправности электрооборудования и их признаки.  Система  зажигания.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Способы и технология ремонта систем электрооборудования, а также их отдельных элементов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Контроль качества ремонтных работ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№2. Определение технических характеристик и проверка технического состояния аккумуляторных батарей.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3. Определение технических характеристик и проверка технического состояния генераторных установок.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4. Снятие характеристик систем зажигания.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5.Проверка технического состояния приборов систем зажигания.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6. Испытание стартера, снятие его характеристик приборами и стендовыми испытаниями.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7. Проверка контрольно-измерительных приборов.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8. Проверка технического состояния стеклоочистителей, стеклоомывателей и др. вспомогательного оборудования.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9. Проверка датчиков автомобильных электронных систем.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Самостоятельная работа </w:t>
            </w:r>
            <w:proofErr w:type="gramStart"/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обучающихся</w:t>
            </w:r>
            <w:proofErr w:type="gramEnd"/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: 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Чтение 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автомобильных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электросхем</w:t>
            </w:r>
            <w:proofErr w:type="spellEnd"/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Устройство и работы датчиков систем управления двигателей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Определение технических характеристик и проверка технического состояния аккумуляторных батарей  с использованием нагрузочной вилки,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мультиметра</w:t>
            </w:r>
            <w:proofErr w:type="spellEnd"/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Определение технических характеристик и проверка технического состояния генераторных установок.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Проверка технического состояния приборов систем зажигания.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Испытание стартера, снятие его характеристик.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Проверка контрольно-измерительных приборов.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Проверка технического состояния стеклоочистителей, стеклоомывателей и др. вспомогательного оборудования.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Предэкзаменационная консультация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Промежуточная аттестация: </w:t>
            </w:r>
            <w:proofErr w:type="gramStart"/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Комплексный экзамен по МДК 01.01 Устройство автомобилей (Тема  Электрооборудование автомобилей и МДК 01.04 Техническое обслуживание и ремонт электрооборудования и электронных систем автомобилей</w:t>
            </w:r>
            <w:proofErr w:type="gramEnd"/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Раздел 5. Процессы диагностики и ремонта автомобилей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164+54УП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МДК 01.05. Технологические процессы технического обслуживания и ремонта 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132+20 к.п.+6 конс.+6 экз.</w:t>
            </w:r>
          </w:p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5.1. Основные сведения о производстве топлив и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смазочных материалов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1.1-1.4;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Влияние химического состава нефти на свойства получаемых топлив и масел. Получение топлив прямой перегонкой. Вторичная переработка нефти 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методами термической деструкции и синтеза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Тема 5.2.  Автомобильные топлива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Автомобильные бензины, эксплуатационные требования к ним. Ассортимент бензинов.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1.1-1.4;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Дизельные топлива, эксплуатационные требования к ним.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Самовоспламеняемость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дизельных топлив. Ассортимент дизельных топлив.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Газообразные углеводородные топлива. Основы применения нетрадиционных видов топлива. Экономия топлива. Качество топлива.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№1. Изучение характеристик качества топлива (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фракционныйсостав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,с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одержание</w:t>
            </w:r>
            <w:proofErr w:type="spellEnd"/>
            <w:r w:rsidRPr="00D226FA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серы, 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кислот и щелочей, октанового и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цетанового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числа топлива)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                              Тема 5.3. Автомобильные смазочные материалы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1.1-1.4;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Масла для двигателей, требования к маслам, присадки, ассортимент масел. Трансмиссионные и гидравлические масла. Классификация  и ассортимент масел. Автомобильные пластические смазки, требования к ним.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Экономия смазочных материалов. Качество смазочных материалов.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2. Изучение физических и химических свойств автомобильных масел и пластичных смазок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5.4. 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 xml:space="preserve">Автомобильные специальные </w:t>
            </w:r>
            <w:proofErr w:type="gramStart"/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жидко </w:t>
            </w:r>
            <w:proofErr w:type="spellStart"/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сти</w:t>
            </w:r>
            <w:proofErr w:type="spellEnd"/>
            <w:proofErr w:type="gramEnd"/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1.1-1.4; ОК </w:t>
            </w: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Жидкости для системы охлаждения;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Жидкости для гидравлических систем.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3. Изучение физических и химических свойств охлаждающих,  тормозных и гидравлических  жидкостей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5.5</w:t>
            </w: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Конструкционно-ремонтные материалы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1.1-1.4;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Лакокрасочные материалы. Защитные материалы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Резиновые, уплотнительные, обивочные, электроизоляционные материалы и клеи.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5.6. Основы ТО и ремонта подвижного состава АТ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52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1.1-1.4;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Надежность и долговечность автомобиля. Система ТО и ремонта подвижного состава.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Технологический расчет комплекса технического обслуживания (ЕО, ТО-1, ТО-2) с разработкой технологии и организации работ на одном из постов.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Технологический расчет постов (линий) общей или поэлементной диагностики с разработкой технологии и организации работ по диагностированию группы агрегатов, систем.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Положение о ТО и ремонте подвижного состава.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Технологический расчет комплекса текущего ремонта автомобилей с разработкой       технологии и организации работы на одном из рабочих мест.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Технологический расчет одного из производственных участков (цехов) с разработкой технологии и организации работы на одном из рабочих мест.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Технологический процесс ремонта деталей.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Структура АТП и СТОА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ежедневного обслуживания на АТП.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выпуска автомобилей из АТП на линию.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ТО на АТП и СТОА.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</w:t>
            </w:r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ТР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на АТП и СТОА.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Методы организации труда ремонтных рабочих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Методы организации технологического процесса ТО и ТР.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Расчет количества рабочего и вспомогательного персонала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хранения подвижного состава на АТП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Планирование производственной программы СТОА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Планирование производственной программы АТП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pStyle w:val="msonormalbullet2gif"/>
              <w:spacing w:before="0" w:after="0"/>
              <w:contextualSpacing/>
              <w:jc w:val="both"/>
            </w:pPr>
            <w:r w:rsidRPr="00D226FA">
              <w:t>Технологический расчет комплекса технического обслуживания (ЕО, ТО-1, ТО-2) с разработкой технологии и организации работ на одном из постов.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Технологический расчет постов (линий) общей или поэлементной диагностики с разработкой технологии и организации работ по диагностированию группы агрегатов, систем.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Технологический расчет комплекса текущего ремонта автомобилей с разработкой технологии и организации работы на одном из рабочих мест.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Технологический расчет одного из производственных участков (цехов) с разработкой технологии и организации работы на одном из рабочих мест.</w:t>
            </w:r>
          </w:p>
          <w:p w:rsidR="00234D53" w:rsidRPr="00D226FA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center" w:pos="2869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</w:pPr>
            <w:r w:rsidRPr="00D226FA">
              <w:t>Разработка  технологического  процесса  ремонта  деталей.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Проектирование производственных участков авторемонтных предприятий.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1.1-1.4;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5.7. Технологическое и диагностическое оборудование, приспособления и инструмент для технического обслуживания и текущего ремонта 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20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1.1-1.4;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Общие сведения о технологическом и диагностическом оборудовании, приспособлениях и инструменте. Диагностическое оборудование.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Оборудование для уборочных, моечных и очистных работ.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Осмотровое и подъемно-транспортное оборудование.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Оборудование для смазочно-заправочных работ.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Оборудование, приспособления и инструмент для разборочно-сборочных работ.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Технологический процесс сборочно-разборочных работ.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Проведение технического  контроля  и  диагностики  автомобильных   двигателей с помощью  сканера,  стетоскопа, эндоскопа, газоанализатора, измерительных приборов, тестеров исполнительных устройств и узлов двигателя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Осуществление  технического  обслуживания и  ремонта  автомобильных   двигателей.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Проведение диагностики  </w:t>
            </w:r>
            <w:proofErr w:type="spellStart"/>
            <w:proofErr w:type="gramStart"/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цилиндро</w:t>
            </w:r>
            <w:proofErr w:type="spellEnd"/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– поршневой</w:t>
            </w:r>
            <w:proofErr w:type="gramEnd"/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группы с использованием </w:t>
            </w:r>
            <w:proofErr w:type="spellStart"/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компрессометра</w:t>
            </w:r>
            <w:proofErr w:type="spellEnd"/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Проведение  технического  контроля и диагностики  электрооборудования  и  электронных  систем  автомобилей, электронного блока управления двигателя с использованием осциллографа</w:t>
            </w:r>
          </w:p>
          <w:p w:rsidR="00234D53" w:rsidRPr="00D226FA" w:rsidRDefault="00234D53" w:rsidP="00D226FA">
            <w:pPr>
              <w:pStyle w:val="msonormalbullet2gif"/>
              <w:spacing w:before="0" w:after="0"/>
              <w:contextualSpacing/>
              <w:jc w:val="both"/>
              <w:rPr>
                <w:spacing w:val="-3"/>
              </w:rPr>
            </w:pPr>
            <w:r w:rsidRPr="00D226FA">
              <w:rPr>
                <w:bCs/>
              </w:rPr>
              <w:t>Определение технического состояния системы смазки с использованием прибора для измерения давления масла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технического состояния топливной системы с использованием прибора для измерения давления в топливной системе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технического состояния газораспределительного механизма с помощью набора щупов.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Определение технического состояния </w:t>
            </w:r>
            <w:proofErr w:type="spellStart"/>
            <w:proofErr w:type="gramStart"/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кривошипно</w:t>
            </w:r>
            <w:proofErr w:type="spellEnd"/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– шатунного</w:t>
            </w:r>
            <w:proofErr w:type="gramEnd"/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механизма с помощью микрометра, </w:t>
            </w:r>
            <w:proofErr w:type="spellStart"/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нутрометра</w:t>
            </w:r>
            <w:proofErr w:type="spellEnd"/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, набора щупов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Проведение  технического  контроля и диагностики  агрегатов  и узлов  автомобилей. Определение технического состояния ведущих мостов с использованием  </w:t>
            </w:r>
            <w:proofErr w:type="spellStart"/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люфтометра</w:t>
            </w:r>
            <w:proofErr w:type="spellEnd"/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1.1-1.4;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5.8.  Документация по техническому обслуживанию и ремонту 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1.1-1.4;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ЛР 20, ЛР 22, </w:t>
            </w: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Заказ-наряд. Приемо-сдаточный акт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Диагностическая карта. Технологическая карта.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Оформление первичной документации для ремонта.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Заполнение диагностической карты автомобиля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Заполнение формы наряда на проведение технического обслуживания автомобиля, сервисную книжку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                                                      Курсовой проект работа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1.4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Тематика курсовых проектов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4969" w:type="pct"/>
            <w:gridSpan w:val="8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Разработка технологического процесса ТО или ремонта узла или агрегата автомобиля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4969" w:type="pct"/>
            <w:gridSpan w:val="8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Разработка технологического процесса ТО или ремонта системы автомобиля.</w:t>
            </w:r>
          </w:p>
          <w:p w:rsidR="00234D53" w:rsidRPr="00D226FA" w:rsidRDefault="00234D53" w:rsidP="00D226FA">
            <w:pPr>
              <w:tabs>
                <w:tab w:val="left" w:pos="26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4969" w:type="pct"/>
            <w:gridSpan w:val="8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Разработка технологического процесса ТО или ремонта механизма автомобиля.</w:t>
            </w:r>
          </w:p>
          <w:p w:rsidR="00234D53" w:rsidRPr="00D226FA" w:rsidRDefault="00234D53" w:rsidP="00D226FA">
            <w:pPr>
              <w:tabs>
                <w:tab w:val="left" w:pos="269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4969" w:type="pct"/>
            <w:gridSpan w:val="8"/>
            <w:vAlign w:val="center"/>
          </w:tcPr>
          <w:p w:rsidR="00234D53" w:rsidRPr="00D226FA" w:rsidRDefault="00234D53" w:rsidP="00D226F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Разработка технологического процесса регламентного ТО автомобиля.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Обязательные аудиторные учебные занятия по курсовому проекту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</w:t>
            </w:r>
            <w:proofErr w:type="gramStart"/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а(</w:t>
            </w:r>
            <w:proofErr w:type="gramEnd"/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Лабораторно-практические занятия)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Технологический расчет комплекса технического обслуживания (ЕО, ТО-1, ТО-2) с разработкой технологии и организации работ на одном из постов.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1.1-1.4;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Технологический расчет постов (линий) общей или поэлементной диагностики с разработкой технологии и организации работ по 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диагностированию группы агрегатов, систем.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ind w:left="141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Технологический расчет комплекса текущего ремонта автомобилей с разработкой       технологии и организации работы на одном из рабочих мест.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ind w:left="141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Технологический расчет одного из производственных участков (цехов) с разработкой технологии и организации работы на одном из рабочих мест.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ind w:left="141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Технологический процесс ремонта деталей.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ind w:left="141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Технологический процесс сборочно-разборочных работ.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Проектирование производственных участков авторемонтных предприятий.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Проектирование производственных участков авторемонтных предприятий.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Проектирование производственных участков авторемонтных предприятий.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Проектирование производственных участков авторемонтных предприятий.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Промежуточная аттестация по МДК 01.05 в форме экзамена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6 конс.+6 </w:t>
            </w:r>
            <w:proofErr w:type="spellStart"/>
            <w:proofErr w:type="gramStart"/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экз</w:t>
            </w:r>
            <w:proofErr w:type="spellEnd"/>
            <w:proofErr w:type="gramEnd"/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  <w:trHeight w:val="395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6. Кузовные работы и установка дополнительного оборудования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116+4с.р.+36УП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МДК 01.06. Ремонт кузовов автомобилей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62+4 с.р.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6.1</w:t>
            </w: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Оборудование и технологическая оснастка для ремонта кузовов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1.4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ЛР 20, ЛР 22, Л23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Виды оборудования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для ремонта кузовов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Устройство и работа оборудования </w:t>
            </w: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для ремонта кузовов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 при работе с оборудованием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Специализированная технологическая оснастка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1. Устройство и работа оборудования для ремонта кузова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Нахождение контрольных точек кузова и вытягивание поврежденных элементов кузовов на стапеле с использованием специальной оснастки, приспособлений и инструментов для  правки.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6.2. Технология восстановления геометрических параметров кузовов и их отдельных элементов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1.4 ОК 01; ОК 02; ОК 04; ОК 09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дефекты кузовов и их признаки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дефекты кузовов и их признаки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Способы и технология ремонта кузовов, а также их отдельных элементов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Контроль качества ремонтных работ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2. Восстановление геометрических параметров кузовов на стапеле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3. Замена элементов кузова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№ 4. Проведение </w:t>
            </w:r>
            <w:proofErr w:type="spell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рихтовочных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работ элементов кузовов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Восстановление геометрических параметров кузовов и их отдельных элементов.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Восстановление ребер жесткости элементов кузовов (</w:t>
            </w:r>
            <w:proofErr w:type="spellStart"/>
            <w:proofErr w:type="gramStart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медницко</w:t>
            </w:r>
            <w:proofErr w:type="spell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– жестяницкие</w:t>
            </w:r>
            <w:proofErr w:type="gramEnd"/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работы)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Тема 6.3. Технология окраски кузовов и их отдельных элементов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1.4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Основные дефекты лакокрасочных покрытий  кузовов и их признаки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Технология подготовки элементов кузовов к окраске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Технология окраски кузовов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Подбор лакокрасочных материалов для ремонта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Контроль качества ремонтных работ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 при работе с лакокрасочными материалами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Лабораторно-практические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5. Подбор лакокрасочных материалов для ремонта лакокрасочного покрытия элементов кузовов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6. Подготовка элементов кузова к окраске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№ 7. Окраска элементов кузова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Самостоятельная работа </w:t>
            </w:r>
            <w:proofErr w:type="gramStart"/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обучающихся</w:t>
            </w:r>
            <w:proofErr w:type="gramEnd"/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: 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Подготовка сообщений: «Аэрография: назначение и технологии нанесения»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Промежуточная аттестация в форме дифференцированного зачёта по МДК </w:t>
            </w: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01.06. Ремонт кузовов автомобилей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lastRenderedPageBreak/>
              <w:t>Учебная практика: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Виды работ: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Подготовка поверхностей к окраске с помощью механизированного инструмента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Подбор цвета ремонтных красок элементов кузова и различных видов лакокрасочных материалов.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Нанесение базовых красок и лаков на элементы кузова с использованием краскопультов различных систем распыления.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Окраска отдельных элементов автомобиля в переход. Полировка элементов кузова.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Cs/>
                <w:sz w:val="24"/>
                <w:szCs w:val="24"/>
              </w:rPr>
              <w:t>Окраска кузова автомобиля. Оценка качества окраски.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1.1-1.3;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3507" w:type="pct"/>
            <w:gridSpan w:val="4"/>
            <w:vAlign w:val="center"/>
          </w:tcPr>
          <w:p w:rsidR="00234D53" w:rsidRPr="00D226FA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284" w:hanging="284"/>
              <w:rPr>
                <w:b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МДК 01.07 Установка дополнительного оборудования автотранспортных средств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54</w:t>
            </w:r>
          </w:p>
        </w:tc>
        <w:tc>
          <w:tcPr>
            <w:tcW w:w="607" w:type="pct"/>
            <w:gridSpan w:val="2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7.1. </w:t>
            </w: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Дополнительное оборудование в системе комфорта АТС</w:t>
            </w: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32</w:t>
            </w:r>
          </w:p>
        </w:tc>
        <w:tc>
          <w:tcPr>
            <w:tcW w:w="607" w:type="pct"/>
            <w:gridSpan w:val="2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1.4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Средства оборудование систем комфорта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Средства мультимедиа системы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Средства оборудование систем помощи водителю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Практические занятия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86 «Установка камеры заднего вида»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87 «Установка мультимедиа системы»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88 «Установка систем помощи водителю»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89 «Установка доводчиков дверей»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90 «Установка автономного предпускового подогревателя»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Before w:val="1"/>
          <w:gridAfter w:val="1"/>
          <w:wBefore w:w="11" w:type="pct"/>
          <w:wAfter w:w="20" w:type="pct"/>
        </w:trPr>
        <w:tc>
          <w:tcPr>
            <w:tcW w:w="869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38" w:type="pct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91 «Установка подогрева в сиденья»</w:t>
            </w:r>
          </w:p>
        </w:tc>
        <w:tc>
          <w:tcPr>
            <w:tcW w:w="855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7" w:type="pct"/>
            <w:gridSpan w:val="2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 w:val="restar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7.2. </w:t>
            </w: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Дополнительное оборудование противоугонных систем</w:t>
            </w: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590" w:type="pct"/>
            <w:vMerge w:val="restart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1.4 ОК 01; ОК 02; ОК 04; ОК 09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</w:t>
            </w:r>
          </w:p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Установка противоугонного комплекса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Установка механических противоугонных средств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Практические занятия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№92 «Установка противоугонного комплекса»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93 «Установка механических противоугонных средств»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 w:val="restart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7.3.</w:t>
            </w: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Дополнительное навесное оборудования кузова АТС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Средства дополнительного освещения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Средства дополнительного оснащения кузова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94 «Установка дополнительного освещения»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95 «Установка опорно-сцепного устройства»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96 «Установка выдвижных порогов»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0" w:type="pct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  <w:trHeight w:val="517"/>
        </w:trPr>
        <w:tc>
          <w:tcPr>
            <w:tcW w:w="874" w:type="pct"/>
            <w:gridSpan w:val="3"/>
            <w:vMerge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669" w:type="pct"/>
            <w:gridSpan w:val="3"/>
            <w:vAlign w:val="center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97 «Установка доводчиков дверей»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0" w:type="pct"/>
            <w:vMerge/>
            <w:tcBorders>
              <w:bottom w:val="single" w:sz="4" w:space="0" w:color="auto"/>
            </w:tcBorders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  <w:trHeight w:val="517"/>
        </w:trPr>
        <w:tc>
          <w:tcPr>
            <w:tcW w:w="3543" w:type="pct"/>
            <w:gridSpan w:val="6"/>
          </w:tcPr>
          <w:p w:rsidR="00234D53" w:rsidRPr="00D226FA" w:rsidRDefault="00234D53" w:rsidP="00D226FA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590" w:type="pct"/>
            <w:tcBorders>
              <w:bottom w:val="single" w:sz="4" w:space="0" w:color="auto"/>
            </w:tcBorders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226FA" w:rsidTr="00D226FA">
        <w:trPr>
          <w:gridAfter w:val="1"/>
          <w:wAfter w:w="20" w:type="pct"/>
          <w:trHeight w:val="517"/>
        </w:trPr>
        <w:tc>
          <w:tcPr>
            <w:tcW w:w="3543" w:type="pct"/>
            <w:gridSpan w:val="6"/>
            <w:vAlign w:val="center"/>
          </w:tcPr>
          <w:p w:rsidR="00234D53" w:rsidRPr="00D226FA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0" w:firstLine="0"/>
              <w:rPr>
                <w:b/>
              </w:rPr>
            </w:pPr>
            <w:r w:rsidRPr="00D226FA">
              <w:rPr>
                <w:b/>
              </w:rPr>
              <w:t xml:space="preserve">Производственная практика </w:t>
            </w:r>
          </w:p>
          <w:p w:rsidR="00234D53" w:rsidRPr="00D226FA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0" w:firstLine="0"/>
            </w:pPr>
            <w:r w:rsidRPr="00D226FA">
              <w:rPr>
                <w:b/>
              </w:rPr>
              <w:t>Виды работ:</w:t>
            </w:r>
            <w:r w:rsidRPr="00D226FA">
              <w:t xml:space="preserve"> Ознакомление с предприятием; инструктаж по охране труда; оснащение рабочего места; требования безопасности труда на предприятии и на отдельных рабочих местах. Работа на рабочих местах на постах приемки-выдачи, диагностики, контрольно-технического пункта и участках ЕО: замеры параметров технического состояния автомобилей, оформление технической документации</w:t>
            </w:r>
          </w:p>
          <w:p w:rsidR="00234D53" w:rsidRPr="00D226FA" w:rsidRDefault="00234D53" w:rsidP="00234D53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Работа на рабочих местах на посту (линии) технического обслуживания (ТО-1): выполнение работ по текущему и сопутствующему ремонту</w:t>
            </w:r>
          </w:p>
          <w:p w:rsidR="00234D53" w:rsidRPr="00D226FA" w:rsidRDefault="00234D53" w:rsidP="00234D53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Работа на рабочих местах на посту (линии) технического обслуживания (ТО-2): оснащение пост ТО-2, содержание и оформление документации</w:t>
            </w:r>
          </w:p>
          <w:p w:rsidR="00234D53" w:rsidRPr="00D226FA" w:rsidRDefault="00234D53" w:rsidP="00234D53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Работа на посту текущего ремонта: выполнение работ с применением необходимого оборудования, инструмента, оснастки, и оформление документации</w:t>
            </w:r>
          </w:p>
          <w:p w:rsidR="00234D53" w:rsidRPr="00D226FA" w:rsidRDefault="00234D53" w:rsidP="00234D53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Работа на рабочих местах производственных отделений и участков: выполнение работ, связанных с ремонтом и обслуживанием агрегатов, узлов автомобилей</w:t>
            </w:r>
          </w:p>
          <w:p w:rsidR="00234D53" w:rsidRPr="00D226FA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284" w:hanging="284"/>
              <w:rPr>
                <w:b/>
              </w:rPr>
            </w:pPr>
            <w:r w:rsidRPr="00D226FA">
              <w:t xml:space="preserve">Обобщение материалов и оформление отчета по практике: оформление отчетной документации. </w:t>
            </w:r>
            <w:r w:rsidRPr="00D226FA">
              <w:rPr>
                <w:bCs/>
              </w:rPr>
              <w:t>Дифференцированный зачет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>288</w:t>
            </w:r>
          </w:p>
        </w:tc>
        <w:tc>
          <w:tcPr>
            <w:tcW w:w="590" w:type="pct"/>
            <w:tcBorders>
              <w:top w:val="single" w:sz="4" w:space="0" w:color="auto"/>
            </w:tcBorders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ПК 1.1-ПК 1.4, ОК 01, 02, 04</w:t>
            </w:r>
          </w:p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i/>
                <w:sz w:val="24"/>
                <w:szCs w:val="24"/>
              </w:rPr>
              <w:t>ЛР 10, 13, 19, 23</w:t>
            </w:r>
          </w:p>
        </w:tc>
      </w:tr>
      <w:tr w:rsidR="00234D53" w:rsidRPr="00D226FA" w:rsidTr="00D226FA">
        <w:trPr>
          <w:gridAfter w:val="1"/>
          <w:wAfter w:w="20" w:type="pct"/>
        </w:trPr>
        <w:tc>
          <w:tcPr>
            <w:tcW w:w="3543" w:type="pct"/>
            <w:gridSpan w:val="6"/>
          </w:tcPr>
          <w:p w:rsidR="00234D53" w:rsidRPr="00D226FA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Экзамен квалификационный </w:t>
            </w:r>
          </w:p>
        </w:tc>
        <w:tc>
          <w:tcPr>
            <w:tcW w:w="847" w:type="pct"/>
            <w:gridSpan w:val="2"/>
            <w:vAlign w:val="center"/>
          </w:tcPr>
          <w:p w:rsidR="00234D53" w:rsidRPr="00D226FA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6F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0" w:type="pct"/>
          </w:tcPr>
          <w:p w:rsidR="00234D53" w:rsidRPr="00D226FA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234D53" w:rsidRPr="00E02A15" w:rsidRDefault="00234D53" w:rsidP="00234D53">
      <w:pPr>
        <w:ind w:left="709"/>
        <w:rPr>
          <w:rFonts w:ascii="Times New Roman" w:hAnsi="Times New Roman" w:cs="Times New Roman"/>
          <w:b/>
          <w:bCs/>
        </w:rPr>
        <w:sectPr w:rsidR="00234D53" w:rsidRPr="00E02A15" w:rsidSect="00D226FA">
          <w:pgSz w:w="16838" w:h="11906" w:orient="landscape"/>
          <w:pgMar w:top="1418" w:right="567" w:bottom="851" w:left="567" w:header="709" w:footer="709" w:gutter="0"/>
          <w:cols w:space="708"/>
          <w:docGrid w:linePitch="360"/>
        </w:sectPr>
      </w:pPr>
    </w:p>
    <w:p w:rsidR="00234D53" w:rsidRPr="00E02A15" w:rsidRDefault="00234D53" w:rsidP="00234D53">
      <w:pPr>
        <w:ind w:left="709"/>
        <w:rPr>
          <w:rFonts w:ascii="Times New Roman" w:hAnsi="Times New Roman" w:cs="Times New Roman"/>
          <w:b/>
          <w:bCs/>
          <w:sz w:val="24"/>
          <w:szCs w:val="24"/>
        </w:rPr>
      </w:pPr>
      <w:r w:rsidRPr="00E02A15">
        <w:rPr>
          <w:rFonts w:ascii="Times New Roman" w:hAnsi="Times New Roman" w:cs="Times New Roman"/>
          <w:b/>
          <w:bCs/>
          <w:sz w:val="24"/>
          <w:szCs w:val="24"/>
        </w:rPr>
        <w:lastRenderedPageBreak/>
        <w:t>3. УСЛОВИЯ РЕАЛИЗАЦИИ ПРОГРАММЫ ПРОФЕССИОНАЛЬНОГО МОДУЛЯ</w:t>
      </w:r>
    </w:p>
    <w:p w:rsidR="00234D53" w:rsidRPr="00E02A15" w:rsidRDefault="00234D53" w:rsidP="00234D53">
      <w:pPr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E02A15">
        <w:rPr>
          <w:rFonts w:ascii="Times New Roman" w:hAnsi="Times New Roman" w:cs="Times New Roman"/>
          <w:b/>
          <w:bCs/>
          <w:sz w:val="24"/>
          <w:szCs w:val="24"/>
        </w:rPr>
        <w:t>3.1. Для реализации программы профессионального модуля предусмотрены следующие специальные помещения:</w:t>
      </w:r>
    </w:p>
    <w:p w:rsidR="00234D53" w:rsidRPr="00E02A15" w:rsidRDefault="00234D53" w:rsidP="00234D53">
      <w:pPr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kern w:val="3"/>
          <w:sz w:val="24"/>
          <w:szCs w:val="24"/>
        </w:rPr>
      </w:pPr>
      <w:r w:rsidRPr="00E02A15">
        <w:rPr>
          <w:rFonts w:ascii="Times New Roman" w:hAnsi="Times New Roman" w:cs="Times New Roman"/>
          <w:bCs/>
          <w:sz w:val="23"/>
          <w:szCs w:val="23"/>
          <w:u w:val="single"/>
        </w:rPr>
        <w:t xml:space="preserve">Кабинет </w:t>
      </w:r>
      <w:r w:rsidRPr="00E02A15">
        <w:rPr>
          <w:rFonts w:ascii="Times New Roman" w:hAnsi="Times New Roman" w:cs="Times New Roman"/>
          <w:kern w:val="3"/>
          <w:sz w:val="23"/>
          <w:szCs w:val="23"/>
          <w:u w:val="single"/>
        </w:rPr>
        <w:t xml:space="preserve">технического обслуживания и ремонта автомобилей, двигателей, шасси, кузовов автомобилей, </w:t>
      </w:r>
      <w:r w:rsidRPr="00E02A15">
        <w:rPr>
          <w:rFonts w:ascii="Times New Roman" w:hAnsi="Times New Roman" w:cs="Times New Roman"/>
          <w:kern w:val="3"/>
          <w:sz w:val="24"/>
          <w:szCs w:val="24"/>
        </w:rPr>
        <w:t xml:space="preserve"> включающий оборудование:</w:t>
      </w:r>
    </w:p>
    <w:p w:rsidR="00234D53" w:rsidRPr="00E02A15" w:rsidRDefault="00234D53" w:rsidP="00234D53">
      <w:pPr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3"/>
          <w:szCs w:val="23"/>
        </w:rPr>
      </w:pP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  <w:u w:val="single"/>
        </w:rPr>
      </w:pPr>
      <w:r w:rsidRPr="00E02A15">
        <w:rPr>
          <w:bCs/>
        </w:rPr>
        <w:t>Рабочее место преподавателя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</w:pPr>
      <w:r w:rsidRPr="00E02A15">
        <w:rPr>
          <w:bCs/>
        </w:rPr>
        <w:t xml:space="preserve">Рабочие места </w:t>
      </w:r>
      <w:proofErr w:type="gramStart"/>
      <w:r w:rsidRPr="00E02A15">
        <w:rPr>
          <w:bCs/>
        </w:rPr>
        <w:t>обучающихся</w:t>
      </w:r>
      <w:proofErr w:type="gramEnd"/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 xml:space="preserve">Стенды: </w:t>
      </w:r>
      <w:proofErr w:type="gramStart"/>
      <w:r w:rsidRPr="00E02A15">
        <w:rPr>
          <w:bCs/>
        </w:rPr>
        <w:t>«Электронная система управления двигателем», «Система зажигания», «Инжектор», «Инструмент», «Генератор», «Стартер», «Оборудование», «Механические коробки перемены передач легкового автомобиля (ВАЗ) и грузового автомобиля (ГАЗ) целиком и в разрезе»</w:t>
      </w:r>
      <w:proofErr w:type="gramEnd"/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 xml:space="preserve">Фрагменты:  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-тормозного механизма;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Элементы передней зависимой подвески  легкого автомобиля. Элементы грузовых и легковых автомобилей: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-кривошипно-шатунного механизма;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-газораспределительного механизма;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-системы охлаждения;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-системы смазки;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-питания карбюраторного и дизельного двигателя;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-электрооборудования;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-трансмиссии;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-ходовой части грузовых и легковых авто);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-тормозной системы с гидравлическим приводом. Панели приборов ГАЗ, ВАЗ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Генератор (ВАЗ 2109)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Аккумулятор</w:t>
      </w:r>
    </w:p>
    <w:p w:rsidR="00234D53" w:rsidRPr="00E02A15" w:rsidRDefault="00234D53" w:rsidP="00234D53">
      <w:pPr>
        <w:pStyle w:val="a7"/>
        <w:numPr>
          <w:ilvl w:val="0"/>
          <w:numId w:val="10"/>
        </w:numPr>
        <w:suppressAutoHyphens/>
        <w:autoSpaceDN w:val="0"/>
        <w:spacing w:before="0" w:after="0" w:line="276" w:lineRule="auto"/>
        <w:ind w:left="709"/>
        <w:textAlignment w:val="baseline"/>
        <w:rPr>
          <w:bCs/>
        </w:rPr>
      </w:pPr>
      <w:proofErr w:type="spellStart"/>
      <w:r w:rsidRPr="00E02A15">
        <w:rPr>
          <w:bCs/>
        </w:rPr>
        <w:t>Компрессометр</w:t>
      </w:r>
      <w:proofErr w:type="spellEnd"/>
      <w:r w:rsidRPr="00E02A15">
        <w:rPr>
          <w:bCs/>
        </w:rPr>
        <w:t>.</w:t>
      </w:r>
    </w:p>
    <w:p w:rsidR="00234D53" w:rsidRPr="00E02A15" w:rsidRDefault="00234D53" w:rsidP="00234D53">
      <w:pPr>
        <w:suppressAutoHyphens/>
        <w:autoSpaceDN w:val="0"/>
        <w:spacing w:after="0"/>
        <w:ind w:left="709"/>
        <w:textAlignment w:val="baseline"/>
        <w:rPr>
          <w:bCs/>
        </w:rPr>
      </w:pPr>
    </w:p>
    <w:p w:rsidR="00234D53" w:rsidRPr="00E02A15" w:rsidRDefault="00234D53" w:rsidP="00234D53">
      <w:pPr>
        <w:suppressAutoHyphens/>
        <w:autoSpaceDN w:val="0"/>
        <w:textAlignment w:val="baseline"/>
        <w:rPr>
          <w:rFonts w:ascii="Times New Roman" w:hAnsi="Times New Roman" w:cs="Times New Roman"/>
          <w:kern w:val="3"/>
          <w:sz w:val="24"/>
          <w:szCs w:val="24"/>
        </w:rPr>
      </w:pPr>
      <w:r w:rsidRPr="00E02A15">
        <w:rPr>
          <w:rFonts w:ascii="Times New Roman" w:hAnsi="Times New Roman" w:cs="Times New Roman"/>
          <w:kern w:val="3"/>
          <w:sz w:val="24"/>
          <w:szCs w:val="24"/>
          <w:u w:val="single"/>
        </w:rPr>
        <w:t>Мастерская «Технического обслуживания и ремонта автомобилей»</w:t>
      </w:r>
      <w:r w:rsidRPr="00E02A15">
        <w:rPr>
          <w:rFonts w:ascii="Times New Roman" w:hAnsi="Times New Roman" w:cs="Times New Roman"/>
          <w:kern w:val="3"/>
          <w:sz w:val="24"/>
          <w:szCs w:val="24"/>
        </w:rPr>
        <w:t>, включающая участки (или посты):</w:t>
      </w:r>
    </w:p>
    <w:p w:rsidR="00234D53" w:rsidRPr="00E02A15" w:rsidRDefault="00234D53" w:rsidP="00234D53">
      <w:pPr>
        <w:suppressAutoHyphens/>
        <w:autoSpaceDN w:val="0"/>
        <w:textAlignment w:val="baseline"/>
        <w:rPr>
          <w:rFonts w:ascii="Times New Roman" w:hAnsi="Times New Roman" w:cs="Times New Roman"/>
          <w:kern w:val="3"/>
          <w:sz w:val="24"/>
          <w:szCs w:val="24"/>
          <w:u w:val="single"/>
        </w:rPr>
      </w:pPr>
      <w:r w:rsidRPr="00E02A15">
        <w:rPr>
          <w:rFonts w:ascii="Times New Roman" w:hAnsi="Times New Roman" w:cs="Times New Roman"/>
          <w:kern w:val="3"/>
          <w:sz w:val="24"/>
          <w:szCs w:val="24"/>
          <w:u w:val="single"/>
        </w:rPr>
        <w:t>Слесарно-станочная мастерская:</w:t>
      </w:r>
    </w:p>
    <w:p w:rsidR="00234D53" w:rsidRPr="00E02A15" w:rsidRDefault="00234D53" w:rsidP="00234D53">
      <w:pPr>
        <w:pStyle w:val="a7"/>
        <w:numPr>
          <w:ilvl w:val="0"/>
          <w:numId w:val="12"/>
        </w:numPr>
        <w:tabs>
          <w:tab w:val="left" w:pos="1702"/>
        </w:tabs>
        <w:suppressAutoHyphens/>
        <w:autoSpaceDN w:val="0"/>
        <w:textAlignment w:val="baseline"/>
      </w:pPr>
      <w:r w:rsidRPr="00E02A15">
        <w:t>наборы слесарного инструмента</w:t>
      </w:r>
    </w:p>
    <w:p w:rsidR="00234D53" w:rsidRPr="00E02A15" w:rsidRDefault="00234D53" w:rsidP="00234D53">
      <w:pPr>
        <w:pStyle w:val="a7"/>
        <w:numPr>
          <w:ilvl w:val="0"/>
          <w:numId w:val="12"/>
        </w:numPr>
        <w:tabs>
          <w:tab w:val="left" w:pos="1702"/>
        </w:tabs>
        <w:suppressAutoHyphens/>
        <w:autoSpaceDN w:val="0"/>
        <w:textAlignment w:val="baseline"/>
      </w:pPr>
      <w:r w:rsidRPr="00E02A15">
        <w:t>наборы измерительных инструментов</w:t>
      </w:r>
    </w:p>
    <w:p w:rsidR="00234D53" w:rsidRPr="00E02A15" w:rsidRDefault="00234D53" w:rsidP="00234D53">
      <w:pPr>
        <w:pStyle w:val="a7"/>
        <w:tabs>
          <w:tab w:val="left" w:pos="1702"/>
        </w:tabs>
        <w:suppressAutoHyphens/>
        <w:autoSpaceDN w:val="0"/>
        <w:ind w:left="720"/>
        <w:textAlignment w:val="baseline"/>
      </w:pPr>
      <w:r w:rsidRPr="00E02A15">
        <w:t xml:space="preserve"> расходные материалы</w:t>
      </w:r>
    </w:p>
    <w:p w:rsidR="00234D53" w:rsidRPr="00E02A15" w:rsidRDefault="00234D53" w:rsidP="00234D53">
      <w:pPr>
        <w:pStyle w:val="a7"/>
        <w:numPr>
          <w:ilvl w:val="0"/>
          <w:numId w:val="12"/>
        </w:numPr>
        <w:tabs>
          <w:tab w:val="left" w:pos="1702"/>
        </w:tabs>
        <w:suppressAutoHyphens/>
        <w:autoSpaceDN w:val="0"/>
        <w:textAlignment w:val="baseline"/>
      </w:pPr>
      <w:r w:rsidRPr="00E02A15">
        <w:t>отрезной инструмент</w:t>
      </w:r>
    </w:p>
    <w:p w:rsidR="00234D53" w:rsidRPr="00E02A15" w:rsidRDefault="00234D53" w:rsidP="00234D53">
      <w:pPr>
        <w:pStyle w:val="a7"/>
        <w:numPr>
          <w:ilvl w:val="0"/>
          <w:numId w:val="12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станки: </w:t>
      </w:r>
      <w:proofErr w:type="gramStart"/>
      <w:r w:rsidRPr="00E02A15">
        <w:t>сверлильный</w:t>
      </w:r>
      <w:proofErr w:type="gramEnd"/>
      <w:r w:rsidRPr="00E02A15">
        <w:t xml:space="preserve">, заточной; комбинированный токарно-фрезерный; координатно-расточной; </w:t>
      </w:r>
    </w:p>
    <w:p w:rsidR="00234D53" w:rsidRPr="00E02A15" w:rsidRDefault="00234D53" w:rsidP="00234D53">
      <w:pPr>
        <w:pStyle w:val="a7"/>
        <w:numPr>
          <w:ilvl w:val="0"/>
          <w:numId w:val="12"/>
        </w:numPr>
        <w:tabs>
          <w:tab w:val="left" w:pos="1702"/>
        </w:tabs>
        <w:suppressAutoHyphens/>
        <w:autoSpaceDN w:val="0"/>
        <w:textAlignment w:val="baseline"/>
      </w:pPr>
      <w:r w:rsidRPr="00E02A15">
        <w:t>шлифовальный;</w:t>
      </w:r>
    </w:p>
    <w:p w:rsidR="00234D53" w:rsidRPr="00E02A15" w:rsidRDefault="00234D53" w:rsidP="00234D53">
      <w:pPr>
        <w:pStyle w:val="a7"/>
        <w:numPr>
          <w:ilvl w:val="0"/>
          <w:numId w:val="12"/>
        </w:numPr>
        <w:tabs>
          <w:tab w:val="left" w:pos="1702"/>
        </w:tabs>
        <w:suppressAutoHyphens/>
        <w:autoSpaceDN w:val="0"/>
        <w:textAlignment w:val="baseline"/>
      </w:pPr>
      <w:r w:rsidRPr="00E02A15">
        <w:t>пресс гидравлический;</w:t>
      </w:r>
    </w:p>
    <w:p w:rsidR="00234D53" w:rsidRPr="00E02A15" w:rsidRDefault="00234D53" w:rsidP="00234D53">
      <w:pPr>
        <w:pStyle w:val="a7"/>
        <w:widowControl w:val="0"/>
        <w:numPr>
          <w:ilvl w:val="0"/>
          <w:numId w:val="12"/>
        </w:numPr>
        <w:tabs>
          <w:tab w:val="left" w:pos="1701"/>
        </w:tabs>
        <w:suppressAutoHyphens/>
        <w:autoSpaceDN w:val="0"/>
        <w:textAlignment w:val="baseline"/>
        <w:rPr>
          <w:kern w:val="3"/>
        </w:rPr>
      </w:pPr>
      <w:r w:rsidRPr="00E02A15">
        <w:rPr>
          <w:spacing w:val="-3"/>
          <w:kern w:val="3"/>
        </w:rPr>
        <w:t>расходные материалы;</w:t>
      </w:r>
    </w:p>
    <w:p w:rsidR="00234D53" w:rsidRPr="00E02A15" w:rsidRDefault="00234D53" w:rsidP="00234D53">
      <w:pPr>
        <w:pStyle w:val="a7"/>
        <w:widowControl w:val="0"/>
        <w:numPr>
          <w:ilvl w:val="0"/>
          <w:numId w:val="12"/>
        </w:numPr>
        <w:tabs>
          <w:tab w:val="left" w:pos="1701"/>
        </w:tabs>
        <w:suppressAutoHyphens/>
        <w:autoSpaceDN w:val="0"/>
        <w:textAlignment w:val="baseline"/>
        <w:rPr>
          <w:kern w:val="3"/>
        </w:rPr>
      </w:pPr>
      <w:r w:rsidRPr="00E02A15">
        <w:rPr>
          <w:kern w:val="3"/>
        </w:rPr>
        <w:t xml:space="preserve"> комплекты средств индивидуальной защиты;</w:t>
      </w:r>
    </w:p>
    <w:p w:rsidR="00234D53" w:rsidRPr="00E02A15" w:rsidRDefault="00234D53" w:rsidP="00234D53">
      <w:pPr>
        <w:pStyle w:val="a7"/>
        <w:numPr>
          <w:ilvl w:val="0"/>
          <w:numId w:val="12"/>
        </w:numPr>
        <w:tabs>
          <w:tab w:val="left" w:pos="1702"/>
        </w:tabs>
        <w:suppressAutoHyphens/>
        <w:autoSpaceDN w:val="0"/>
        <w:textAlignment w:val="baseline"/>
        <w:rPr>
          <w:bCs/>
        </w:rPr>
      </w:pPr>
      <w:r w:rsidRPr="00E02A15">
        <w:rPr>
          <w:kern w:val="3"/>
        </w:rPr>
        <w:lastRenderedPageBreak/>
        <w:t xml:space="preserve"> огнетушители.</w:t>
      </w:r>
    </w:p>
    <w:p w:rsidR="00234D53" w:rsidRPr="00E02A15" w:rsidRDefault="00234D53" w:rsidP="00234D53">
      <w:pPr>
        <w:suppressAutoHyphens/>
        <w:autoSpaceDN w:val="0"/>
        <w:ind w:left="360"/>
        <w:textAlignment w:val="baseline"/>
        <w:rPr>
          <w:rFonts w:ascii="Times New Roman" w:hAnsi="Times New Roman" w:cs="Times New Roman"/>
          <w:kern w:val="3"/>
          <w:sz w:val="24"/>
          <w:szCs w:val="24"/>
        </w:rPr>
      </w:pPr>
      <w:r w:rsidRPr="00E02A15">
        <w:rPr>
          <w:rFonts w:ascii="Times New Roman" w:hAnsi="Times New Roman" w:cs="Times New Roman"/>
          <w:kern w:val="3"/>
          <w:sz w:val="24"/>
          <w:szCs w:val="24"/>
        </w:rPr>
        <w:t xml:space="preserve"> </w:t>
      </w:r>
      <w:r w:rsidRPr="00E02A15">
        <w:rPr>
          <w:rFonts w:ascii="Times New Roman" w:hAnsi="Times New Roman" w:cs="Times New Roman"/>
          <w:kern w:val="3"/>
          <w:sz w:val="24"/>
          <w:szCs w:val="24"/>
          <w:u w:val="single"/>
        </w:rPr>
        <w:t>уборочно-моечный участок:</w:t>
      </w:r>
    </w:p>
    <w:p w:rsidR="00234D53" w:rsidRPr="00E02A15" w:rsidRDefault="00234D53" w:rsidP="00234D53">
      <w:pPr>
        <w:pStyle w:val="a7"/>
        <w:numPr>
          <w:ilvl w:val="0"/>
          <w:numId w:val="12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 расходные материалы для мойки автомобилей  </w:t>
      </w:r>
    </w:p>
    <w:p w:rsidR="00234D53" w:rsidRPr="00E02A15" w:rsidRDefault="00234D53" w:rsidP="00234D53">
      <w:pPr>
        <w:pStyle w:val="a7"/>
        <w:numPr>
          <w:ilvl w:val="0"/>
          <w:numId w:val="12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 </w:t>
      </w:r>
      <w:proofErr w:type="spellStart"/>
      <w:r w:rsidRPr="00E02A15">
        <w:t>микрофибра</w:t>
      </w:r>
      <w:proofErr w:type="spellEnd"/>
      <w:r w:rsidRPr="00E02A15">
        <w:t>;</w:t>
      </w:r>
    </w:p>
    <w:p w:rsidR="00234D53" w:rsidRPr="00E02A15" w:rsidRDefault="00234D53" w:rsidP="00234D53">
      <w:pPr>
        <w:pStyle w:val="a7"/>
        <w:numPr>
          <w:ilvl w:val="0"/>
          <w:numId w:val="12"/>
        </w:numPr>
        <w:tabs>
          <w:tab w:val="left" w:pos="1702"/>
        </w:tabs>
        <w:suppressAutoHyphens/>
        <w:autoSpaceDN w:val="0"/>
        <w:textAlignment w:val="baseline"/>
      </w:pPr>
      <w:r w:rsidRPr="00E02A15">
        <w:t>пылесос;</w:t>
      </w:r>
    </w:p>
    <w:p w:rsidR="00234D53" w:rsidRPr="00E02A15" w:rsidRDefault="00234D53" w:rsidP="00234D53">
      <w:pPr>
        <w:pStyle w:val="a7"/>
        <w:numPr>
          <w:ilvl w:val="0"/>
          <w:numId w:val="12"/>
        </w:numPr>
        <w:suppressAutoHyphens/>
        <w:autoSpaceDN w:val="0"/>
        <w:textAlignment w:val="baseline"/>
        <w:rPr>
          <w:kern w:val="3"/>
          <w:u w:val="single"/>
        </w:rPr>
      </w:pPr>
      <w:r w:rsidRPr="00E02A15">
        <w:t xml:space="preserve">моечный аппарат высокого давления с </w:t>
      </w:r>
      <w:proofErr w:type="spellStart"/>
      <w:r w:rsidRPr="00E02A15">
        <w:t>пеногенератором</w:t>
      </w:r>
      <w:proofErr w:type="spellEnd"/>
      <w:r w:rsidRPr="00E02A15">
        <w:t>.</w:t>
      </w:r>
    </w:p>
    <w:p w:rsidR="00234D53" w:rsidRPr="00E02A15" w:rsidRDefault="00234D53" w:rsidP="00234D53">
      <w:pPr>
        <w:suppressAutoHyphens/>
        <w:autoSpaceDN w:val="0"/>
        <w:textAlignment w:val="baseline"/>
        <w:rPr>
          <w:rFonts w:ascii="Times New Roman" w:hAnsi="Times New Roman" w:cs="Times New Roman"/>
          <w:kern w:val="3"/>
          <w:sz w:val="24"/>
          <w:szCs w:val="24"/>
          <w:u w:val="single"/>
        </w:rPr>
      </w:pPr>
      <w:r w:rsidRPr="00E02A15">
        <w:rPr>
          <w:rFonts w:ascii="Times New Roman" w:hAnsi="Times New Roman" w:cs="Times New Roman"/>
          <w:kern w:val="3"/>
          <w:sz w:val="24"/>
          <w:szCs w:val="24"/>
        </w:rPr>
        <w:t xml:space="preserve">- </w:t>
      </w:r>
      <w:r w:rsidRPr="00E02A15">
        <w:rPr>
          <w:rFonts w:ascii="Times New Roman" w:hAnsi="Times New Roman" w:cs="Times New Roman"/>
          <w:kern w:val="3"/>
          <w:sz w:val="24"/>
          <w:szCs w:val="24"/>
          <w:u w:val="single"/>
        </w:rPr>
        <w:t>диагностический участок:</w:t>
      </w:r>
    </w:p>
    <w:p w:rsidR="00234D53" w:rsidRPr="00E02A15" w:rsidRDefault="00234D53" w:rsidP="00234D53">
      <w:pPr>
        <w:pStyle w:val="a7"/>
        <w:numPr>
          <w:ilvl w:val="0"/>
          <w:numId w:val="13"/>
        </w:numPr>
        <w:tabs>
          <w:tab w:val="left" w:pos="1702"/>
        </w:tabs>
        <w:suppressAutoHyphens/>
        <w:autoSpaceDN w:val="0"/>
        <w:textAlignment w:val="baseline"/>
      </w:pPr>
      <w:r w:rsidRPr="00E02A15">
        <w:t>Подъемник;</w:t>
      </w:r>
    </w:p>
    <w:p w:rsidR="00234D53" w:rsidRPr="00E02A15" w:rsidRDefault="00234D53" w:rsidP="00234D53">
      <w:pPr>
        <w:pStyle w:val="a7"/>
        <w:numPr>
          <w:ilvl w:val="0"/>
          <w:numId w:val="13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Диагностическое оборудование: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сканер,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диагностическая стойка,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 </w:t>
      </w:r>
      <w:proofErr w:type="spellStart"/>
      <w:r w:rsidRPr="00E02A15">
        <w:t>мультиметр</w:t>
      </w:r>
      <w:proofErr w:type="spellEnd"/>
      <w:r w:rsidRPr="00E02A15">
        <w:t xml:space="preserve">,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осциллограф,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proofErr w:type="spellStart"/>
      <w:r w:rsidRPr="00E02A15">
        <w:t>компрессометр</w:t>
      </w:r>
      <w:proofErr w:type="spellEnd"/>
      <w:r w:rsidRPr="00E02A15">
        <w:t xml:space="preserve">,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proofErr w:type="spellStart"/>
      <w:r w:rsidRPr="00E02A15">
        <w:t>люфтомер</w:t>
      </w:r>
      <w:proofErr w:type="spellEnd"/>
      <w:r w:rsidRPr="00E02A15">
        <w:t xml:space="preserve">,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эндоскоп,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стетоскоп,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газоанализатор,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proofErr w:type="spellStart"/>
      <w:r w:rsidRPr="00E02A15">
        <w:t>пуско-зарядное</w:t>
      </w:r>
      <w:proofErr w:type="spellEnd"/>
      <w:r w:rsidRPr="00E02A15">
        <w:t xml:space="preserve"> устройство,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вилка нагрузочная,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аппарат для заправки и проверки давления системы кондиционера.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suppressAutoHyphens/>
        <w:autoSpaceDN w:val="0"/>
        <w:textAlignment w:val="baseline"/>
      </w:pPr>
      <w:proofErr w:type="gramStart"/>
      <w:r w:rsidRPr="00E02A15">
        <w:t>инструментальная тележка с набором инструмента (гайковерт пневматический, набор торцевых головок, набор накидных/рожковых ключей, набор отверток, набор шестигранников,</w:t>
      </w:r>
      <w:proofErr w:type="gramEnd"/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динамометрические ключи, молоток, набор выколоток, плоскогубцы, кусачки).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бензиновый двигатель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дизельный двигатель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нагрузочный стенд с двигателем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весы электронные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сканеры диагностические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autoSpaceDN w:val="0"/>
        <w:spacing w:line="276" w:lineRule="auto"/>
        <w:textAlignment w:val="baseline"/>
        <w:rPr>
          <w:kern w:val="3"/>
        </w:rPr>
      </w:pPr>
      <w:r w:rsidRPr="00E02A15">
        <w:rPr>
          <w:kern w:val="3"/>
        </w:rPr>
        <w:t>комплект деталей электрооборудования автомобилей и световой сигнализации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  <w:rPr>
          <w:bCs/>
        </w:rPr>
      </w:pPr>
      <w:r w:rsidRPr="00E02A15">
        <w:rPr>
          <w:kern w:val="3"/>
        </w:rPr>
        <w:t>приборы, инструменты и приспособления.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suppressAutoHyphens/>
        <w:autoSpaceDN w:val="0"/>
        <w:textAlignment w:val="baseline"/>
        <w:rPr>
          <w:kern w:val="3"/>
          <w:u w:val="single"/>
        </w:rPr>
      </w:pPr>
      <w:r w:rsidRPr="00E02A15">
        <w:rPr>
          <w:kern w:val="3"/>
          <w:u w:val="single"/>
        </w:rPr>
        <w:t>слесарно-механический участок: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автомобиль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подъемник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верстаки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lastRenderedPageBreak/>
        <w:t>вытяжка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стенд регулировки углов управляемых колес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станок шиномонтажный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стенд балансировочный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установка </w:t>
      </w:r>
      <w:proofErr w:type="spellStart"/>
      <w:r w:rsidRPr="00E02A15">
        <w:t>вулканизаторная</w:t>
      </w:r>
      <w:proofErr w:type="spellEnd"/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стенд для мойки колес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тележки инструментальные с набором инструмента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стеллажи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верстаки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компрессор или </w:t>
      </w:r>
      <w:proofErr w:type="spellStart"/>
      <w:r w:rsidRPr="00E02A15">
        <w:t>пневмолиния</w:t>
      </w:r>
      <w:proofErr w:type="spellEnd"/>
      <w:r w:rsidRPr="00E02A15">
        <w:t xml:space="preserve"> 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>стенд для регулировки света фар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suppressAutoHyphens/>
        <w:autoSpaceDN w:val="0"/>
        <w:textAlignment w:val="baseline"/>
      </w:pPr>
      <w:r w:rsidRPr="00E02A15">
        <w:t>набор контрольно-измерительного инструмента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suppressAutoHyphens/>
        <w:autoSpaceDN w:val="0"/>
        <w:textAlignment w:val="baseline"/>
      </w:pPr>
      <w:r w:rsidRPr="00E02A15">
        <w:t xml:space="preserve">комплект </w:t>
      </w:r>
      <w:proofErr w:type="gramStart"/>
      <w:r w:rsidRPr="00E02A15">
        <w:t>демонтажно-монтажного</w:t>
      </w:r>
      <w:proofErr w:type="gramEnd"/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инструмента и приспособлений </w:t>
      </w:r>
    </w:p>
    <w:p w:rsidR="00234D53" w:rsidRPr="00E02A15" w:rsidRDefault="00234D53" w:rsidP="00234D53">
      <w:pPr>
        <w:pStyle w:val="a7"/>
        <w:numPr>
          <w:ilvl w:val="0"/>
          <w:numId w:val="15"/>
        </w:numPr>
        <w:tabs>
          <w:tab w:val="left" w:pos="1702"/>
        </w:tabs>
        <w:suppressAutoHyphens/>
        <w:autoSpaceDN w:val="0"/>
        <w:textAlignment w:val="baseline"/>
        <w:rPr>
          <w:bCs/>
        </w:rPr>
      </w:pPr>
      <w:r w:rsidRPr="00E02A15">
        <w:t>оборудование для замены эксплуатационных жидкостей.</w:t>
      </w:r>
    </w:p>
    <w:p w:rsidR="00234D53" w:rsidRPr="00E02A15" w:rsidRDefault="00234D53" w:rsidP="00234D53">
      <w:pPr>
        <w:pStyle w:val="a7"/>
        <w:tabs>
          <w:tab w:val="left" w:pos="1702"/>
        </w:tabs>
        <w:suppressAutoHyphens/>
        <w:autoSpaceDN w:val="0"/>
        <w:ind w:left="720"/>
        <w:textAlignment w:val="baseline"/>
        <w:rPr>
          <w:bCs/>
        </w:rPr>
      </w:pPr>
    </w:p>
    <w:p w:rsidR="00234D53" w:rsidRPr="00E02A15" w:rsidRDefault="00234D53" w:rsidP="00234D53">
      <w:pPr>
        <w:suppressAutoHyphens/>
        <w:autoSpaceDN w:val="0"/>
        <w:textAlignment w:val="baseline"/>
        <w:rPr>
          <w:rFonts w:ascii="Times New Roman" w:hAnsi="Times New Roman" w:cs="Times New Roman"/>
          <w:kern w:val="3"/>
          <w:sz w:val="24"/>
          <w:szCs w:val="24"/>
          <w:u w:val="single"/>
        </w:rPr>
      </w:pPr>
      <w:r w:rsidRPr="00E02A15">
        <w:rPr>
          <w:rFonts w:ascii="Times New Roman" w:hAnsi="Times New Roman" w:cs="Times New Roman"/>
          <w:kern w:val="3"/>
          <w:sz w:val="24"/>
          <w:szCs w:val="24"/>
          <w:u w:val="single"/>
        </w:rPr>
        <w:t>кузовной участок: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стапель,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гайковерт пневматический 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proofErr w:type="gramStart"/>
      <w:r w:rsidRPr="00E02A15">
        <w:t>Инструменты: набор торцевых головок, набор накидных/рожковых ключей, набор отверток, набор шестигранников, динамометрические ключи, молоток, набор выколоток, плоскогубцы, кусачки.</w:t>
      </w:r>
      <w:proofErr w:type="gramEnd"/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Набор инструмента для разборки деталей интерьера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Набор инструмента для демонтажа и вклейки вклеиваемых стекол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suppressAutoHyphens/>
        <w:autoSpaceDN w:val="0"/>
        <w:textAlignment w:val="baseline"/>
      </w:pPr>
      <w:proofErr w:type="gramStart"/>
      <w:r w:rsidRPr="00E02A15">
        <w:t>Сварочное оборудование (сварочный полуавтомат,</w:t>
      </w:r>
      <w:proofErr w:type="gramEnd"/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сварочный инвертор, 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баллон со сварочной смесью)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Отрезной инструмент (пневматическая болгарка, ножовка по металлу, </w:t>
      </w:r>
      <w:proofErr w:type="spellStart"/>
      <w:r w:rsidRPr="00E02A15">
        <w:t>пневмоотбойник</w:t>
      </w:r>
      <w:proofErr w:type="spellEnd"/>
      <w:r w:rsidRPr="00E02A15">
        <w:t>)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Гидравлические растяжки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Измерительная система геометрии кузова, (линейка шаблонная, </w:t>
      </w:r>
      <w:proofErr w:type="spellStart"/>
      <w:r w:rsidRPr="00E02A15">
        <w:t>толщиномер</w:t>
      </w:r>
      <w:proofErr w:type="spellEnd"/>
      <w:r w:rsidRPr="00E02A15">
        <w:t>)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proofErr w:type="spellStart"/>
      <w:r w:rsidRPr="00E02A15">
        <w:t>Споттер</w:t>
      </w:r>
      <w:proofErr w:type="spellEnd"/>
    </w:p>
    <w:p w:rsidR="00234D53" w:rsidRPr="00E02A15" w:rsidRDefault="00234D53" w:rsidP="00234D53">
      <w:pPr>
        <w:pStyle w:val="a7"/>
        <w:numPr>
          <w:ilvl w:val="0"/>
          <w:numId w:val="14"/>
        </w:numPr>
        <w:suppressAutoHyphens/>
        <w:autoSpaceDN w:val="0"/>
        <w:textAlignment w:val="baseline"/>
      </w:pPr>
      <w:r w:rsidRPr="00E02A15">
        <w:t>Набор инструмента для рихтовки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(молотки, поддержки, набор монтажных лопаток, </w:t>
      </w:r>
      <w:proofErr w:type="spellStart"/>
      <w:r w:rsidRPr="00E02A15">
        <w:t>рихтовочные</w:t>
      </w:r>
      <w:proofErr w:type="spellEnd"/>
      <w:r w:rsidRPr="00E02A15">
        <w:t xml:space="preserve"> пилы)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Набор струбцин,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Набор инструментов для нанесения шпатлевки (шпатели, расходные материалы: шпатлёвка, отвердитель)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Шлифовальный инструмент Пневматическая </w:t>
      </w:r>
      <w:proofErr w:type="spellStart"/>
      <w:r w:rsidRPr="00E02A15">
        <w:t>угл</w:t>
      </w:r>
      <w:proofErr w:type="gramStart"/>
      <w:r w:rsidRPr="00E02A15">
        <w:t>о</w:t>
      </w:r>
      <w:proofErr w:type="spellEnd"/>
      <w:r w:rsidRPr="00E02A15">
        <w:t>-</w:t>
      </w:r>
      <w:proofErr w:type="gramEnd"/>
      <w:r w:rsidRPr="00E02A15">
        <w:t xml:space="preserve"> шлифовальная машинка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lastRenderedPageBreak/>
        <w:t>Эксцентриковая шлифовальная машинка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Кузовной рубанок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  <w:rPr>
          <w:bCs/>
        </w:rPr>
      </w:pPr>
      <w:r w:rsidRPr="00E02A15">
        <w:t>Подставки для правки деталей.</w:t>
      </w:r>
    </w:p>
    <w:p w:rsidR="00234D53" w:rsidRPr="00E02A15" w:rsidRDefault="00234D53" w:rsidP="00234D53">
      <w:pPr>
        <w:suppressAutoHyphens/>
        <w:autoSpaceDN w:val="0"/>
        <w:ind w:left="360"/>
        <w:textAlignment w:val="baseline"/>
        <w:rPr>
          <w:rFonts w:ascii="Times New Roman" w:hAnsi="Times New Roman" w:cs="Times New Roman"/>
          <w:kern w:val="3"/>
          <w:sz w:val="24"/>
          <w:szCs w:val="24"/>
          <w:u w:val="single"/>
        </w:rPr>
      </w:pPr>
    </w:p>
    <w:p w:rsidR="00234D53" w:rsidRPr="00E02A15" w:rsidRDefault="00234D53" w:rsidP="00234D53">
      <w:pPr>
        <w:suppressAutoHyphens/>
        <w:autoSpaceDN w:val="0"/>
        <w:ind w:left="360"/>
        <w:textAlignment w:val="baseline"/>
        <w:rPr>
          <w:rFonts w:ascii="Times New Roman" w:hAnsi="Times New Roman" w:cs="Times New Roman"/>
          <w:kern w:val="3"/>
          <w:sz w:val="24"/>
          <w:szCs w:val="24"/>
          <w:u w:val="single"/>
        </w:rPr>
      </w:pPr>
      <w:r w:rsidRPr="00E02A15">
        <w:rPr>
          <w:rFonts w:ascii="Times New Roman" w:hAnsi="Times New Roman" w:cs="Times New Roman"/>
          <w:kern w:val="3"/>
          <w:sz w:val="24"/>
          <w:szCs w:val="24"/>
          <w:u w:val="single"/>
        </w:rPr>
        <w:t>окрасочный: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Пост подбора краски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Пост подготовки автомобиля к окраске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Шлифовальный инструмент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ручной и электрический 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 xml:space="preserve">Краскопульты 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tabs>
          <w:tab w:val="left" w:pos="1702"/>
        </w:tabs>
        <w:suppressAutoHyphens/>
        <w:autoSpaceDN w:val="0"/>
        <w:textAlignment w:val="baseline"/>
      </w:pPr>
      <w:r w:rsidRPr="00E02A15">
        <w:t>Расходные материалы для подготовки и окраски автомобилей</w:t>
      </w:r>
    </w:p>
    <w:p w:rsidR="00234D53" w:rsidRPr="00E02A15" w:rsidRDefault="00234D53" w:rsidP="00234D53">
      <w:pPr>
        <w:pStyle w:val="a7"/>
        <w:numPr>
          <w:ilvl w:val="0"/>
          <w:numId w:val="14"/>
        </w:numPr>
        <w:suppressAutoHyphens/>
        <w:autoSpaceDN w:val="0"/>
        <w:spacing w:after="0"/>
        <w:textAlignment w:val="baseline"/>
        <w:rPr>
          <w:bCs/>
        </w:rPr>
      </w:pPr>
      <w:r w:rsidRPr="00E02A15">
        <w:t>Окрасочная камера.</w:t>
      </w:r>
    </w:p>
    <w:p w:rsidR="00234D53" w:rsidRPr="00E02A15" w:rsidRDefault="00234D53" w:rsidP="00234D53">
      <w:pPr>
        <w:pStyle w:val="a7"/>
        <w:suppressAutoHyphens/>
        <w:autoSpaceDN w:val="0"/>
        <w:spacing w:before="0" w:after="0" w:line="276" w:lineRule="auto"/>
        <w:ind w:left="709"/>
        <w:textAlignment w:val="baseline"/>
        <w:rPr>
          <w:bCs/>
        </w:rPr>
      </w:pPr>
    </w:p>
    <w:p w:rsidR="00234D53" w:rsidRPr="00E02A15" w:rsidRDefault="00234D53" w:rsidP="00234D53">
      <w:pPr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kern w:val="3"/>
          <w:sz w:val="24"/>
          <w:szCs w:val="24"/>
          <w:u w:val="single"/>
        </w:rPr>
      </w:pPr>
      <w:r w:rsidRPr="00E02A15">
        <w:rPr>
          <w:rFonts w:ascii="Times New Roman" w:hAnsi="Times New Roman" w:cs="Times New Roman"/>
          <w:kern w:val="3"/>
          <w:sz w:val="24"/>
          <w:szCs w:val="24"/>
          <w:u w:val="single"/>
        </w:rPr>
        <w:t>Лаборатория электрооборудования автомобилей:</w:t>
      </w:r>
    </w:p>
    <w:p w:rsidR="00234D53" w:rsidRPr="00E02A15" w:rsidRDefault="00234D53" w:rsidP="00234D53">
      <w:pPr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kern w:val="3"/>
          <w:sz w:val="24"/>
          <w:szCs w:val="24"/>
          <w:u w:val="single"/>
        </w:rPr>
      </w:pPr>
    </w:p>
    <w:p w:rsidR="00234D53" w:rsidRPr="00E02A15" w:rsidRDefault="00234D53" w:rsidP="00234D53">
      <w:pPr>
        <w:pStyle w:val="a7"/>
        <w:numPr>
          <w:ilvl w:val="0"/>
          <w:numId w:val="11"/>
        </w:numPr>
        <w:tabs>
          <w:tab w:val="left" w:pos="1702"/>
        </w:tabs>
        <w:suppressAutoHyphens/>
        <w:autoSpaceDN w:val="0"/>
        <w:spacing w:after="0"/>
        <w:textAlignment w:val="baseline"/>
      </w:pPr>
      <w:r w:rsidRPr="00E02A15">
        <w:t>стенд «Диагностика электрических систем автомобиля»</w:t>
      </w:r>
    </w:p>
    <w:p w:rsidR="00234D53" w:rsidRPr="00E02A15" w:rsidRDefault="00234D53" w:rsidP="00234D53">
      <w:pPr>
        <w:tabs>
          <w:tab w:val="left" w:pos="1702"/>
        </w:tabs>
        <w:suppressAutoHyphens/>
        <w:autoSpaceDN w:val="0"/>
        <w:spacing w:after="0"/>
        <w:ind w:left="360"/>
        <w:textAlignment w:val="baseline"/>
      </w:pPr>
    </w:p>
    <w:p w:rsidR="00234D53" w:rsidRPr="00E02A15" w:rsidRDefault="00234D53" w:rsidP="00234D53">
      <w:pPr>
        <w:tabs>
          <w:tab w:val="left" w:pos="1702"/>
        </w:tabs>
        <w:suppressAutoHyphens/>
        <w:autoSpaceDN w:val="0"/>
        <w:spacing w:line="240" w:lineRule="atLeast"/>
        <w:textAlignment w:val="baseline"/>
        <w:rPr>
          <w:rFonts w:ascii="Times New Roman" w:hAnsi="Times New Roman" w:cs="Times New Roman"/>
          <w:kern w:val="3"/>
          <w:sz w:val="24"/>
          <w:szCs w:val="24"/>
        </w:rPr>
      </w:pPr>
      <w:r w:rsidRPr="00E02A15">
        <w:rPr>
          <w:rFonts w:ascii="Times New Roman" w:hAnsi="Times New Roman" w:cs="Times New Roman"/>
          <w:bCs/>
          <w:sz w:val="24"/>
          <w:szCs w:val="24"/>
          <w:u w:val="single"/>
        </w:rPr>
        <w:t xml:space="preserve">Лаборатория </w:t>
      </w:r>
      <w:r w:rsidRPr="00E02A15">
        <w:rPr>
          <w:rFonts w:ascii="Times New Roman" w:hAnsi="Times New Roman" w:cs="Times New Roman"/>
          <w:kern w:val="3"/>
          <w:sz w:val="24"/>
          <w:szCs w:val="24"/>
          <w:u w:val="single"/>
        </w:rPr>
        <w:t>электротехники и электроники:</w:t>
      </w:r>
      <w:r w:rsidRPr="00E02A15">
        <w:rPr>
          <w:rFonts w:ascii="Times New Roman" w:hAnsi="Times New Roman" w:cs="Times New Roman"/>
          <w:kern w:val="3"/>
          <w:sz w:val="24"/>
          <w:szCs w:val="24"/>
        </w:rPr>
        <w:t xml:space="preserve"> </w:t>
      </w:r>
    </w:p>
    <w:p w:rsidR="00234D53" w:rsidRPr="00E02A15" w:rsidRDefault="00234D53" w:rsidP="00234D53">
      <w:pPr>
        <w:pStyle w:val="a7"/>
        <w:numPr>
          <w:ilvl w:val="0"/>
          <w:numId w:val="11"/>
        </w:numPr>
        <w:tabs>
          <w:tab w:val="left" w:pos="1702"/>
        </w:tabs>
        <w:suppressAutoHyphens/>
        <w:autoSpaceDN w:val="0"/>
        <w:spacing w:line="240" w:lineRule="atLeast"/>
        <w:textAlignment w:val="baseline"/>
        <w:rPr>
          <w:kern w:val="3"/>
        </w:rPr>
      </w:pPr>
      <w:r w:rsidRPr="00E02A15">
        <w:rPr>
          <w:kern w:val="3"/>
        </w:rPr>
        <w:t>Комплект деталей электрооборудования автомобилей и световой сигнализации;</w:t>
      </w:r>
    </w:p>
    <w:p w:rsidR="00234D53" w:rsidRPr="00E02A15" w:rsidRDefault="00234D53" w:rsidP="00234D53">
      <w:pPr>
        <w:pStyle w:val="a7"/>
        <w:numPr>
          <w:ilvl w:val="0"/>
          <w:numId w:val="11"/>
        </w:numPr>
        <w:tabs>
          <w:tab w:val="left" w:pos="1702"/>
        </w:tabs>
        <w:suppressAutoHyphens/>
        <w:autoSpaceDN w:val="0"/>
        <w:spacing w:line="240" w:lineRule="atLeast"/>
        <w:textAlignment w:val="baseline"/>
        <w:rPr>
          <w:kern w:val="3"/>
        </w:rPr>
      </w:pPr>
      <w:r w:rsidRPr="00E02A15">
        <w:rPr>
          <w:kern w:val="3"/>
        </w:rPr>
        <w:t>Приборы, инструменты и приспособления;</w:t>
      </w:r>
    </w:p>
    <w:p w:rsidR="00234D53" w:rsidRPr="00E02A15" w:rsidRDefault="00234D53" w:rsidP="00234D53">
      <w:pPr>
        <w:pStyle w:val="a7"/>
        <w:numPr>
          <w:ilvl w:val="0"/>
          <w:numId w:val="11"/>
        </w:numPr>
        <w:tabs>
          <w:tab w:val="left" w:pos="1702"/>
        </w:tabs>
        <w:suppressAutoHyphens/>
        <w:autoSpaceDN w:val="0"/>
        <w:spacing w:line="240" w:lineRule="atLeast"/>
        <w:textAlignment w:val="baseline"/>
        <w:rPr>
          <w:kern w:val="3"/>
        </w:rPr>
      </w:pPr>
      <w:r w:rsidRPr="00E02A15">
        <w:rPr>
          <w:kern w:val="3"/>
        </w:rPr>
        <w:t>Демонстрационные комплексы «Электрооборудование автомобилей»;</w:t>
      </w:r>
    </w:p>
    <w:p w:rsidR="00234D53" w:rsidRPr="00E02A15" w:rsidRDefault="00234D53" w:rsidP="00234D53">
      <w:pPr>
        <w:pStyle w:val="a7"/>
        <w:numPr>
          <w:ilvl w:val="0"/>
          <w:numId w:val="11"/>
        </w:numPr>
        <w:tabs>
          <w:tab w:val="left" w:pos="1702"/>
        </w:tabs>
        <w:suppressAutoHyphens/>
        <w:autoSpaceDN w:val="0"/>
        <w:spacing w:line="240" w:lineRule="atLeast"/>
        <w:textAlignment w:val="baseline"/>
        <w:rPr>
          <w:kern w:val="3"/>
        </w:rPr>
      </w:pPr>
      <w:r w:rsidRPr="00E02A15">
        <w:rPr>
          <w:kern w:val="3"/>
        </w:rPr>
        <w:t>Плакаты по темам лабораторно-практических занятий;</w:t>
      </w:r>
    </w:p>
    <w:p w:rsidR="00234D53" w:rsidRPr="00E02A15" w:rsidRDefault="00234D53" w:rsidP="00234D53">
      <w:pPr>
        <w:pStyle w:val="a7"/>
        <w:numPr>
          <w:ilvl w:val="0"/>
          <w:numId w:val="11"/>
        </w:numPr>
        <w:tabs>
          <w:tab w:val="left" w:pos="1702"/>
        </w:tabs>
        <w:suppressAutoHyphens/>
        <w:autoSpaceDN w:val="0"/>
        <w:spacing w:line="240" w:lineRule="atLeast"/>
        <w:textAlignment w:val="baseline"/>
        <w:rPr>
          <w:kern w:val="3"/>
        </w:rPr>
      </w:pPr>
      <w:r w:rsidRPr="00E02A15">
        <w:rPr>
          <w:kern w:val="3"/>
        </w:rPr>
        <w:t>Стенд «Диагностика электрических систем автомобиля»;</w:t>
      </w:r>
    </w:p>
    <w:p w:rsidR="00234D53" w:rsidRPr="00E02A15" w:rsidRDefault="00234D53" w:rsidP="00234D53">
      <w:pPr>
        <w:pStyle w:val="a7"/>
        <w:numPr>
          <w:ilvl w:val="0"/>
          <w:numId w:val="11"/>
        </w:numPr>
        <w:tabs>
          <w:tab w:val="left" w:pos="1702"/>
        </w:tabs>
        <w:suppressAutoHyphens/>
        <w:autoSpaceDN w:val="0"/>
        <w:spacing w:line="240" w:lineRule="atLeast"/>
        <w:textAlignment w:val="baseline"/>
        <w:rPr>
          <w:kern w:val="3"/>
        </w:rPr>
      </w:pPr>
      <w:r w:rsidRPr="00E02A15">
        <w:rPr>
          <w:kern w:val="3"/>
        </w:rPr>
        <w:t>Стенд «Диагностика электронных систем автомобиля»;</w:t>
      </w:r>
    </w:p>
    <w:p w:rsidR="00234D53" w:rsidRPr="00E02A15" w:rsidRDefault="00234D53" w:rsidP="00234D53">
      <w:pPr>
        <w:pStyle w:val="a7"/>
        <w:numPr>
          <w:ilvl w:val="0"/>
          <w:numId w:val="11"/>
        </w:numPr>
        <w:tabs>
          <w:tab w:val="left" w:pos="1702"/>
        </w:tabs>
        <w:suppressAutoHyphens/>
        <w:autoSpaceDN w:val="0"/>
        <w:spacing w:line="240" w:lineRule="atLeast"/>
        <w:textAlignment w:val="baseline"/>
        <w:rPr>
          <w:kern w:val="3"/>
        </w:rPr>
      </w:pPr>
      <w:r w:rsidRPr="00E02A15">
        <w:rPr>
          <w:kern w:val="3"/>
        </w:rPr>
        <w:t>Осциллограф;</w:t>
      </w:r>
    </w:p>
    <w:p w:rsidR="00234D53" w:rsidRPr="00E02A15" w:rsidRDefault="00234D53" w:rsidP="00234D53">
      <w:pPr>
        <w:pStyle w:val="a7"/>
        <w:numPr>
          <w:ilvl w:val="0"/>
          <w:numId w:val="11"/>
        </w:numPr>
        <w:tabs>
          <w:tab w:val="left" w:pos="1702"/>
        </w:tabs>
        <w:suppressAutoHyphens/>
        <w:autoSpaceDN w:val="0"/>
        <w:spacing w:after="0"/>
        <w:textAlignment w:val="baseline"/>
      </w:pPr>
      <w:proofErr w:type="spellStart"/>
      <w:r w:rsidRPr="00E02A15">
        <w:rPr>
          <w:kern w:val="3"/>
        </w:rPr>
        <w:t>Мультиметр</w:t>
      </w:r>
      <w:proofErr w:type="spellEnd"/>
      <w:r w:rsidRPr="00E02A15">
        <w:rPr>
          <w:kern w:val="3"/>
        </w:rPr>
        <w:t>.</w:t>
      </w:r>
    </w:p>
    <w:p w:rsidR="00234D53" w:rsidRPr="00E02A15" w:rsidRDefault="00234D53" w:rsidP="00234D53">
      <w:pPr>
        <w:snapToGrid w:val="0"/>
        <w:spacing w:after="0" w:line="240" w:lineRule="auto"/>
        <w:ind w:left="-80" w:right="-94"/>
        <w:rPr>
          <w:rFonts w:ascii="Times New Roman" w:hAnsi="Times New Roman" w:cs="Times New Roman"/>
          <w:bCs/>
          <w:sz w:val="24"/>
          <w:szCs w:val="24"/>
          <w:u w:val="single"/>
        </w:rPr>
      </w:pPr>
    </w:p>
    <w:p w:rsidR="00234D53" w:rsidRPr="00E02A15" w:rsidRDefault="00234D53" w:rsidP="00234D53">
      <w:pPr>
        <w:snapToGrid w:val="0"/>
        <w:spacing w:after="0" w:line="240" w:lineRule="auto"/>
        <w:ind w:left="-80" w:right="-94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E02A15">
        <w:rPr>
          <w:rFonts w:ascii="Times New Roman" w:hAnsi="Times New Roman" w:cs="Times New Roman"/>
          <w:bCs/>
          <w:sz w:val="24"/>
          <w:szCs w:val="24"/>
          <w:u w:val="single"/>
        </w:rPr>
        <w:t>Лаборатория автомобильных и эксплуатационных материалов:</w:t>
      </w:r>
    </w:p>
    <w:p w:rsidR="00234D53" w:rsidRPr="00E02A15" w:rsidRDefault="00234D53" w:rsidP="00234D53">
      <w:pPr>
        <w:tabs>
          <w:tab w:val="left" w:pos="1702"/>
        </w:tabs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234D53" w:rsidRPr="00E02A15" w:rsidRDefault="00234D53" w:rsidP="00234D53">
      <w:pPr>
        <w:pStyle w:val="a7"/>
        <w:numPr>
          <w:ilvl w:val="0"/>
          <w:numId w:val="9"/>
        </w:numPr>
        <w:snapToGrid w:val="0"/>
        <w:spacing w:before="0" w:after="0" w:line="276" w:lineRule="auto"/>
        <w:ind w:left="709" w:right="-94"/>
        <w:rPr>
          <w:bCs/>
        </w:rPr>
      </w:pPr>
      <w:r w:rsidRPr="00E02A15">
        <w:rPr>
          <w:bCs/>
        </w:rPr>
        <w:t>Экран для проектора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Проектор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 xml:space="preserve">Ноутбук </w:t>
      </w:r>
      <w:proofErr w:type="gramStart"/>
      <w:r w:rsidRPr="00E02A15">
        <w:rPr>
          <w:bCs/>
        </w:rPr>
        <w:t>А</w:t>
      </w:r>
      <w:proofErr w:type="spellStart"/>
      <w:proofErr w:type="gramEnd"/>
      <w:r w:rsidRPr="00E02A15">
        <w:rPr>
          <w:bCs/>
          <w:lang w:val="en-US"/>
        </w:rPr>
        <w:t>sus</w:t>
      </w:r>
      <w:proofErr w:type="spellEnd"/>
      <w:r w:rsidRPr="00E02A15">
        <w:rPr>
          <w:bCs/>
        </w:rPr>
        <w:t xml:space="preserve"> -5шт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Ноутбук НР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snapToGrid w:val="0"/>
        <w:spacing w:before="0" w:after="0" w:line="276" w:lineRule="auto"/>
        <w:ind w:left="709"/>
        <w:rPr>
          <w:bCs/>
        </w:rPr>
      </w:pPr>
      <w:r w:rsidRPr="00E02A15">
        <w:rPr>
          <w:bCs/>
        </w:rPr>
        <w:t>Вытяжной шкаф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tabs>
          <w:tab w:val="left" w:pos="1702"/>
        </w:tabs>
        <w:suppressAutoHyphens/>
        <w:autoSpaceDN w:val="0"/>
        <w:spacing w:before="0" w:after="0" w:line="276" w:lineRule="auto"/>
        <w:ind w:left="709"/>
        <w:textAlignment w:val="baseline"/>
      </w:pPr>
      <w:r w:rsidRPr="00E02A15">
        <w:t>Комплект лабораторного оборудования: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tabs>
          <w:tab w:val="left" w:pos="1702"/>
        </w:tabs>
        <w:suppressAutoHyphens/>
        <w:autoSpaceDN w:val="0"/>
        <w:spacing w:before="0" w:after="0" w:line="276" w:lineRule="auto"/>
        <w:ind w:left="709"/>
        <w:textAlignment w:val="baseline"/>
      </w:pPr>
      <w:r w:rsidRPr="00E02A15">
        <w:t>пробирки;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tabs>
          <w:tab w:val="left" w:pos="1702"/>
        </w:tabs>
        <w:suppressAutoHyphens/>
        <w:autoSpaceDN w:val="0"/>
        <w:spacing w:before="0" w:after="0" w:line="276" w:lineRule="auto"/>
        <w:ind w:left="709"/>
        <w:textAlignment w:val="baseline"/>
      </w:pPr>
      <w:r w:rsidRPr="00E02A15">
        <w:t>химические стаканы;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tabs>
          <w:tab w:val="left" w:pos="1702"/>
        </w:tabs>
        <w:suppressAutoHyphens/>
        <w:autoSpaceDN w:val="0"/>
        <w:spacing w:before="0" w:after="0" w:line="276" w:lineRule="auto"/>
        <w:ind w:left="709"/>
        <w:textAlignment w:val="baseline"/>
      </w:pPr>
      <w:r w:rsidRPr="00E02A15">
        <w:t>фарфоровые чашки;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tabs>
          <w:tab w:val="left" w:pos="1702"/>
        </w:tabs>
        <w:suppressAutoHyphens/>
        <w:autoSpaceDN w:val="0"/>
        <w:spacing w:before="0" w:after="0" w:line="276" w:lineRule="auto"/>
        <w:ind w:left="709"/>
        <w:textAlignment w:val="baseline"/>
      </w:pPr>
      <w:r w:rsidRPr="00E02A15">
        <w:t>стеклянные трубки;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tabs>
          <w:tab w:val="left" w:pos="1702"/>
        </w:tabs>
        <w:suppressAutoHyphens/>
        <w:autoSpaceDN w:val="0"/>
        <w:spacing w:before="0" w:after="0" w:line="276" w:lineRule="auto"/>
        <w:ind w:left="709"/>
        <w:textAlignment w:val="baseline"/>
      </w:pPr>
      <w:r w:rsidRPr="00E02A15">
        <w:t>Пинцеты;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tabs>
          <w:tab w:val="left" w:pos="1702"/>
        </w:tabs>
        <w:suppressAutoHyphens/>
        <w:autoSpaceDN w:val="0"/>
        <w:spacing w:before="0" w:after="0" w:line="276" w:lineRule="auto"/>
        <w:ind w:left="709"/>
        <w:textAlignment w:val="baseline"/>
      </w:pPr>
      <w:r w:rsidRPr="00E02A15">
        <w:t>Штативы для пробирок,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tabs>
          <w:tab w:val="left" w:pos="1702"/>
        </w:tabs>
        <w:suppressAutoHyphens/>
        <w:autoSpaceDN w:val="0"/>
        <w:spacing w:before="0" w:after="0" w:line="276" w:lineRule="auto"/>
        <w:ind w:left="709"/>
        <w:textAlignment w:val="baseline"/>
      </w:pPr>
      <w:r w:rsidRPr="00E02A15">
        <w:lastRenderedPageBreak/>
        <w:t>воронки,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tabs>
          <w:tab w:val="left" w:pos="1702"/>
        </w:tabs>
        <w:suppressAutoHyphens/>
        <w:autoSpaceDN w:val="0"/>
        <w:spacing w:before="0" w:after="0" w:line="276" w:lineRule="auto"/>
        <w:ind w:left="709"/>
        <w:textAlignment w:val="baseline"/>
      </w:pPr>
      <w:r w:rsidRPr="00E02A15">
        <w:t>мерные цилиндры.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tabs>
          <w:tab w:val="left" w:pos="1702"/>
        </w:tabs>
        <w:suppressAutoHyphens/>
        <w:autoSpaceDN w:val="0"/>
        <w:spacing w:before="0" w:after="0" w:line="276" w:lineRule="auto"/>
        <w:ind w:left="709"/>
        <w:textAlignment w:val="baseline"/>
      </w:pPr>
      <w:proofErr w:type="spellStart"/>
      <w:r w:rsidRPr="00E02A15">
        <w:rPr>
          <w:lang w:eastAsia="en-US" w:bidi="en-US"/>
        </w:rPr>
        <w:t>Колбонагреватель</w:t>
      </w:r>
      <w:proofErr w:type="spellEnd"/>
      <w:r w:rsidRPr="00E02A15">
        <w:rPr>
          <w:lang w:eastAsia="en-US" w:bidi="en-US"/>
        </w:rPr>
        <w:t xml:space="preserve"> с магнитной мешалкой 500 </w:t>
      </w:r>
      <w:r w:rsidRPr="00E02A15">
        <w:rPr>
          <w:lang w:val="en-US" w:eastAsia="en-US" w:bidi="en-US"/>
        </w:rPr>
        <w:t>AS</w:t>
      </w:r>
    </w:p>
    <w:p w:rsidR="00234D53" w:rsidRPr="00E02A15" w:rsidRDefault="00234D53" w:rsidP="00234D53">
      <w:pPr>
        <w:pStyle w:val="a7"/>
        <w:numPr>
          <w:ilvl w:val="0"/>
          <w:numId w:val="9"/>
        </w:numPr>
        <w:suppressAutoHyphens/>
        <w:autoSpaceDN w:val="0"/>
        <w:spacing w:before="0" w:after="0" w:line="276" w:lineRule="auto"/>
        <w:ind w:left="709"/>
        <w:textAlignment w:val="baseline"/>
        <w:rPr>
          <w:lang w:eastAsia="en-US" w:bidi="en-US"/>
        </w:rPr>
      </w:pPr>
      <w:r w:rsidRPr="00E02A15">
        <w:rPr>
          <w:lang w:eastAsia="en-US" w:bidi="en-US"/>
        </w:rPr>
        <w:t>Лабораторный комплект 2М6У экспресс-анализа топлива</w:t>
      </w:r>
    </w:p>
    <w:p w:rsidR="00234D53" w:rsidRPr="00E02A15" w:rsidRDefault="00234D53" w:rsidP="00234D53">
      <w:pPr>
        <w:pStyle w:val="a7"/>
        <w:suppressAutoHyphens/>
        <w:autoSpaceDN w:val="0"/>
        <w:spacing w:after="0"/>
        <w:textAlignment w:val="baseline"/>
        <w:rPr>
          <w:lang w:eastAsia="en-US" w:bidi="en-US"/>
        </w:rPr>
      </w:pPr>
    </w:p>
    <w:p w:rsidR="00234D53" w:rsidRPr="00E02A15" w:rsidRDefault="00234D53" w:rsidP="00234D53">
      <w:pPr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02A15">
        <w:rPr>
          <w:rFonts w:ascii="Times New Roman" w:hAnsi="Times New Roman" w:cs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234D53" w:rsidRPr="00E02A15" w:rsidRDefault="00234D53" w:rsidP="00234D53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bCs/>
          <w:sz w:val="24"/>
          <w:szCs w:val="24"/>
        </w:rPr>
        <w:t>Для реализации программы библиотечный фонд образовательной организации имеет  п</w:t>
      </w:r>
      <w:r w:rsidRPr="00E02A15">
        <w:rPr>
          <w:rFonts w:ascii="Times New Roman" w:hAnsi="Times New Roman"/>
          <w:sz w:val="24"/>
          <w:szCs w:val="24"/>
        </w:rPr>
        <w:t>ечатные и/или электронные образовательные и информационные ресурсы, рекомендуемые для использования в образовательном процессе.</w:t>
      </w:r>
    </w:p>
    <w:p w:rsidR="00234D53" w:rsidRPr="00E02A15" w:rsidRDefault="00234D53" w:rsidP="00234D5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02A15">
        <w:rPr>
          <w:rFonts w:ascii="Times New Roman" w:hAnsi="Times New Roman" w:cs="Times New Roman"/>
          <w:bCs/>
          <w:sz w:val="24"/>
          <w:szCs w:val="24"/>
        </w:rPr>
        <w:t>Перечень используемых учебных изданий, Интернет-ресурсов, дополнительной литературы</w:t>
      </w:r>
    </w:p>
    <w:p w:rsidR="00234D53" w:rsidRPr="00E02A15" w:rsidRDefault="00234D53" w:rsidP="00234D5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34D53" w:rsidRPr="00E02A15" w:rsidRDefault="00234D53" w:rsidP="00234D53">
      <w:pPr>
        <w:widowControl w:val="0"/>
        <w:tabs>
          <w:tab w:val="left" w:pos="1559"/>
        </w:tabs>
        <w:autoSpaceDE w:val="0"/>
        <w:autoSpaceDN w:val="0"/>
        <w:spacing w:line="271" w:lineRule="exac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02A15">
        <w:rPr>
          <w:rFonts w:ascii="Times New Roman" w:hAnsi="Times New Roman" w:cs="Times New Roman"/>
          <w:b/>
          <w:sz w:val="24"/>
          <w:szCs w:val="24"/>
        </w:rPr>
        <w:t>3.2.1. Основные печатные издания</w:t>
      </w:r>
    </w:p>
    <w:p w:rsidR="00234D53" w:rsidRPr="00E02A15" w:rsidRDefault="00234D53" w:rsidP="00234D53">
      <w:pPr>
        <w:widowControl w:val="0"/>
        <w:numPr>
          <w:ilvl w:val="0"/>
          <w:numId w:val="7"/>
        </w:numPr>
        <w:tabs>
          <w:tab w:val="left" w:pos="1017"/>
        </w:tabs>
        <w:autoSpaceDE w:val="0"/>
        <w:autoSpaceDN w:val="0"/>
        <w:spacing w:before="120" w:after="0" w:line="238" w:lineRule="auto"/>
        <w:ind w:left="0" w:right="14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>Пузанков А.Г. Автомобили: Устройство автотранспортных средств /А.Г.Пузанков. – Москва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:А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кадемия,2021.–560с.</w:t>
      </w:r>
    </w:p>
    <w:p w:rsidR="00234D53" w:rsidRPr="00E02A15" w:rsidRDefault="00234D53" w:rsidP="00234D53">
      <w:pPr>
        <w:widowControl w:val="0"/>
        <w:numPr>
          <w:ilvl w:val="0"/>
          <w:numId w:val="7"/>
        </w:numPr>
        <w:tabs>
          <w:tab w:val="left" w:pos="1017"/>
          <w:tab w:val="left" w:pos="2896"/>
        </w:tabs>
        <w:autoSpaceDE w:val="0"/>
        <w:autoSpaceDN w:val="0"/>
        <w:spacing w:before="120" w:after="0" w:line="238" w:lineRule="auto"/>
        <w:ind w:left="0" w:right="15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>ТуревскийИ.С.Электрооборудованиеавтомобилей/И.С.Туревский.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–М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осква:Форум,2021.–368с.</w:t>
      </w:r>
    </w:p>
    <w:p w:rsidR="00234D53" w:rsidRPr="00E02A15" w:rsidRDefault="00234D53" w:rsidP="00234D53">
      <w:pPr>
        <w:widowControl w:val="0"/>
        <w:numPr>
          <w:ilvl w:val="0"/>
          <w:numId w:val="7"/>
        </w:numPr>
        <w:tabs>
          <w:tab w:val="left" w:pos="1017"/>
        </w:tabs>
        <w:autoSpaceDE w:val="0"/>
        <w:autoSpaceDN w:val="0"/>
        <w:spacing w:before="120" w:after="0" w:line="238" w:lineRule="auto"/>
        <w:ind w:left="0" w:right="149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02A15">
        <w:rPr>
          <w:rFonts w:ascii="Times New Roman" w:hAnsi="Times New Roman" w:cs="Times New Roman"/>
          <w:spacing w:val="-1"/>
          <w:sz w:val="24"/>
          <w:szCs w:val="24"/>
        </w:rPr>
        <w:t>Стуканов</w:t>
      </w:r>
      <w:proofErr w:type="spellEnd"/>
      <w:r w:rsidRPr="00E02A15">
        <w:rPr>
          <w:rFonts w:ascii="Times New Roman" w:hAnsi="Times New Roman" w:cs="Times New Roman"/>
          <w:spacing w:val="-1"/>
          <w:sz w:val="24"/>
          <w:szCs w:val="24"/>
        </w:rPr>
        <w:t xml:space="preserve"> В.А. Основы </w:t>
      </w:r>
      <w:r w:rsidRPr="00E02A15">
        <w:rPr>
          <w:rFonts w:ascii="Times New Roman" w:hAnsi="Times New Roman" w:cs="Times New Roman"/>
          <w:sz w:val="24"/>
          <w:szCs w:val="24"/>
        </w:rPr>
        <w:t>теории автомобильных двигателей/</w:t>
      </w:r>
      <w:proofErr w:type="spellStart"/>
      <w:r w:rsidRPr="00E02A15">
        <w:rPr>
          <w:rFonts w:ascii="Times New Roman" w:hAnsi="Times New Roman" w:cs="Times New Roman"/>
          <w:sz w:val="24"/>
          <w:szCs w:val="24"/>
        </w:rPr>
        <w:t>В.А.Стуканов</w:t>
      </w:r>
      <w:proofErr w:type="spellEnd"/>
      <w:r w:rsidRPr="00E02A15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–М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осква:Форум,2021. –368с.</w:t>
      </w:r>
    </w:p>
    <w:p w:rsidR="00234D53" w:rsidRPr="00E02A15" w:rsidRDefault="00234D53" w:rsidP="00234D53">
      <w:pPr>
        <w:widowControl w:val="0"/>
        <w:numPr>
          <w:ilvl w:val="0"/>
          <w:numId w:val="7"/>
        </w:numPr>
        <w:tabs>
          <w:tab w:val="left" w:pos="1017"/>
        </w:tabs>
        <w:autoSpaceDE w:val="0"/>
        <w:autoSpaceDN w:val="0"/>
        <w:spacing w:before="6" w:after="0" w:line="237" w:lineRule="auto"/>
        <w:ind w:left="0" w:right="149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02A15">
        <w:rPr>
          <w:rFonts w:ascii="Times New Roman" w:hAnsi="Times New Roman" w:cs="Times New Roman"/>
          <w:sz w:val="24"/>
          <w:szCs w:val="24"/>
        </w:rPr>
        <w:t>Туревский</w:t>
      </w:r>
      <w:proofErr w:type="spellEnd"/>
      <w:r w:rsidRPr="00E02A15">
        <w:rPr>
          <w:rFonts w:ascii="Times New Roman" w:hAnsi="Times New Roman" w:cs="Times New Roman"/>
          <w:sz w:val="24"/>
          <w:szCs w:val="24"/>
        </w:rPr>
        <w:t xml:space="preserve"> И.С. Техническое обслуживание и ремонт автомобильного транспорта. Введение в специальность. – Москва: Форум, 2021. – 191 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.</w:t>
      </w:r>
    </w:p>
    <w:p w:rsidR="00234D53" w:rsidRPr="00E02A15" w:rsidRDefault="00234D53" w:rsidP="00234D53">
      <w:pPr>
        <w:widowControl w:val="0"/>
        <w:numPr>
          <w:ilvl w:val="0"/>
          <w:numId w:val="7"/>
        </w:numPr>
        <w:tabs>
          <w:tab w:val="left" w:pos="1017"/>
        </w:tabs>
        <w:autoSpaceDE w:val="0"/>
        <w:autoSpaceDN w:val="0"/>
        <w:spacing w:before="66" w:after="0" w:line="242" w:lineRule="auto"/>
        <w:ind w:left="0" w:right="15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>МихееваЕ.В.Информационныетехнологиивпрофессиональнойдеятельности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:у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чебноепособие/ Е.В.Михеева.</w:t>
      </w:r>
      <w:r w:rsidRPr="00E02A15">
        <w:rPr>
          <w:rFonts w:ascii="Times New Roman" w:hAnsi="Times New Roman" w:cs="Times New Roman"/>
          <w:spacing w:val="7"/>
          <w:sz w:val="24"/>
          <w:szCs w:val="24"/>
        </w:rPr>
        <w:t xml:space="preserve"> – </w:t>
      </w:r>
      <w:r w:rsidRPr="00E02A15">
        <w:rPr>
          <w:rFonts w:ascii="Times New Roman" w:hAnsi="Times New Roman" w:cs="Times New Roman"/>
          <w:sz w:val="24"/>
          <w:szCs w:val="24"/>
        </w:rPr>
        <w:t xml:space="preserve">Москва: Академия, 2021.–416 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.</w:t>
      </w:r>
    </w:p>
    <w:p w:rsidR="00234D53" w:rsidRPr="00E02A15" w:rsidRDefault="00234D53" w:rsidP="00234D53">
      <w:pPr>
        <w:pStyle w:val="a7"/>
        <w:numPr>
          <w:ilvl w:val="0"/>
          <w:numId w:val="7"/>
        </w:numPr>
        <w:spacing w:after="0"/>
      </w:pPr>
      <w:r w:rsidRPr="00E02A15">
        <w:t xml:space="preserve">Гладов Г.И. Петренко А.С. Устройство автомобилей: учебник СПО. - 4-е изд. стер. - М.: Академия, 2020 г -352 </w:t>
      </w:r>
      <w:proofErr w:type="gramStart"/>
      <w:r w:rsidRPr="00E02A15">
        <w:t>с</w:t>
      </w:r>
      <w:proofErr w:type="gramEnd"/>
      <w:r w:rsidRPr="00E02A15">
        <w:t>.</w:t>
      </w:r>
    </w:p>
    <w:p w:rsidR="00234D53" w:rsidRPr="00E02A15" w:rsidRDefault="00234D53" w:rsidP="00234D53">
      <w:pPr>
        <w:pStyle w:val="a7"/>
        <w:numPr>
          <w:ilvl w:val="0"/>
          <w:numId w:val="7"/>
        </w:numPr>
        <w:spacing w:after="0"/>
      </w:pPr>
      <w:r w:rsidRPr="00E02A15">
        <w:t xml:space="preserve">Виноградов В.М.  Технологические процессы технического обслуживания и ремонта автомобилей: учебник СПО. -3-е изд. стер. - М.: Академия, 2020 г. -256 </w:t>
      </w:r>
      <w:proofErr w:type="gramStart"/>
      <w:r w:rsidRPr="00E02A15">
        <w:t>с</w:t>
      </w:r>
      <w:proofErr w:type="gramEnd"/>
      <w:r w:rsidRPr="00E02A15">
        <w:t xml:space="preserve">.                                                                                                          </w:t>
      </w:r>
    </w:p>
    <w:p w:rsidR="00234D53" w:rsidRPr="00E02A15" w:rsidRDefault="00234D53" w:rsidP="00234D53">
      <w:pPr>
        <w:pStyle w:val="a7"/>
        <w:numPr>
          <w:ilvl w:val="0"/>
          <w:numId w:val="7"/>
        </w:numPr>
        <w:spacing w:after="0"/>
      </w:pPr>
      <w:proofErr w:type="spellStart"/>
      <w:r w:rsidRPr="00E02A15">
        <w:t>Пехальский</w:t>
      </w:r>
      <w:proofErr w:type="spellEnd"/>
      <w:r w:rsidRPr="00E02A15">
        <w:t xml:space="preserve"> А.П. Устройство автомобилей: учебник СПО, - 11-е изд. - М.: Академия, 2017 г. -528 </w:t>
      </w:r>
      <w:proofErr w:type="gramStart"/>
      <w:r w:rsidRPr="00E02A15">
        <w:t>с</w:t>
      </w:r>
      <w:proofErr w:type="gramEnd"/>
    </w:p>
    <w:p w:rsidR="00234D53" w:rsidRPr="00E02A15" w:rsidRDefault="00234D53" w:rsidP="00234D53">
      <w:pPr>
        <w:widowControl w:val="0"/>
        <w:numPr>
          <w:ilvl w:val="0"/>
          <w:numId w:val="7"/>
        </w:numPr>
        <w:tabs>
          <w:tab w:val="left" w:pos="1017"/>
        </w:tabs>
        <w:autoSpaceDE w:val="0"/>
        <w:autoSpaceDN w:val="0"/>
        <w:spacing w:before="66" w:after="0" w:line="242" w:lineRule="auto"/>
        <w:ind w:right="157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 xml:space="preserve">Кузнецов А.С. Техническое обслуживание и ремонт автомобиля: учебник СПО. - 5-е изд. - М.: Академия, 2017 г. -256 с. ч.1.      </w:t>
      </w:r>
    </w:p>
    <w:p w:rsidR="00234D53" w:rsidRPr="00E02A15" w:rsidRDefault="00234D53" w:rsidP="00234D53">
      <w:pPr>
        <w:widowControl w:val="0"/>
        <w:numPr>
          <w:ilvl w:val="0"/>
          <w:numId w:val="7"/>
        </w:numPr>
        <w:tabs>
          <w:tab w:val="left" w:pos="1017"/>
        </w:tabs>
        <w:autoSpaceDE w:val="0"/>
        <w:autoSpaceDN w:val="0"/>
        <w:spacing w:before="66" w:after="0" w:line="242" w:lineRule="auto"/>
        <w:ind w:right="157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 xml:space="preserve">Сафиуллин Р.Н. Резниченко В.В. Керимов М.А. Электротехника и электрооборудование транспортных средств: учебное пособие, 1-е изд. - М.: Лань, 2019 г. -400 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.</w:t>
      </w:r>
    </w:p>
    <w:p w:rsidR="00234D53" w:rsidRPr="00E02A15" w:rsidRDefault="00234D53" w:rsidP="00234D53">
      <w:pPr>
        <w:pStyle w:val="a7"/>
        <w:numPr>
          <w:ilvl w:val="0"/>
          <w:numId w:val="7"/>
        </w:numPr>
        <w:spacing w:after="0"/>
      </w:pPr>
      <w:r w:rsidRPr="00E02A15">
        <w:t xml:space="preserve">Смирнов Ю.А. Детистов В.А.  Автомобильная электроника и электрооборудование. Системы: учебное пособие СПО. - Лань, 2021 г. -308 </w:t>
      </w:r>
      <w:proofErr w:type="gramStart"/>
      <w:r w:rsidRPr="00E02A15">
        <w:t>с</w:t>
      </w:r>
      <w:proofErr w:type="gramEnd"/>
      <w:r w:rsidRPr="00E02A15">
        <w:t>.</w:t>
      </w:r>
    </w:p>
    <w:p w:rsidR="00234D53" w:rsidRPr="00E02A15" w:rsidRDefault="00234D53" w:rsidP="00234D53">
      <w:pPr>
        <w:widowControl w:val="0"/>
        <w:numPr>
          <w:ilvl w:val="0"/>
          <w:numId w:val="7"/>
        </w:numPr>
        <w:tabs>
          <w:tab w:val="left" w:pos="1017"/>
        </w:tabs>
        <w:autoSpaceDE w:val="0"/>
        <w:autoSpaceDN w:val="0"/>
        <w:spacing w:before="66" w:after="0" w:line="242" w:lineRule="auto"/>
        <w:ind w:right="157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 xml:space="preserve">   Фомина  Е.С. Васин  А.А.  Управление коллективом исполнителей на авторемонтном предприятии: учебник СПО. -5-е изд. стер. - М.: Академия, 2020 г. -224 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 xml:space="preserve">.      </w:t>
      </w:r>
    </w:p>
    <w:p w:rsidR="00234D53" w:rsidRPr="00E02A15" w:rsidRDefault="00234D53" w:rsidP="00234D53">
      <w:pPr>
        <w:widowControl w:val="0"/>
        <w:numPr>
          <w:ilvl w:val="0"/>
          <w:numId w:val="7"/>
        </w:numPr>
        <w:tabs>
          <w:tab w:val="left" w:pos="1017"/>
        </w:tabs>
        <w:autoSpaceDE w:val="0"/>
        <w:autoSpaceDN w:val="0"/>
        <w:spacing w:before="66" w:after="0" w:line="242" w:lineRule="auto"/>
        <w:ind w:right="157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 xml:space="preserve">    Сафиуллин Р.Н. </w:t>
      </w:r>
      <w:proofErr w:type="spellStart"/>
      <w:r w:rsidRPr="00E02A15">
        <w:rPr>
          <w:rFonts w:ascii="Times New Roman" w:hAnsi="Times New Roman" w:cs="Times New Roman"/>
          <w:sz w:val="24"/>
          <w:szCs w:val="24"/>
        </w:rPr>
        <w:t>Башкардин</w:t>
      </w:r>
      <w:proofErr w:type="spellEnd"/>
      <w:r w:rsidRPr="00E02A15">
        <w:rPr>
          <w:rFonts w:ascii="Times New Roman" w:hAnsi="Times New Roman" w:cs="Times New Roman"/>
          <w:sz w:val="24"/>
          <w:szCs w:val="24"/>
        </w:rPr>
        <w:t xml:space="preserve"> А.Г.  Эксплуатация автомобилей: учебник для СПО. - 2-е изд. </w:t>
      </w:r>
      <w:proofErr w:type="spellStart"/>
      <w:r w:rsidRPr="00E02A15">
        <w:rPr>
          <w:rFonts w:ascii="Times New Roman" w:hAnsi="Times New Roman" w:cs="Times New Roman"/>
          <w:sz w:val="24"/>
          <w:szCs w:val="24"/>
        </w:rPr>
        <w:t>исправ</w:t>
      </w:r>
      <w:proofErr w:type="spellEnd"/>
      <w:r w:rsidRPr="00E02A15">
        <w:rPr>
          <w:rFonts w:ascii="Times New Roman" w:hAnsi="Times New Roman" w:cs="Times New Roman"/>
          <w:sz w:val="24"/>
          <w:szCs w:val="24"/>
        </w:rPr>
        <w:t xml:space="preserve">. и доп. - М.: </w:t>
      </w:r>
      <w:proofErr w:type="spellStart"/>
      <w:r w:rsidRPr="00E02A15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E02A15">
        <w:rPr>
          <w:rFonts w:ascii="Times New Roman" w:hAnsi="Times New Roman" w:cs="Times New Roman"/>
          <w:sz w:val="24"/>
          <w:szCs w:val="24"/>
        </w:rPr>
        <w:t xml:space="preserve">, 2020 г. -204 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 xml:space="preserve">.                  </w:t>
      </w:r>
    </w:p>
    <w:p w:rsidR="00234D53" w:rsidRPr="00E02A15" w:rsidRDefault="00234D53" w:rsidP="00234D53">
      <w:pPr>
        <w:tabs>
          <w:tab w:val="left" w:pos="1032"/>
        </w:tabs>
        <w:spacing w:line="242" w:lineRule="auto"/>
        <w:ind w:right="157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34D53" w:rsidRPr="00E02A15" w:rsidRDefault="00234D53" w:rsidP="00234D53">
      <w:pPr>
        <w:tabs>
          <w:tab w:val="left" w:pos="1032"/>
        </w:tabs>
        <w:spacing w:line="242" w:lineRule="auto"/>
        <w:ind w:right="15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02A15">
        <w:rPr>
          <w:rFonts w:ascii="Times New Roman" w:hAnsi="Times New Roman" w:cs="Times New Roman"/>
          <w:b/>
          <w:bCs/>
          <w:sz w:val="24"/>
          <w:szCs w:val="24"/>
        </w:rPr>
        <w:t>3.2.2 Дополнительные источники</w:t>
      </w:r>
    </w:p>
    <w:p w:rsidR="00234D53" w:rsidRPr="00E02A15" w:rsidRDefault="00234D53" w:rsidP="00234D53">
      <w:pPr>
        <w:widowControl w:val="0"/>
        <w:numPr>
          <w:ilvl w:val="0"/>
          <w:numId w:val="6"/>
        </w:numPr>
        <w:tabs>
          <w:tab w:val="left" w:pos="1017"/>
        </w:tabs>
        <w:autoSpaceDE w:val="0"/>
        <w:autoSpaceDN w:val="0"/>
        <w:spacing w:before="6" w:after="0" w:line="237" w:lineRule="auto"/>
        <w:ind w:left="0" w:right="152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>ЕпифановЛ.И.Техническоеобслуживаниеиремонтавтомобильноготранспорта/</w:t>
      </w:r>
      <w:r w:rsidRPr="00E02A15">
        <w:rPr>
          <w:rFonts w:ascii="Times New Roman" w:hAnsi="Times New Roman" w:cs="Times New Roman"/>
          <w:sz w:val="24"/>
          <w:szCs w:val="24"/>
        </w:rPr>
        <w:br/>
        <w:t>Л.И.Епифанов, Е.А.Епифанова.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–М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осква:Инфра-М,2014.–352с.</w:t>
      </w:r>
    </w:p>
    <w:p w:rsidR="00234D53" w:rsidRPr="00E02A15" w:rsidRDefault="00234D53" w:rsidP="00234D53">
      <w:pPr>
        <w:widowControl w:val="0"/>
        <w:numPr>
          <w:ilvl w:val="0"/>
          <w:numId w:val="6"/>
        </w:numPr>
        <w:tabs>
          <w:tab w:val="left" w:pos="1032"/>
        </w:tabs>
        <w:autoSpaceDE w:val="0"/>
        <w:autoSpaceDN w:val="0"/>
        <w:spacing w:before="4" w:after="0" w:line="275" w:lineRule="exac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>Приходько В.М. Автомобильный справочник–Москва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:М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ашиностроение,2013.</w:t>
      </w:r>
    </w:p>
    <w:p w:rsidR="00234D53" w:rsidRPr="00E02A15" w:rsidRDefault="00234D53" w:rsidP="00234D53">
      <w:pPr>
        <w:widowControl w:val="0"/>
        <w:numPr>
          <w:ilvl w:val="0"/>
          <w:numId w:val="6"/>
        </w:numPr>
        <w:tabs>
          <w:tab w:val="left" w:pos="1017"/>
        </w:tabs>
        <w:autoSpaceDE w:val="0"/>
        <w:autoSpaceDN w:val="0"/>
        <w:spacing w:before="3" w:after="0" w:line="240" w:lineRule="auto"/>
        <w:ind w:left="0" w:right="15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 xml:space="preserve">Смирнов Ю.А. Автомобильная электроника и электрооборудование. Диагностика: </w:t>
      </w:r>
      <w:r w:rsidRPr="00E02A15">
        <w:rPr>
          <w:rFonts w:ascii="Times New Roman" w:hAnsi="Times New Roman" w:cs="Times New Roman"/>
          <w:sz w:val="24"/>
          <w:szCs w:val="24"/>
        </w:rPr>
        <w:lastRenderedPageBreak/>
        <w:t xml:space="preserve">учебное пособие для 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СПО / Ю.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 xml:space="preserve">А. Смирнов, В.А. </w:t>
      </w:r>
      <w:proofErr w:type="spellStart"/>
      <w:r w:rsidRPr="00E02A15">
        <w:rPr>
          <w:rFonts w:ascii="Times New Roman" w:hAnsi="Times New Roman" w:cs="Times New Roman"/>
          <w:sz w:val="24"/>
          <w:szCs w:val="24"/>
        </w:rPr>
        <w:t>Детисов</w:t>
      </w:r>
      <w:proofErr w:type="spellEnd"/>
      <w:r w:rsidRPr="00E02A15">
        <w:rPr>
          <w:rFonts w:ascii="Times New Roman" w:hAnsi="Times New Roman" w:cs="Times New Roman"/>
          <w:sz w:val="24"/>
          <w:szCs w:val="24"/>
        </w:rPr>
        <w:t xml:space="preserve">. – Санкт-Петербург: Лань,2021. –324 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.</w:t>
      </w:r>
    </w:p>
    <w:p w:rsidR="00234D53" w:rsidRPr="00E02A15" w:rsidRDefault="00234D53" w:rsidP="00234D53">
      <w:pPr>
        <w:widowControl w:val="0"/>
        <w:numPr>
          <w:ilvl w:val="0"/>
          <w:numId w:val="6"/>
        </w:numPr>
        <w:tabs>
          <w:tab w:val="left" w:pos="1017"/>
        </w:tabs>
        <w:autoSpaceDE w:val="0"/>
        <w:autoSpaceDN w:val="0"/>
        <w:spacing w:after="0" w:line="275" w:lineRule="exac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pacing w:val="-1"/>
          <w:sz w:val="24"/>
          <w:szCs w:val="24"/>
        </w:rPr>
        <w:t>Шатров М.Г.</w:t>
      </w:r>
      <w:r w:rsidRPr="00E02A15">
        <w:rPr>
          <w:rFonts w:ascii="Times New Roman" w:hAnsi="Times New Roman" w:cs="Times New Roman"/>
          <w:sz w:val="24"/>
          <w:szCs w:val="24"/>
        </w:rPr>
        <w:t>Двигатели внутреннего сгорания /М.Г.Шатров.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–М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осква: Высшая школа, 2015–400с.</w:t>
      </w:r>
    </w:p>
    <w:p w:rsidR="00234D53" w:rsidRPr="00E02A15" w:rsidRDefault="00234D53" w:rsidP="00234D53">
      <w:pPr>
        <w:widowControl w:val="0"/>
        <w:numPr>
          <w:ilvl w:val="0"/>
          <w:numId w:val="6"/>
        </w:numPr>
        <w:tabs>
          <w:tab w:val="left" w:pos="1017"/>
        </w:tabs>
        <w:autoSpaceDE w:val="0"/>
        <w:autoSpaceDN w:val="0"/>
        <w:spacing w:before="5" w:after="0" w:line="237" w:lineRule="auto"/>
        <w:ind w:left="0" w:right="14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>Вербицкий В.В. Автомобильные эксплуатационные материалы /В.В. Вербицкий–Санкт-Петербург: Лань,2021–118с.</w:t>
      </w:r>
    </w:p>
    <w:p w:rsidR="00234D53" w:rsidRPr="00E02A15" w:rsidRDefault="00234D53" w:rsidP="00234D53">
      <w:pPr>
        <w:widowControl w:val="0"/>
        <w:numPr>
          <w:ilvl w:val="0"/>
          <w:numId w:val="6"/>
        </w:numPr>
        <w:tabs>
          <w:tab w:val="left" w:pos="1017"/>
        </w:tabs>
        <w:autoSpaceDE w:val="0"/>
        <w:autoSpaceDN w:val="0"/>
        <w:spacing w:before="5" w:after="0" w:line="237" w:lineRule="auto"/>
        <w:ind w:left="0" w:right="14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02A15">
        <w:rPr>
          <w:rFonts w:ascii="Times New Roman" w:hAnsi="Times New Roman" w:cs="Times New Roman"/>
          <w:sz w:val="24"/>
          <w:szCs w:val="24"/>
        </w:rPr>
        <w:t xml:space="preserve">Виноградов В.М. </w:t>
      </w:r>
      <w:proofErr w:type="spellStart"/>
      <w:r w:rsidRPr="00E02A15">
        <w:rPr>
          <w:rFonts w:ascii="Times New Roman" w:hAnsi="Times New Roman" w:cs="Times New Roman"/>
          <w:sz w:val="24"/>
          <w:szCs w:val="24"/>
        </w:rPr>
        <w:t>Бухтеева</w:t>
      </w:r>
      <w:proofErr w:type="spellEnd"/>
      <w:r w:rsidRPr="00E02A15">
        <w:rPr>
          <w:rFonts w:ascii="Times New Roman" w:hAnsi="Times New Roman" w:cs="Times New Roman"/>
          <w:sz w:val="24"/>
          <w:szCs w:val="24"/>
        </w:rPr>
        <w:t xml:space="preserve"> В.Н. Редин В.Н. Организация  производства технического обслуживания и текущего ремонта автомобилей: учебное пособие. - 6-е изд. - М.: Академия, 2017 г. -272 </w:t>
      </w:r>
      <w:proofErr w:type="gramStart"/>
      <w:r w:rsidRPr="00E02A1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E02A15">
        <w:rPr>
          <w:rFonts w:ascii="Times New Roman" w:hAnsi="Times New Roman" w:cs="Times New Roman"/>
          <w:sz w:val="24"/>
          <w:szCs w:val="24"/>
        </w:rPr>
        <w:t>.</w:t>
      </w:r>
    </w:p>
    <w:p w:rsidR="00234D53" w:rsidRPr="00E02A15" w:rsidRDefault="00234D53" w:rsidP="00234D53">
      <w:pPr>
        <w:rPr>
          <w:sz w:val="24"/>
          <w:szCs w:val="24"/>
        </w:rPr>
      </w:pPr>
    </w:p>
    <w:p w:rsidR="00234D53" w:rsidRPr="00E02A15" w:rsidRDefault="00234D53" w:rsidP="00234D53">
      <w:pPr>
        <w:pStyle w:val="ae"/>
        <w:spacing w:line="0" w:lineRule="atLeast"/>
        <w:jc w:val="both"/>
        <w:rPr>
          <w:rFonts w:eastAsia="Times New Roman"/>
          <w:b/>
          <w:bCs/>
          <w:lang w:val="ru-RU"/>
        </w:rPr>
      </w:pPr>
      <w:r w:rsidRPr="00E02A15">
        <w:rPr>
          <w:b/>
          <w:lang w:val="ru-RU"/>
        </w:rPr>
        <w:t xml:space="preserve">3.3. </w:t>
      </w:r>
      <w:r w:rsidRPr="00E02A15">
        <w:rPr>
          <w:rFonts w:eastAsia="Times New Roman"/>
          <w:b/>
          <w:bCs/>
          <w:lang w:val="ru-RU"/>
        </w:rPr>
        <w:t>Кадровое обеспечение образовательного процесса.</w:t>
      </w:r>
    </w:p>
    <w:p w:rsidR="00234D53" w:rsidRPr="00E02A15" w:rsidRDefault="00234D53" w:rsidP="00234D53">
      <w:pPr>
        <w:tabs>
          <w:tab w:val="left" w:pos="2985"/>
        </w:tabs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02A15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E02A15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Квалификация педагогических работников образовательной организации отвечает  квалификационным требованиям:</w:t>
      </w:r>
    </w:p>
    <w:p w:rsidR="00234D53" w:rsidRPr="00E02A15" w:rsidRDefault="00234D53" w:rsidP="00234D53">
      <w:pPr>
        <w:tabs>
          <w:tab w:val="left" w:pos="2985"/>
        </w:tabs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proofErr w:type="gramStart"/>
      <w:r w:rsidRPr="00E02A1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</w:t>
      </w:r>
      <w:r w:rsidRPr="00E02A15">
        <w:rPr>
          <w:rFonts w:ascii="Times New Roman" w:hAnsi="Times New Roman" w:cs="Times New Roman"/>
          <w:sz w:val="24"/>
          <w:szCs w:val="24"/>
        </w:rPr>
        <w:t>преподаватели, имеющие высшее профессиональное образование или среднее профессиональное образование по направлению подготовки "Образование и педагогика" или в области, соответствующей преподаваемому предмету,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работы;</w:t>
      </w:r>
      <w:proofErr w:type="gramEnd"/>
    </w:p>
    <w:p w:rsidR="00234D53" w:rsidRPr="00E02A15" w:rsidRDefault="00234D53" w:rsidP="00234D53">
      <w:pPr>
        <w:pStyle w:val="ae"/>
        <w:spacing w:line="0" w:lineRule="atLeast"/>
        <w:jc w:val="both"/>
        <w:rPr>
          <w:rFonts w:eastAsia="Times New Roman"/>
          <w:bCs/>
          <w:i/>
          <w:lang w:val="ru-RU"/>
        </w:rPr>
      </w:pPr>
      <w:proofErr w:type="gramStart"/>
      <w:r w:rsidRPr="00E02A15">
        <w:rPr>
          <w:rFonts w:eastAsia="Times New Roman"/>
          <w:lang w:val="ru-RU"/>
        </w:rPr>
        <w:t>- мастера производственного обучения, имеющие высшее профессиональное образование или среднее профессиональное образование в областях, соответствующих профилям обучения и дополнительное профессиональное образование по направлению подготовки "Образование и педагогика" без предъявления требований к стажу работы  необходимый для осуществления образовательной деятельности по реализуемым образовательным программам (</w:t>
      </w:r>
      <w:r w:rsidRPr="00E02A15">
        <w:rPr>
          <w:rFonts w:eastAsia="Times New Roman"/>
          <w:bCs/>
          <w:lang w:val="ru-RU"/>
        </w:rPr>
        <w:t>17.Транспорт и  13.Сервис (техническое обслуживание, ремонт, предоставление персональных услуг)</w:t>
      </w:r>
      <w:r w:rsidRPr="00E02A15">
        <w:rPr>
          <w:rFonts w:eastAsia="Times New Roman"/>
          <w:lang w:val="ru-RU"/>
        </w:rPr>
        <w:t>.</w:t>
      </w:r>
      <w:proofErr w:type="gramEnd"/>
      <w:r w:rsidRPr="00E02A15">
        <w:rPr>
          <w:rFonts w:eastAsia="Times New Roman"/>
          <w:lang w:val="ru-RU"/>
        </w:rPr>
        <w:t xml:space="preserve"> </w:t>
      </w:r>
      <w:r w:rsidRPr="00E02A15">
        <w:rPr>
          <w:rFonts w:eastAsia="Times New Roman"/>
          <w:shd w:val="clear" w:color="auto" w:fill="FFFFFF"/>
          <w:lang w:val="ru-RU"/>
        </w:rPr>
        <w:t>Педагогические работники получают дополнительное профессиональное образование по программам повышения квалификации, в том числе в форме стажировки в организациях, направление деятельности которых соответствует области профессиональной деятельности, не реже 1 раза в 3 года с учетом расширения спектра профессиональных компетенций.</w:t>
      </w:r>
    </w:p>
    <w:p w:rsidR="00234D53" w:rsidRPr="00E02A15" w:rsidRDefault="00234D53" w:rsidP="00234D53">
      <w:pPr>
        <w:ind w:hanging="142"/>
        <w:jc w:val="center"/>
        <w:rPr>
          <w:rFonts w:ascii="Times New Roman" w:hAnsi="Times New Roman" w:cs="Times New Roman"/>
          <w:b/>
        </w:rPr>
      </w:pPr>
    </w:p>
    <w:p w:rsidR="00234D53" w:rsidRPr="00E02A15" w:rsidRDefault="00234D53" w:rsidP="00234D53">
      <w:pPr>
        <w:ind w:hanging="142"/>
        <w:jc w:val="center"/>
        <w:rPr>
          <w:rFonts w:ascii="Times New Roman" w:hAnsi="Times New Roman" w:cs="Times New Roman"/>
          <w:b/>
        </w:rPr>
      </w:pPr>
      <w:r w:rsidRPr="00E02A15">
        <w:rPr>
          <w:rFonts w:ascii="Times New Roman" w:hAnsi="Times New Roman" w:cs="Times New Roman"/>
          <w:b/>
        </w:rPr>
        <w:t>4. КОНТРОЛЬ И ОЦЕНКА РЕЗУЛЬТАТОВ ОСВОЕНИЯ ПРОФЕССИОНАЛЬНОГО МОДУЛЯ</w:t>
      </w:r>
    </w:p>
    <w:tbl>
      <w:tblPr>
        <w:tblW w:w="98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44"/>
        <w:gridCol w:w="6378"/>
        <w:gridCol w:w="1588"/>
      </w:tblGrid>
      <w:tr w:rsidR="00234D53" w:rsidRPr="00E02A15" w:rsidTr="00D226FA">
        <w:trPr>
          <w:trHeight w:val="601"/>
        </w:trPr>
        <w:tc>
          <w:tcPr>
            <w:tcW w:w="1844" w:type="dxa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Профессиональные компетенции</w:t>
            </w:r>
          </w:p>
        </w:tc>
        <w:tc>
          <w:tcPr>
            <w:tcW w:w="6378" w:type="dxa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588" w:type="dxa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Методы оценки</w:t>
            </w:r>
          </w:p>
        </w:tc>
      </w:tr>
      <w:tr w:rsidR="00234D53" w:rsidRPr="00E02A15" w:rsidTr="00D226FA">
        <w:trPr>
          <w:trHeight w:val="601"/>
        </w:trPr>
        <w:tc>
          <w:tcPr>
            <w:tcW w:w="1844" w:type="dxa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7B72">
              <w:rPr>
                <w:rStyle w:val="a9"/>
                <w:rFonts w:ascii="Times New Roman" w:hAnsi="Times New Roman"/>
                <w:b/>
                <w:sz w:val="24"/>
                <w:szCs w:val="24"/>
              </w:rPr>
              <w:t>ПК 1.1</w:t>
            </w:r>
            <w:proofErr w:type="gramStart"/>
            <w:r w:rsidRPr="00487B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87B72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proofErr w:type="gramEnd"/>
            <w:r w:rsidRPr="00487B72">
              <w:rPr>
                <w:rFonts w:ascii="Times New Roman" w:hAnsi="Times New Roman"/>
                <w:b/>
                <w:i/>
                <w:sz w:val="24"/>
                <w:szCs w:val="24"/>
              </w:rPr>
              <w:t>существлять диагностику автотранспортных средств</w:t>
            </w:r>
          </w:p>
        </w:tc>
        <w:tc>
          <w:tcPr>
            <w:tcW w:w="6378" w:type="dxa"/>
          </w:tcPr>
          <w:p w:rsidR="00234D53" w:rsidRPr="00E02A1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Использует уборочно-моечное и технологическое оборудование.</w:t>
            </w:r>
          </w:p>
          <w:p w:rsidR="00234D53" w:rsidRPr="00E02A1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Снимает и устанавливает двигатель на автомобиль, разбирает и собирает двигатель. </w:t>
            </w:r>
          </w:p>
          <w:p w:rsidR="00234D53" w:rsidRPr="00E02A1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Использует специальный инструмент и оборудование при разборочно-сборочных работах в соответствии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правилами его эксплуатации и нормами безопасности. Уверенно работает с каталогами деталей.</w:t>
            </w:r>
          </w:p>
          <w:p w:rsidR="00234D53" w:rsidRPr="00E02A1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Производит замеры деталей и параметров двигателя контрольно-измерительными приборами и </w:t>
            </w:r>
            <w:proofErr w:type="spell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инструментамиВыявляет</w:t>
            </w:r>
            <w:proofErr w:type="spell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по внешним признакам отклонения от нормального технического состояния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механизмов, систем автомобиля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в полном объёме, делает 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 их основе обоснованный прогноз возможных неисправностей.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Обоснованно выбирает методы диагностики, выбирать необходимое диагностическое оборудование и инструмент, подключать и использовать диагностическое оборудование с соблюдением правил его эксплуатации, выбирает и грамотно использует программы диагностики. Проводит инструментальную диагностику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механизмов, систем автомобиля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с соблюдением безопасных приемов труда, использованием оборудования и контрольно-измерительных инструментов и технологической документации и соблюдением регламентов диагностических работ, рекомендованных </w:t>
            </w:r>
            <w:proofErr w:type="spell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автопроизводителями</w:t>
            </w:r>
            <w:proofErr w:type="spell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читает и интерпретирует данные, полученные в ходе диагностики и обоснованно определяет по результатам диагностических процедур неисправности механизмов и систем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автомобиля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, оценивает остаточный ресурс наиболее изнашиваемых деталей, принимает обоснованные решения о необходимости ремонта и способах устранения выявленных неисправностей.</w:t>
            </w:r>
          </w:p>
          <w:p w:rsidR="00234D53" w:rsidRPr="00E02A1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Грамотно составляет отчетную документацию с применением информацио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нно-коммуникационных технологий. 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Заполняет форму диагностической карты автомобиля. Грамотно формулирует заключение о техническом состоянии автомобиля.</w:t>
            </w:r>
          </w:p>
        </w:tc>
        <w:tc>
          <w:tcPr>
            <w:tcW w:w="1588" w:type="dxa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Оценка на экзамене по ПМ</w:t>
            </w:r>
          </w:p>
        </w:tc>
      </w:tr>
      <w:tr w:rsidR="00234D53" w:rsidRPr="00E02A15" w:rsidTr="00D226FA">
        <w:trPr>
          <w:trHeight w:val="601"/>
        </w:trPr>
        <w:tc>
          <w:tcPr>
            <w:tcW w:w="1844" w:type="dxa"/>
          </w:tcPr>
          <w:p w:rsidR="00234D53" w:rsidRPr="00487B72" w:rsidRDefault="00234D53" w:rsidP="00D226FA">
            <w:pPr>
              <w:spacing w:after="0" w:line="240" w:lineRule="auto"/>
              <w:jc w:val="center"/>
              <w:rPr>
                <w:rStyle w:val="a9"/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Style w:val="a9"/>
                <w:rFonts w:ascii="Times New Roman" w:hAnsi="Times New Roman"/>
                <w:b/>
                <w:sz w:val="24"/>
                <w:szCs w:val="24"/>
              </w:rPr>
              <w:lastRenderedPageBreak/>
              <w:t>ПК 1.2</w:t>
            </w:r>
            <w:proofErr w:type="gramStart"/>
            <w:r w:rsidRPr="00135F7C">
              <w:rPr>
                <w:rFonts w:ascii="Times New Roman" w:hAnsi="Times New Roman"/>
              </w:rPr>
              <w:t xml:space="preserve"> </w:t>
            </w:r>
            <w:r w:rsidRPr="007C7472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proofErr w:type="gramEnd"/>
            <w:r w:rsidRPr="007C7472">
              <w:rPr>
                <w:rFonts w:ascii="Times New Roman" w:hAnsi="Times New Roman"/>
                <w:b/>
                <w:i/>
                <w:sz w:val="24"/>
                <w:szCs w:val="24"/>
              </w:rPr>
              <w:t>существлять техническое обслуживание автотранспортных средств</w:t>
            </w:r>
          </w:p>
        </w:tc>
        <w:tc>
          <w:tcPr>
            <w:tcW w:w="6378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Грамотно принимает заказ на техническое обслуживание автомобиля, проводит его внешний осмотр, составляет необходимую приемочную документацию. Определяет исправность и функциональность инструментов, оборудования; оптимально подбирает расходные материалы требуемого качества и количества в соответствии с технической документацией для проведения технического обслуживания.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Обоснованно определяет перечень регламентных работ по техническому обслуживанию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автомобиля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. Обоснованно выбирает необходимое оборудование для проведения работ по техническому обслуживанию автомобилей, определяет исправность и функциональность инструментов, оборудования; определяет </w:t>
            </w: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тип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и количество необходимых эксплуатационных материалов для технического обслуживания двигателя в соответствии с технической документацией подбирает материалы требуемого качества в соответствии с технической документацией.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Выполняет в полном объёме регламентные работы по разным видам технического обслуживания в соответствии с регламентом авто производителя: замена технических жидкостей, замена деталей и расходных материалов, проведение необходимых регулировок и др.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Использует эксплуатационные материалы в профессиональной деятельности в соответствии с их 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назначением. Определяет основные свойства материалов по маркам. Выбирает материалы на основе анализа их свойств, для конкретного применения.</w:t>
            </w:r>
          </w:p>
          <w:p w:rsidR="00234D53" w:rsidRPr="00E02A1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Грамотно составляет отчетную документацию по проведению технического обслуживания автомобилей с применением информационно-коммуникационных технологий. Заполняет форму наряда на проведение технического обслуживания автомобиля. Заполняет сервисную книжку. Отчитывается перед заказчиком о выполненной работе.</w:t>
            </w:r>
          </w:p>
        </w:tc>
        <w:tc>
          <w:tcPr>
            <w:tcW w:w="1588" w:type="dxa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Оценка на экзамене по ПМ</w:t>
            </w:r>
          </w:p>
        </w:tc>
      </w:tr>
      <w:tr w:rsidR="00234D53" w:rsidRPr="00E02A15" w:rsidTr="00D226FA">
        <w:trPr>
          <w:trHeight w:val="9466"/>
        </w:trPr>
        <w:tc>
          <w:tcPr>
            <w:tcW w:w="1844" w:type="dxa"/>
          </w:tcPr>
          <w:p w:rsidR="00234D53" w:rsidRDefault="00234D53" w:rsidP="00D226FA">
            <w:pPr>
              <w:spacing w:after="0" w:line="240" w:lineRule="auto"/>
              <w:jc w:val="center"/>
              <w:rPr>
                <w:rStyle w:val="a9"/>
                <w:rFonts w:ascii="Times New Roman" w:hAnsi="Times New Roman"/>
                <w:b/>
                <w:sz w:val="24"/>
                <w:szCs w:val="24"/>
              </w:rPr>
            </w:pPr>
            <w:r w:rsidRPr="00487B72">
              <w:rPr>
                <w:rStyle w:val="a9"/>
                <w:rFonts w:ascii="Times New Roman" w:hAnsi="Times New Roman"/>
                <w:b/>
                <w:sz w:val="24"/>
                <w:szCs w:val="24"/>
              </w:rPr>
              <w:lastRenderedPageBreak/>
              <w:t>ПК 1.</w:t>
            </w:r>
            <w:r w:rsidRPr="00487B72">
              <w:rPr>
                <w:rStyle w:val="a9"/>
                <w:rFonts w:ascii="Times New Roman" w:hAnsi="Times New Roman"/>
                <w:b/>
                <w:i w:val="0"/>
                <w:sz w:val="24"/>
                <w:szCs w:val="24"/>
              </w:rPr>
              <w:t>3</w:t>
            </w:r>
            <w:proofErr w:type="gramStart"/>
            <w:r w:rsidRPr="00487B72">
              <w:rPr>
                <w:rStyle w:val="a9"/>
                <w:rFonts w:ascii="Times New Roman" w:hAnsi="Times New Roman"/>
                <w:b/>
                <w:i w:val="0"/>
                <w:sz w:val="24"/>
                <w:szCs w:val="24"/>
              </w:rPr>
              <w:t xml:space="preserve"> </w:t>
            </w:r>
            <w:r w:rsidRPr="00487B72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П</w:t>
            </w:r>
            <w:proofErr w:type="gramEnd"/>
            <w:r w:rsidRPr="00487B72">
              <w:rPr>
                <w:rFonts w:ascii="Times New Roman" w:hAnsi="Times New Roman"/>
                <w:b/>
                <w:i/>
                <w:sz w:val="24"/>
                <w:szCs w:val="24"/>
              </w:rPr>
              <w:t>роводить ремонт и устранение неисправностей автотранспортных средств</w:t>
            </w:r>
          </w:p>
        </w:tc>
        <w:tc>
          <w:tcPr>
            <w:tcW w:w="6378" w:type="dxa"/>
          </w:tcPr>
          <w:p w:rsidR="00234D5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Снимает и устанавливает узлы и элементы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автомобиля.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Использует специальный инструмент и оборудование при разборочно-сборочных работах. Уверенно работает с каталогом деталей.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Определяет неисправности в полном объёме и объем работ по их устранению. Устраняет выявленные неисправности.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определяет способы и средства ремонта.</w:t>
            </w:r>
          </w:p>
          <w:p w:rsidR="00234D5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Обоснованно выбирает и использует специальный инструмент, приборы и оборудование.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Производит замеры износов деталей трансмиссий, ходовой части и органов управления контрольно-измерительными приборами и инструментами.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Разбирает и собирает основные узлы электрооборудования. Определяет неисправности в полном объёме и объем работ по их устранению. Устраняет выявленные неисправности.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определяет способы и средства ремонта.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Обоснованно выбирает и использует специальный инструмент, приборы и оборудование.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Регулирует параметры электрических и электронных систем и их узлов в соответствии с технологической документацией.</w:t>
            </w:r>
          </w:p>
          <w:p w:rsidR="00234D5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Проводит проверку работы электрооборудования, электрических и электронных систем.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Выполняет работы ремонту автомобильных кузовов с использованием оборудования для правки геометрии кузовов, сварочного оборудования различных типов,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Использует оборудование для рихтовки элементов кузовов.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Восстанавливает плоские поверхности элементов кузова.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Подбирает материалы для защиты элементов кузова от коррозии. Подбирает цвета ремонтных красок элементов кузова. Наносит различные виды лакокрасочных материалов. Оценивает качество окраски деталей.</w:t>
            </w:r>
          </w:p>
          <w:p w:rsidR="00234D53" w:rsidRPr="00E02A1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Подбирает абразивный материал на каждом этапе подготовки поверхности.</w:t>
            </w:r>
          </w:p>
        </w:tc>
        <w:tc>
          <w:tcPr>
            <w:tcW w:w="1588" w:type="dxa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Заключение работодателей о сформированности ПК в аттестационном листе</w:t>
            </w:r>
          </w:p>
        </w:tc>
      </w:tr>
      <w:tr w:rsidR="00234D53" w:rsidRPr="00E02A15" w:rsidTr="00D226FA">
        <w:trPr>
          <w:trHeight w:val="2854"/>
        </w:trPr>
        <w:tc>
          <w:tcPr>
            <w:tcW w:w="1844" w:type="dxa"/>
          </w:tcPr>
          <w:p w:rsidR="00234D53" w:rsidRPr="00C81275" w:rsidRDefault="00234D53" w:rsidP="00D226FA">
            <w:pPr>
              <w:pStyle w:val="2"/>
              <w:spacing w:before="0" w:after="0"/>
              <w:jc w:val="both"/>
              <w:rPr>
                <w:rStyle w:val="a9"/>
                <w:rFonts w:ascii="Times New Roman" w:hAnsi="Times New Roman"/>
                <w:sz w:val="24"/>
                <w:szCs w:val="24"/>
              </w:rPr>
            </w:pPr>
            <w:r w:rsidRPr="00C81275">
              <w:rPr>
                <w:rStyle w:val="a9"/>
                <w:rFonts w:ascii="Times New Roman" w:hAnsi="Times New Roman"/>
                <w:sz w:val="24"/>
                <w:szCs w:val="24"/>
              </w:rPr>
              <w:lastRenderedPageBreak/>
              <w:t>ПК 1.4</w:t>
            </w:r>
            <w:proofErr w:type="gramStart"/>
            <w:r w:rsidRPr="00C81275">
              <w:rPr>
                <w:rFonts w:ascii="Times New Roman" w:hAnsi="Times New Roman"/>
                <w:sz w:val="24"/>
                <w:szCs w:val="24"/>
              </w:rPr>
              <w:t xml:space="preserve"> Р</w:t>
            </w:r>
            <w:proofErr w:type="gramEnd"/>
            <w:r w:rsidRPr="00C81275">
              <w:rPr>
                <w:rFonts w:ascii="Times New Roman" w:hAnsi="Times New Roman"/>
                <w:sz w:val="24"/>
                <w:szCs w:val="24"/>
              </w:rPr>
              <w:t>азрабатывать и осуществлять технологические процессы установки дополнительного оборудования на автотранспортные средства</w:t>
            </w:r>
          </w:p>
        </w:tc>
        <w:tc>
          <w:tcPr>
            <w:tcW w:w="6378" w:type="dxa"/>
          </w:tcPr>
          <w:p w:rsidR="00234D53" w:rsidRPr="00BC3EB0" w:rsidRDefault="00234D53" w:rsidP="00D226FA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z w:val="24"/>
              </w:rPr>
              <w:t xml:space="preserve">ерно </w:t>
            </w:r>
            <w:proofErr w:type="spellStart"/>
            <w:r w:rsidRPr="00BC3EB0">
              <w:rPr>
                <w:rFonts w:ascii="Times New Roman" w:hAnsi="Times New Roman"/>
                <w:sz w:val="24"/>
              </w:rPr>
              <w:t>ыполня</w:t>
            </w:r>
            <w:r>
              <w:rPr>
                <w:rFonts w:ascii="Times New Roman" w:hAnsi="Times New Roman"/>
                <w:sz w:val="24"/>
              </w:rPr>
              <w:t>ет</w:t>
            </w:r>
            <w:proofErr w:type="spellEnd"/>
            <w:r w:rsidRPr="00BC3EB0">
              <w:rPr>
                <w:rFonts w:ascii="Times New Roman" w:hAnsi="Times New Roman"/>
                <w:sz w:val="24"/>
              </w:rPr>
              <w:t xml:space="preserve"> демонтажно-монтажные и разборочно-сборочные работы на автотранспортных средствах и их компонентах.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Правильно выполняет разработку технологических процессов установки дополнительного оборудования на автотранспортных средствах в соответствии с установленными регламентами с соблюдением правил безопасности труда, санитарными нормами.</w:t>
            </w:r>
          </w:p>
        </w:tc>
        <w:tc>
          <w:tcPr>
            <w:tcW w:w="1588" w:type="dxa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Заключение работодателей о сформированности ПК в аттестационном листе</w:t>
            </w:r>
          </w:p>
        </w:tc>
      </w:tr>
      <w:tr w:rsidR="00234D53" w:rsidRPr="00E02A15" w:rsidTr="00D226FA">
        <w:trPr>
          <w:trHeight w:val="557"/>
        </w:trPr>
        <w:tc>
          <w:tcPr>
            <w:tcW w:w="1844" w:type="dxa"/>
          </w:tcPr>
          <w:p w:rsidR="00234D53" w:rsidRPr="00C81275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8127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6378" w:type="dxa"/>
          </w:tcPr>
          <w:p w:rsidR="00234D53" w:rsidRDefault="00234D53" w:rsidP="00D226FA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iCs/>
              </w:rPr>
              <w:t>Р</w:t>
            </w:r>
            <w:r w:rsidRPr="008B67B0">
              <w:rPr>
                <w:rFonts w:ascii="Times New Roman" w:hAnsi="Times New Roman"/>
                <w:iCs/>
                <w:sz w:val="24"/>
                <w:szCs w:val="24"/>
              </w:rPr>
              <w:t>аспозна</w:t>
            </w:r>
            <w:r>
              <w:rPr>
                <w:iCs/>
              </w:rPr>
              <w:t>ет</w:t>
            </w:r>
            <w:r w:rsidRPr="008B67B0">
              <w:rPr>
                <w:rFonts w:ascii="Times New Roman" w:hAnsi="Times New Roman"/>
                <w:iCs/>
                <w:sz w:val="24"/>
                <w:szCs w:val="24"/>
              </w:rPr>
              <w:t xml:space="preserve"> задачу и/или проблему </w:t>
            </w:r>
            <w:r w:rsidRPr="008B67B0">
              <w:rPr>
                <w:rFonts w:ascii="Times New Roman" w:hAnsi="Times New Roman"/>
                <w:iCs/>
                <w:sz w:val="24"/>
                <w:szCs w:val="24"/>
              </w:rPr>
              <w:br/>
              <w:t>в профессиональном и/или социальном контексте</w:t>
            </w:r>
            <w:r>
              <w:rPr>
                <w:iCs/>
              </w:rPr>
              <w:t xml:space="preserve">.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Анализирует задачу и/или проблему и выделяет её составные части; </w:t>
            </w:r>
          </w:p>
          <w:p w:rsidR="00234D53" w:rsidRDefault="00234D53" w:rsidP="00D226FA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определяет этапы решения задачи;</w:t>
            </w:r>
          </w:p>
          <w:p w:rsidR="00234D53" w:rsidRDefault="00234D53" w:rsidP="00D226FA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выявляет и эффективно подбирает информацию, необходимую для решения задачи и/или проблемы;</w:t>
            </w:r>
          </w:p>
          <w:p w:rsidR="00234D53" w:rsidRDefault="00234D53" w:rsidP="00D226FA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Cs/>
                <w:sz w:val="24"/>
                <w:szCs w:val="24"/>
              </w:rPr>
              <w:t>составлет</w:t>
            </w:r>
            <w:proofErr w:type="spellEnd"/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 план действия; </w:t>
            </w:r>
          </w:p>
          <w:p w:rsidR="00234D53" w:rsidRDefault="00234D53" w:rsidP="00D226FA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определяет необходимые ресурсы;</w:t>
            </w:r>
          </w:p>
          <w:p w:rsidR="00234D53" w:rsidRDefault="00234D53" w:rsidP="00D226FA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реализовывает составленный план;</w:t>
            </w:r>
          </w:p>
          <w:p w:rsidR="00234D53" w:rsidRPr="008B67B0" w:rsidRDefault="00234D53" w:rsidP="00D226FA">
            <w:pPr>
              <w:pStyle w:val="ae"/>
              <w:rPr>
                <w:bCs/>
                <w:lang w:val="ru-RU"/>
              </w:rPr>
            </w:pPr>
            <w:r w:rsidRPr="008B67B0">
              <w:rPr>
                <w:iCs/>
                <w:lang w:val="ru-RU"/>
              </w:rPr>
              <w:t>оценива</w:t>
            </w:r>
            <w:r>
              <w:rPr>
                <w:iCs/>
                <w:lang w:val="ru-RU"/>
              </w:rPr>
              <w:t>ет</w:t>
            </w:r>
            <w:r w:rsidRPr="008B67B0">
              <w:rPr>
                <w:iCs/>
                <w:lang w:val="ru-RU"/>
              </w:rPr>
              <w:t xml:space="preserve"> результат и последствия своих действий (самостоятельно или с помощью наставника</w:t>
            </w:r>
            <w:r>
              <w:rPr>
                <w:iCs/>
                <w:lang w:val="ru-RU"/>
              </w:rPr>
              <w:t>)</w:t>
            </w:r>
          </w:p>
        </w:tc>
        <w:tc>
          <w:tcPr>
            <w:tcW w:w="1588" w:type="dxa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02A15" w:rsidTr="00D226FA">
        <w:trPr>
          <w:trHeight w:val="557"/>
        </w:trPr>
        <w:tc>
          <w:tcPr>
            <w:tcW w:w="1844" w:type="dxa"/>
          </w:tcPr>
          <w:p w:rsidR="00234D53" w:rsidRPr="00C81275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C8127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ОК.02. </w:t>
            </w:r>
            <w:r w:rsidRPr="00C81275">
              <w:rPr>
                <w:rFonts w:ascii="Times New Roman" w:hAnsi="Times New Roman" w:cs="Times New Roman"/>
                <w:b/>
                <w:i/>
              </w:rPr>
              <w:t xml:space="preserve">Использовать </w:t>
            </w:r>
            <w:r w:rsidRPr="00C8127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6378" w:type="dxa"/>
          </w:tcPr>
          <w:p w:rsidR="00234D53" w:rsidRDefault="00234D53" w:rsidP="00D226FA">
            <w:pPr>
              <w:pStyle w:val="ae"/>
              <w:rPr>
                <w:lang w:val="ru-RU"/>
              </w:rPr>
            </w:pPr>
            <w:r w:rsidRPr="00E02A15">
              <w:rPr>
                <w:bCs/>
                <w:lang w:val="ru-RU"/>
              </w:rPr>
              <w:t>Эффективно использует и</w:t>
            </w:r>
            <w:r w:rsidRPr="00E02A15">
              <w:rPr>
                <w:lang w:val="ru-RU"/>
              </w:rPr>
              <w:t xml:space="preserve">нформационно-коммуникационные технологии в профессиональной деятельности согласно формируемым умениям и получаемому практическому </w:t>
            </w:r>
            <w:proofErr w:type="gramStart"/>
            <w:r w:rsidRPr="00E02A15">
              <w:rPr>
                <w:lang w:val="ru-RU"/>
              </w:rPr>
              <w:t>опыту</w:t>
            </w:r>
            <w:proofErr w:type="gramEnd"/>
            <w:r w:rsidRPr="00E02A15">
              <w:rPr>
                <w:lang w:val="ru-RU"/>
              </w:rPr>
              <w:t xml:space="preserve"> в том числе грамотно оформляет документацию.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Грамотно принимает заказ на техническое обслуживание автомобиля, проводит его внешний осмотр, составляет необходимую приемочную документацию.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Обоснованно определяет перечень регламентных работ по техническому обслуживанию двигателя. Обоснованно выбирает необходимое оборудование для проведения работ по техническому обслуживанию автомобилей, определяет исправность и функциональность инструментов, оборудования; определяет </w:t>
            </w: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тип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и количество необходимых эксплуатационных материалов для технического обслуживания двигателя в соответствии с технической документацией подбирает материалы требуемого качества в соответствии с технической документацией.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Выполняет в полном объёме регламентные работы по разным видам технического обслуживания в соответствии с регламентом авто производителя: замена технических жидкостей, замена деталей и расходных материалов, проведение необходимых регулировок и др.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Использует эксплуатационные материалы в профессиональной деятельности в соответствии с их назначением. Определяет основные свойства материалов по маркам. Выбирает материалы на основе анализа их свойств, для конкретного применения.</w:t>
            </w:r>
          </w:p>
          <w:p w:rsidR="00234D53" w:rsidRPr="00E02A15" w:rsidRDefault="00234D53" w:rsidP="00D226FA">
            <w:pPr>
              <w:pStyle w:val="ae"/>
              <w:rPr>
                <w:lang w:val="ru-RU"/>
              </w:rPr>
            </w:pPr>
            <w:r w:rsidRPr="008B67B0">
              <w:rPr>
                <w:lang w:val="ru-RU"/>
              </w:rPr>
              <w:t xml:space="preserve">Грамотно составляет отчетную документацию по </w:t>
            </w:r>
            <w:r w:rsidRPr="008B67B0">
              <w:rPr>
                <w:lang w:val="ru-RU"/>
              </w:rPr>
              <w:lastRenderedPageBreak/>
              <w:t xml:space="preserve">проведению технического обслуживания автомобилей с применением информационно-коммуникационных технологий. Заполняет форму наряда на проведение технического обслуживания автомобиля. Заполняет сервисную книжку. </w:t>
            </w:r>
            <w:proofErr w:type="spellStart"/>
            <w:r w:rsidRPr="00E02A15">
              <w:t>Отчитывается</w:t>
            </w:r>
            <w:proofErr w:type="spellEnd"/>
            <w:r w:rsidRPr="00E02A15">
              <w:t xml:space="preserve"> </w:t>
            </w:r>
            <w:proofErr w:type="spellStart"/>
            <w:r w:rsidRPr="00E02A15">
              <w:t>перед</w:t>
            </w:r>
            <w:proofErr w:type="spellEnd"/>
            <w:r w:rsidRPr="00E02A15">
              <w:t xml:space="preserve"> </w:t>
            </w:r>
            <w:proofErr w:type="spellStart"/>
            <w:r w:rsidRPr="00E02A15">
              <w:t>заказчиком</w:t>
            </w:r>
            <w:proofErr w:type="spellEnd"/>
            <w:r w:rsidRPr="00E02A15">
              <w:t xml:space="preserve"> о </w:t>
            </w:r>
            <w:proofErr w:type="spellStart"/>
            <w:r w:rsidRPr="00E02A15">
              <w:t>выполненной</w:t>
            </w:r>
            <w:proofErr w:type="spellEnd"/>
            <w:r w:rsidRPr="00E02A15">
              <w:t xml:space="preserve"> </w:t>
            </w:r>
            <w:proofErr w:type="spellStart"/>
            <w:r w:rsidRPr="00E02A15">
              <w:t>работе</w:t>
            </w:r>
            <w:proofErr w:type="spellEnd"/>
            <w:r w:rsidRPr="00E02A15">
              <w:t>.</w:t>
            </w:r>
          </w:p>
        </w:tc>
        <w:tc>
          <w:tcPr>
            <w:tcW w:w="1588" w:type="dxa"/>
            <w:vMerge w:val="restart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Интерпретация результатов наблюдений за деятельностью обучающегося в процессе освоения образовательной программы</w:t>
            </w: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аблюдение и оценка на лабораторно - практических занятиях, при выполнении работ по учебной и производственной практикам</w:t>
            </w: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Интерпретация результатов наблюдений за деятельностью обучающегося в процессе освоения образовательной программы</w:t>
            </w: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аблюдение и оценка на лабораторно - практических занятиях, при выполнении работ по учебной и производственной практикам</w:t>
            </w: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02A15" w:rsidTr="00D226FA">
        <w:trPr>
          <w:trHeight w:val="698"/>
        </w:trPr>
        <w:tc>
          <w:tcPr>
            <w:tcW w:w="1844" w:type="dxa"/>
          </w:tcPr>
          <w:p w:rsidR="00234D53" w:rsidRPr="00C81275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8127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ОК.04. Эффективно взаимодействовать и работать в коллективе и команде</w:t>
            </w:r>
          </w:p>
        </w:tc>
        <w:tc>
          <w:tcPr>
            <w:tcW w:w="6378" w:type="dxa"/>
          </w:tcPr>
          <w:p w:rsidR="00234D53" w:rsidRPr="00E02A1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Принимать автомобиль на диагностику в соответствии с установленным регламентом, проводит беседу с заказчиком для выявления его жалоб на работу автомобиля с соблюдением деловой коммуникации и этических норм.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Проводит внешний осмотр автомобиля, грамотно составляет необходимую документацию.</w:t>
            </w:r>
          </w:p>
          <w:p w:rsidR="00234D53" w:rsidRPr="00E02A1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Выявляет по внешним признакам отклонения от нормального технического состояния двигателя в полном объёме, делает на их основе обоснованный прогноз возможных неисправностей. </w:t>
            </w:r>
          </w:p>
          <w:p w:rsidR="00234D53" w:rsidRPr="00E02A1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Обоснованно выбирает методы диагностики, выбирать необходимое диагностическое оборудование и инструмент, подключать и использовать диагностическое оборудование с соблюдением правил его эксплуатации, выбирает и грамотно использует программы диагностики.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Проводит диагностику двигателей с соблюдением безопасных условий труда в профессиональной деятельности.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Проводит инструментальную диагностику автомобильных двигателей с соблюдением безопасных приемов труда, использованием оборудования и контрольно-измерительных инструментов и технологической документации на диагностику двигателей и соблюдением регламентов диагностических работ, рекомендованных </w:t>
            </w:r>
            <w:proofErr w:type="spell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автопроизводителями</w:t>
            </w:r>
            <w:proofErr w:type="spell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читает и интерпретирует данные, полученные в ходе диагностики и обоснованно определяет по результатам диагностических процедур неисправности механизмов и систем автомобильных двигателей, оценивает остаточный ресурс наиболее изнашиваемых деталей, принимает обоснованные решения о необходимости ремонта и способах устранения выявленных неисправностей.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Грамотно составляет отчетную документацию с применением информационно-коммуникационных технологий при составлении отчетной документации по диагностике двигателей. Заполняет форму диагностической карты автомобиля. Грамотно формулирует заключение о техническом состоянии автомобиля.</w:t>
            </w:r>
          </w:p>
        </w:tc>
        <w:tc>
          <w:tcPr>
            <w:tcW w:w="1588" w:type="dxa"/>
            <w:vMerge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02A15" w:rsidTr="00D226FA">
        <w:trPr>
          <w:trHeight w:val="698"/>
        </w:trPr>
        <w:tc>
          <w:tcPr>
            <w:tcW w:w="1844" w:type="dxa"/>
          </w:tcPr>
          <w:p w:rsidR="00234D53" w:rsidRPr="009A1E04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A1E0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ОК.09</w:t>
            </w:r>
            <w:proofErr w:type="gramStart"/>
            <w:r w:rsidRPr="009A1E04">
              <w:rPr>
                <w:rFonts w:ascii="Times New Roman" w:hAnsi="Times New Roman" w:cs="Times New Roman"/>
                <w:i/>
                <w:kern w:val="3"/>
                <w:sz w:val="24"/>
                <w:szCs w:val="24"/>
              </w:rPr>
              <w:t xml:space="preserve"> </w:t>
            </w:r>
            <w:r w:rsidRPr="009A1E04">
              <w:rPr>
                <w:rFonts w:ascii="Times New Roman" w:hAnsi="Times New Roman" w:cs="Times New Roman"/>
                <w:b/>
                <w:i/>
                <w:kern w:val="3"/>
                <w:sz w:val="24"/>
                <w:szCs w:val="24"/>
              </w:rPr>
              <w:t>П</w:t>
            </w:r>
            <w:proofErr w:type="gramEnd"/>
            <w:r w:rsidRPr="009A1E04">
              <w:rPr>
                <w:rFonts w:ascii="Times New Roman" w:hAnsi="Times New Roman" w:cs="Times New Roman"/>
                <w:b/>
                <w:i/>
                <w:kern w:val="3"/>
                <w:sz w:val="24"/>
                <w:szCs w:val="24"/>
              </w:rPr>
              <w:t xml:space="preserve">ользоваться профессиональной документацией на </w:t>
            </w:r>
            <w:r w:rsidRPr="009A1E04">
              <w:rPr>
                <w:rFonts w:ascii="Times New Roman" w:hAnsi="Times New Roman" w:cs="Times New Roman"/>
                <w:b/>
                <w:i/>
                <w:kern w:val="3"/>
                <w:sz w:val="24"/>
                <w:szCs w:val="24"/>
              </w:rPr>
              <w:lastRenderedPageBreak/>
              <w:t>государственном и иностранном языках</w:t>
            </w:r>
          </w:p>
        </w:tc>
        <w:tc>
          <w:tcPr>
            <w:tcW w:w="6378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Обоснованно обращается к  технологической документации по техническому обслуживанию и ремонту автотранспортных средств и </w:t>
            </w:r>
            <w:proofErr w:type="spellStart"/>
            <w:r>
              <w:rPr>
                <w:rFonts w:ascii="Times New Roman" w:hAnsi="Times New Roman"/>
                <w:sz w:val="24"/>
              </w:rPr>
              <w:t>примененяет</w:t>
            </w:r>
            <w:proofErr w:type="spellEnd"/>
          </w:p>
        </w:tc>
        <w:tc>
          <w:tcPr>
            <w:tcW w:w="1588" w:type="dxa"/>
            <w:vMerge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02A15" w:rsidTr="00D226FA">
        <w:trPr>
          <w:trHeight w:val="698"/>
        </w:trPr>
        <w:tc>
          <w:tcPr>
            <w:tcW w:w="1844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ЛР 8</w:t>
            </w:r>
          </w:p>
        </w:tc>
        <w:tc>
          <w:tcPr>
            <w:tcW w:w="6378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Грамотно оформляет учетную документацию.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Использует уборочно-моечное и технологическое оборудование.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Снимает и устанавливает двигатель на автомобиль, разбирает и собирает двигатель.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Использует специальный инструмент и оборудование при разборочно-сборочных работах в соответствии </w:t>
            </w:r>
            <w:proofErr w:type="spell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справилами</w:t>
            </w:r>
            <w:proofErr w:type="spell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его эксплуатации и нормами безопасности. Уверенно работает с каталогами деталей.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Выполняет метрологическую поверку средств измерений. Производит замеры деталей и параметров двигателя контрольно-измерительными приборами и инструментами.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Выбирает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и пользоваться инструментами и приспособлениями для слесарных работ. Снимает и устанавливает узлы и детали механизмов и систем двигателя.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определяет неисправности и объем работ по их устранению.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определяет способы и средства ремонта.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Обоснованно выбирает и использует специальный инструмент, приборы и оборудование.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определяет основные свойства материалов по маркам.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Выбирает материалы на основе анализа их свой</w:t>
            </w: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ств дл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я конкретного применения.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Соблюдает безопасные условия труда в профессиональной деятельности.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Регулирует механизмы двигателя и системы в соответствии с технологической документацией. Проводит проверку работы двигателя.</w:t>
            </w:r>
          </w:p>
        </w:tc>
        <w:tc>
          <w:tcPr>
            <w:tcW w:w="1588" w:type="dxa"/>
            <w:vMerge w:val="restart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Интерпретация наблюдений в ходе учебной и учебно-производственной деятельности</w:t>
            </w:r>
          </w:p>
        </w:tc>
      </w:tr>
      <w:tr w:rsidR="00234D53" w:rsidRPr="00E02A15" w:rsidTr="00D226FA">
        <w:trPr>
          <w:trHeight w:val="698"/>
        </w:trPr>
        <w:tc>
          <w:tcPr>
            <w:tcW w:w="1844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t>ЛР 10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378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Определяет исправность и функциональность инструментов, оборудования; оптимально подбирает расходные материалы требуемого качества и количества в соответствии с технической документацией для проведения технического обслуживания.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измеряет параметры электрических цепей автомобилей. Пользуется измерительными приборами.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Безопасно и качественно выполняет регламентные работы по разным видам технического обслуживания: проверка состояния элементов электрических и электронных систем автомобилей, выявление и замена неисправных деталей.</w:t>
            </w:r>
          </w:p>
        </w:tc>
        <w:tc>
          <w:tcPr>
            <w:tcW w:w="1588" w:type="dxa"/>
            <w:vMerge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02A15" w:rsidTr="00D226FA">
        <w:trPr>
          <w:trHeight w:val="698"/>
        </w:trPr>
        <w:tc>
          <w:tcPr>
            <w:tcW w:w="1844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t>ЛР 13</w:t>
            </w:r>
            <w:r w:rsidRPr="00E02A1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6378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Снимает и устанавливает узлы и элементы электрооборудования, электрических и электронных систем автомобиля.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Использует специальный инструмент и оборудование при разборочно-сборочных работах. Уверенно работает с каталогом деталей.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Соблюдает меры безопасности при работе с электрооборудованием и электрическими инструментами.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Выполняет метрологическую поверку средств измерений. </w:t>
            </w:r>
            <w:r w:rsidRPr="00E02A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Грамотно производит проверку исправности узлов и элементов электрических и электронных систем контрольно-измерительными приборами и инструментами.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Обоснованно выбирает и пользуется приборами и инструментами для контроля исправности узлов и элементов электрических и электронных систем.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Разбирает и собирает основные узлы электрооборудования. Определяет неисправности в полном объёме и объем работ по их устранению. Устраняет выявленные неисправности.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определяет способы и средства ремонта.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Обоснованно выбирает и использует специальный инструмент, приборы и оборудование.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Регулирует параметры электрических и электронных систем и их узлов в соответствии с технологической документацией.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Проводит проверку работы электрооборудования, электрических и электронных систем.</w:t>
            </w:r>
          </w:p>
        </w:tc>
        <w:tc>
          <w:tcPr>
            <w:tcW w:w="1588" w:type="dxa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Отметка работодателя в производственной характеристике</w:t>
            </w:r>
          </w:p>
        </w:tc>
      </w:tr>
      <w:tr w:rsidR="00234D53" w:rsidRPr="00E02A15" w:rsidTr="00D226FA">
        <w:trPr>
          <w:trHeight w:val="698"/>
        </w:trPr>
        <w:tc>
          <w:tcPr>
            <w:tcW w:w="1844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ЛР 19</w:t>
            </w:r>
          </w:p>
        </w:tc>
        <w:tc>
          <w:tcPr>
            <w:tcW w:w="6378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Грамотно оформляет учетную документацию.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Использует уборочно-моечное оборудование и технологическое оборудование.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Снимает и устанавливает узлы и механизмы автомобильных трансмиссий, ходовой части и органов управления.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Использует специальный инструмент и оборудование при разборочно-сборочных работах. Уверенно работает с каталогами деталей.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Соблюдает безопасные условия труда в профессиональной деятельности.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Выполняет метрологическую поверку средств измерений. Производит замеры износов деталей трансмиссий, ходовой части и органов управления контрольно-измерительными приборами и инструментами.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Выбирает и пользуется инструментами и приспособлениями для слесарных работ.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Разбирает и собирает элементы, механизмы и узлы трансмиссий, ходовой части и органов управления автомобилей.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Обоснованно определяет неисправности и объем работ по их устранению.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Определяет способы и средства ремонта.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Выбирает и использует специальный инструмент, приборы и оборудование.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Регулирует механизмы трансмиссий в соответствии с технологической документацией. Регулирует параметры установки деталей ходовой части и систем управления автомобилей в соответствии с технологической документацией</w:t>
            </w: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роводит проверку работы элементов автомобильных трансмиссий, ходовой части и органов управления автомобилей.</w:t>
            </w:r>
          </w:p>
        </w:tc>
        <w:tc>
          <w:tcPr>
            <w:tcW w:w="1588" w:type="dxa"/>
            <w:vMerge w:val="restart"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02A15" w:rsidTr="00D226FA">
        <w:trPr>
          <w:trHeight w:val="698"/>
        </w:trPr>
        <w:tc>
          <w:tcPr>
            <w:tcW w:w="1844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t>ЛР 20</w:t>
            </w:r>
          </w:p>
        </w:tc>
        <w:tc>
          <w:tcPr>
            <w:tcW w:w="6378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Проводит демонтажно-монтажные работы элементов кузова и других узлов автомобиля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Обоснованно пользуется технической документацией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читает чертежи и схемы по устройству отдельных узлов и частей кузова.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Пользуется подъемно-транспортным оборудованием.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визуально и инструментально определяет наличие повреждений и дефектов автомобильных кузовов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Грамотно читает чертежи, эскизы и схемы с геометрическими параметрами автомобильных кузовов.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Пользуется измерительным оборудованием, приспособлениями и инструментом.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оценивает техническое состояния кузова.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Обоснованно выбирает оптимальные методы и способы выполнения ремонтных работ по кузову.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Грамотно оформляет техническую и отчетную документацию.</w:t>
            </w:r>
          </w:p>
        </w:tc>
        <w:tc>
          <w:tcPr>
            <w:tcW w:w="1588" w:type="dxa"/>
            <w:vMerge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02A15" w:rsidTr="00D226FA">
        <w:trPr>
          <w:trHeight w:val="698"/>
        </w:trPr>
        <w:tc>
          <w:tcPr>
            <w:tcW w:w="1844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ЛР 22</w:t>
            </w:r>
          </w:p>
        </w:tc>
        <w:tc>
          <w:tcPr>
            <w:tcW w:w="6378" w:type="dxa"/>
            <w:vMerge w:val="restart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Выполняет работы ремонту автомобильных кузовов с использованием оборудования для правки геометрии кузовов, сварочного оборудования различных типов, 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Использует оборудование для рихтовки элементов кузовов.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Проводит обслуживание технологического оборудования.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Устанавливает автомобиль на стапель.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02A15">
              <w:rPr>
                <w:rFonts w:ascii="Times New Roman" w:hAnsi="Times New Roman" w:cs="Times New Roman"/>
                <w:sz w:val="24"/>
                <w:szCs w:val="24"/>
              </w:rPr>
              <w:t xml:space="preserve"> находит контрольные точки кузова.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Грамотно использует стапель для вытягивания повреждённых элементов кузовов.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Использует специальную оснастку, приспособления и инструменты для правки кузовов.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Грамотно использует оборудование и инструмент для удаления сварных соединений элементов кузова.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Применяет рациональный метод демонтажа кузовных элементов.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Применяет сварочное оборудование для монтажа новых элементов. Обрабатывает замененные элементы кузова и скрытые полости защитными материалами.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Восстанавливает плоские поверхности элементов кузова.</w:t>
            </w:r>
          </w:p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02A15">
              <w:rPr>
                <w:rFonts w:ascii="Times New Roman" w:hAnsi="Times New Roman" w:cs="Times New Roman"/>
                <w:sz w:val="24"/>
                <w:szCs w:val="24"/>
              </w:rPr>
              <w:t>Восстанавливает ребра жесткости элементов кузова.</w:t>
            </w:r>
          </w:p>
        </w:tc>
        <w:tc>
          <w:tcPr>
            <w:tcW w:w="1588" w:type="dxa"/>
            <w:vMerge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02A15" w:rsidTr="00D226FA">
        <w:trPr>
          <w:trHeight w:val="698"/>
        </w:trPr>
        <w:tc>
          <w:tcPr>
            <w:tcW w:w="1844" w:type="dxa"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E02A15">
              <w:rPr>
                <w:rFonts w:ascii="Times New Roman" w:hAnsi="Times New Roman" w:cs="Times New Roman"/>
                <w:b/>
                <w:sz w:val="24"/>
                <w:szCs w:val="24"/>
              </w:rPr>
              <w:t>ЛР 23</w:t>
            </w:r>
          </w:p>
        </w:tc>
        <w:tc>
          <w:tcPr>
            <w:tcW w:w="6378" w:type="dxa"/>
            <w:vMerge/>
          </w:tcPr>
          <w:p w:rsidR="00234D53" w:rsidRPr="00E02A1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234D53" w:rsidRPr="00E02A15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34D53" w:rsidRPr="00E02A15" w:rsidRDefault="00234D53" w:rsidP="00234D53">
      <w:pPr>
        <w:jc w:val="center"/>
      </w:pPr>
    </w:p>
    <w:p w:rsidR="00234D53" w:rsidRPr="00E02A15" w:rsidRDefault="00234D53" w:rsidP="00234D53">
      <w:pPr>
        <w:jc w:val="center"/>
      </w:pPr>
    </w:p>
    <w:p w:rsidR="00234D53" w:rsidRPr="00E02A15" w:rsidRDefault="00234D53" w:rsidP="00234D53">
      <w:pPr>
        <w:jc w:val="center"/>
      </w:pPr>
    </w:p>
    <w:p w:rsidR="00234D53" w:rsidRDefault="00234D53">
      <w:pPr>
        <w:spacing w:after="0" w:line="360" w:lineRule="auto"/>
        <w:jc w:val="both"/>
      </w:pPr>
      <w:r>
        <w:br w:type="page"/>
      </w:r>
    </w:p>
    <w:p w:rsidR="004D4765" w:rsidRDefault="004D4765" w:rsidP="00234D53">
      <w:pPr>
        <w:spacing w:after="0"/>
        <w:rPr>
          <w:rFonts w:ascii="Times New Roman" w:hAnsi="Times New Roman" w:cs="Times New Roman"/>
          <w:sz w:val="24"/>
          <w:szCs w:val="24"/>
        </w:rPr>
        <w:sectPr w:rsidR="004D4765">
          <w:headerReference w:type="default" r:id="rId8"/>
          <w:pgSz w:w="11907" w:h="16840"/>
          <w:pgMar w:top="851" w:right="567" w:bottom="567" w:left="1418" w:header="709" w:footer="709" w:gutter="0"/>
          <w:cols w:space="720"/>
        </w:sectPr>
      </w:pPr>
    </w:p>
    <w:p w:rsidR="00234D53" w:rsidRPr="00DE0A62" w:rsidRDefault="00257548" w:rsidP="00234D53">
      <w:pPr>
        <w:spacing w:after="0"/>
        <w:rPr>
          <w:rFonts w:ascii="Times New Roman" w:hAnsi="Times New Roman" w:cs="Times New Roman"/>
          <w:sz w:val="24"/>
          <w:szCs w:val="24"/>
        </w:rPr>
        <w:sectPr w:rsidR="00234D53" w:rsidRPr="00DE0A62" w:rsidSect="004D4765">
          <w:pgSz w:w="11907" w:h="16840"/>
          <w:pgMar w:top="0" w:right="0" w:bottom="0" w:left="0" w:header="709" w:footer="709" w:gutter="0"/>
          <w:cols w:space="720"/>
        </w:sectPr>
      </w:pPr>
      <w:r w:rsidRPr="00257548">
        <w:rPr>
          <w:b/>
          <w:noProof/>
          <w:sz w:val="24"/>
          <w:szCs w:val="24"/>
        </w:rPr>
        <w:lastRenderedPageBreak/>
        <w:drawing>
          <wp:inline distT="0" distB="0" distL="0" distR="0">
            <wp:extent cx="7560945" cy="10391361"/>
            <wp:effectExtent l="19050" t="0" r="1905" b="0"/>
            <wp:docPr id="40" name="Рисунок 1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5" cy="10391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D53" w:rsidRPr="00DE0A62" w:rsidRDefault="00234D53" w:rsidP="00234D53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E0A62">
        <w:rPr>
          <w:rFonts w:ascii="Times New Roman" w:hAnsi="Times New Roman" w:cs="Times New Roman"/>
          <w:sz w:val="24"/>
          <w:szCs w:val="24"/>
        </w:rPr>
        <w:lastRenderedPageBreak/>
        <w:t xml:space="preserve"> Программа профессионального модуля ПМ.02  РУКОВОДСТВО ВЫПОЛНЕНИЕМ РАБОТ ПО ТЕХНИЧЕСКОМУ ОБСЛУЖИВАНИЮ И РЕМОНТУ АВТОТРАНСПОРТНЫХ СРЕДСТВ И ИХ КОМПОНЕНТОВ разработана на основе Федерального государственного стандарта СПО и примерной основной образовательной программы по специальности 23.02.07 Техническое обслуживание и ремонт автотранспортных средств.</w:t>
      </w:r>
    </w:p>
    <w:p w:rsidR="00234D53" w:rsidRPr="00DE0A62" w:rsidRDefault="00234D53" w:rsidP="00234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="Times New Roman"/>
          <w:sz w:val="24"/>
          <w:szCs w:val="24"/>
        </w:rPr>
      </w:pPr>
    </w:p>
    <w:p w:rsidR="00234D53" w:rsidRPr="00DE0A62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234D53" w:rsidRPr="00DE0A62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DE0A62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234D53" w:rsidRPr="00DE0A62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234D53" w:rsidRPr="00DE0A62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DE0A62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proofErr w:type="spellStart"/>
      <w:r w:rsidRPr="00DE0A62">
        <w:rPr>
          <w:rFonts w:ascii="Times New Roman" w:eastAsia="Times New Roman" w:hAnsi="Times New Roman" w:cs="Times New Roman"/>
          <w:sz w:val="24"/>
          <w:szCs w:val="24"/>
        </w:rPr>
        <w:t>Эйрих</w:t>
      </w:r>
      <w:proofErr w:type="spellEnd"/>
      <w:r w:rsidRPr="00DE0A62">
        <w:rPr>
          <w:rFonts w:ascii="Times New Roman" w:eastAsia="Times New Roman" w:hAnsi="Times New Roman" w:cs="Times New Roman"/>
          <w:sz w:val="24"/>
          <w:szCs w:val="24"/>
        </w:rPr>
        <w:t xml:space="preserve"> О.И., преподаватель ГБПОУ «ТКТиС»</w:t>
      </w:r>
    </w:p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E0A62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234D53" w:rsidRPr="00DE0A62" w:rsidRDefault="00234D53" w:rsidP="00234D53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807" w:type="dxa"/>
        <w:tblLook w:val="01E0"/>
      </w:tblPr>
      <w:tblGrid>
        <w:gridCol w:w="9007"/>
        <w:gridCol w:w="800"/>
      </w:tblGrid>
      <w:tr w:rsidR="00234D53" w:rsidRPr="00DE0A62" w:rsidTr="00D226FA">
        <w:trPr>
          <w:trHeight w:val="394"/>
        </w:trPr>
        <w:tc>
          <w:tcPr>
            <w:tcW w:w="9007" w:type="dxa"/>
          </w:tcPr>
          <w:p w:rsidR="00234D53" w:rsidRPr="00DE0A62" w:rsidRDefault="00234D53" w:rsidP="00D226FA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1. ОБЩАЯ ХАРАКТЕРИСТИКА РАБОЧЕЙ ПРОГРАММЫ ПРОФЕССИОНАЛЬНОГО МОДУЛЯ</w:t>
            </w:r>
          </w:p>
          <w:p w:rsidR="00234D53" w:rsidRPr="00DE0A62" w:rsidRDefault="00234D53" w:rsidP="00D226FA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800" w:type="dxa"/>
          </w:tcPr>
          <w:p w:rsidR="00234D53" w:rsidRPr="00DE0A62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234D53" w:rsidRPr="00DE0A62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  4</w:t>
            </w:r>
          </w:p>
        </w:tc>
      </w:tr>
      <w:tr w:rsidR="00234D53" w:rsidRPr="00DE0A62" w:rsidTr="00D226FA">
        <w:trPr>
          <w:trHeight w:val="720"/>
        </w:trPr>
        <w:tc>
          <w:tcPr>
            <w:tcW w:w="9007" w:type="dxa"/>
          </w:tcPr>
          <w:p w:rsidR="00234D53" w:rsidRPr="00DE0A62" w:rsidRDefault="00234D53" w:rsidP="00D226FA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2. СТРУКТУРА И СОДЕРЖАНИЕ ПРОФЕССИОНАЛЬНОГО МОДУЛЯ</w:t>
            </w:r>
          </w:p>
          <w:p w:rsidR="00234D53" w:rsidRPr="00DE0A62" w:rsidRDefault="00234D53" w:rsidP="00D226FA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234D53" w:rsidRPr="00DE0A62" w:rsidRDefault="00234D53" w:rsidP="00D226FA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0A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en-US"/>
              </w:rPr>
              <w:t>3. УСЛОВИЯ РЕАЛИЗАЦИИ ПРОГРАММЫ ПРОФЕССИОНАЛЬНОГО МОДУЛЯ</w:t>
            </w:r>
          </w:p>
          <w:p w:rsidR="00234D53" w:rsidRPr="00DE0A62" w:rsidRDefault="00234D53" w:rsidP="00D226FA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800" w:type="dxa"/>
          </w:tcPr>
          <w:p w:rsidR="00234D53" w:rsidRPr="00DE0A62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 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7</w:t>
            </w:r>
          </w:p>
          <w:p w:rsidR="00234D53" w:rsidRPr="00DE0A62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234D53" w:rsidRPr="00DE0A62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32</w:t>
            </w:r>
          </w:p>
        </w:tc>
      </w:tr>
      <w:tr w:rsidR="00234D53" w:rsidRPr="00DE0A62" w:rsidTr="00D226FA">
        <w:trPr>
          <w:trHeight w:val="692"/>
        </w:trPr>
        <w:tc>
          <w:tcPr>
            <w:tcW w:w="9007" w:type="dxa"/>
            <w:hideMark/>
          </w:tcPr>
          <w:p w:rsidR="00234D53" w:rsidRPr="00DE0A62" w:rsidRDefault="00234D53" w:rsidP="00D226FA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4. КОНТРОЛЬ И ОЦЕНКА РЕЗУЛЬТАТОВ ОСВОЕНИЯ ПРОФЕССИОНАЛЬНОГО МОДУЛЯ </w:t>
            </w:r>
          </w:p>
        </w:tc>
        <w:tc>
          <w:tcPr>
            <w:tcW w:w="800" w:type="dxa"/>
          </w:tcPr>
          <w:p w:rsidR="00234D53" w:rsidRPr="00DE0A62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234D53" w:rsidRPr="00DE0A62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34</w:t>
            </w:r>
          </w:p>
        </w:tc>
      </w:tr>
    </w:tbl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/>
    <w:p w:rsidR="00234D53" w:rsidRPr="00DE0A62" w:rsidRDefault="00234D53" w:rsidP="00234D53">
      <w:pPr>
        <w:jc w:val="center"/>
        <w:rPr>
          <w:rFonts w:ascii="Times New Roman" w:hAnsi="Times New Roman" w:cs="Times New Roman"/>
          <w:b/>
        </w:rPr>
      </w:pPr>
      <w:r w:rsidRPr="00DE0A62">
        <w:rPr>
          <w:rFonts w:ascii="Times New Roman" w:hAnsi="Times New Roman" w:cs="Times New Roman"/>
          <w:b/>
        </w:rPr>
        <w:lastRenderedPageBreak/>
        <w:t>1. ОБЩАЯ ХАРАКТЕРИСТИКА   РАБОЧЕЙ ПРОГРАММЫ</w:t>
      </w:r>
    </w:p>
    <w:p w:rsidR="00234D53" w:rsidRPr="00DE0A62" w:rsidRDefault="00234D53" w:rsidP="00234D53">
      <w:pPr>
        <w:jc w:val="center"/>
        <w:rPr>
          <w:rFonts w:ascii="Times New Roman" w:hAnsi="Times New Roman" w:cs="Times New Roman"/>
          <w:b/>
        </w:rPr>
      </w:pPr>
      <w:r w:rsidRPr="00DE0A62">
        <w:rPr>
          <w:rFonts w:ascii="Times New Roman" w:hAnsi="Times New Roman" w:cs="Times New Roman"/>
          <w:b/>
        </w:rPr>
        <w:t>ПРОФЕССИОНАЛЬНОГО МОДУЛЯ</w:t>
      </w:r>
    </w:p>
    <w:p w:rsidR="00234D53" w:rsidRPr="00DE0A62" w:rsidRDefault="00234D53" w:rsidP="00234D53">
      <w:pPr>
        <w:pStyle w:val="110"/>
        <w:rPr>
          <w:rFonts w:ascii="Times New Roman" w:hAnsi="Times New Roman"/>
          <w:color w:val="auto"/>
          <w:szCs w:val="24"/>
        </w:rPr>
      </w:pPr>
      <w:r w:rsidRPr="00DE0A62">
        <w:rPr>
          <w:rFonts w:ascii="Times New Roman" w:hAnsi="Times New Roman"/>
          <w:color w:val="auto"/>
          <w:szCs w:val="24"/>
        </w:rPr>
        <w:t xml:space="preserve">ПМ.02 РУКОВОДСТВО ВЫПОЛНЕНИЕМ РАБОТ ПО ТЕХНИЧЕСКОМУ ОБСЛУЖИВАНИЮ И РЕМОНТУ АВТОТРАНСПОРТНЫХ СРЕДСТВ И ИХ КОМПОНЕНТОВ </w:t>
      </w:r>
    </w:p>
    <w:p w:rsidR="00234D53" w:rsidRPr="00DE0A62" w:rsidRDefault="00234D53" w:rsidP="00234D53">
      <w:pPr>
        <w:pStyle w:val="110"/>
        <w:rPr>
          <w:rFonts w:ascii="Times New Roman" w:hAnsi="Times New Roman"/>
          <w:color w:val="auto"/>
        </w:rPr>
      </w:pPr>
      <w:r w:rsidRPr="00DE0A62">
        <w:rPr>
          <w:rFonts w:ascii="Times New Roman" w:hAnsi="Times New Roman"/>
          <w:color w:val="auto"/>
        </w:rPr>
        <w:t>1.1. Цель и место профессионального модуля в структуре образовательной программы</w:t>
      </w:r>
    </w:p>
    <w:p w:rsidR="00234D53" w:rsidRPr="00DE0A62" w:rsidRDefault="00234D53" w:rsidP="00234D53">
      <w:pPr>
        <w:ind w:firstLine="709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Цель модуля: освоение вида деятельности «</w:t>
      </w:r>
      <w:r w:rsidRPr="00DE0A62">
        <w:rPr>
          <w:rFonts w:ascii="Times New Roman" w:hAnsi="Times New Roman"/>
          <w:b/>
        </w:rPr>
        <w:t>Руководство выполнением работ по техническому обслуживанию и ремонту автотранспортных средств и их компонентов</w:t>
      </w:r>
      <w:r w:rsidRPr="00DE0A62">
        <w:rPr>
          <w:rFonts w:ascii="Times New Roman" w:hAnsi="Times New Roman"/>
          <w:sz w:val="24"/>
        </w:rPr>
        <w:t xml:space="preserve">». </w:t>
      </w:r>
    </w:p>
    <w:p w:rsidR="00234D53" w:rsidRPr="00DE0A62" w:rsidRDefault="00234D53" w:rsidP="00234D53">
      <w:pPr>
        <w:ind w:firstLine="709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Профессиональный модуль включен в обязательную часть образовательной программы.</w:t>
      </w:r>
    </w:p>
    <w:p w:rsidR="00234D53" w:rsidRPr="00DE0A62" w:rsidRDefault="00234D53" w:rsidP="00234D53">
      <w:pPr>
        <w:pStyle w:val="110"/>
        <w:rPr>
          <w:rFonts w:ascii="Times New Roman" w:hAnsi="Times New Roman"/>
          <w:color w:val="auto"/>
        </w:rPr>
      </w:pPr>
      <w:r w:rsidRPr="00DE0A62">
        <w:rPr>
          <w:rFonts w:ascii="Times New Roman" w:hAnsi="Times New Roman"/>
          <w:color w:val="auto"/>
        </w:rPr>
        <w:t>1.2. Планируемые результаты освоения профессионального модуля</w:t>
      </w:r>
    </w:p>
    <w:p w:rsidR="00234D53" w:rsidRPr="00DE0A62" w:rsidRDefault="00234D53" w:rsidP="00234D53">
      <w:pPr>
        <w:spacing w:after="0"/>
        <w:ind w:firstLine="709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В результате освоения профессионального модуля </w:t>
      </w:r>
      <w:proofErr w:type="gramStart"/>
      <w:r w:rsidRPr="00DE0A62">
        <w:rPr>
          <w:rFonts w:ascii="Times New Roman" w:hAnsi="Times New Roman"/>
          <w:sz w:val="24"/>
        </w:rPr>
        <w:t>обучающийся</w:t>
      </w:r>
      <w:proofErr w:type="gramEnd"/>
      <w:r w:rsidRPr="00DE0A62">
        <w:rPr>
          <w:rFonts w:ascii="Times New Roman" w:hAnsi="Times New Roman"/>
          <w:sz w:val="24"/>
        </w:rPr>
        <w:t xml:space="preserve"> должен: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227"/>
        <w:gridCol w:w="3113"/>
        <w:gridCol w:w="2216"/>
        <w:gridCol w:w="2015"/>
      </w:tblGrid>
      <w:tr w:rsidR="00234D53" w:rsidRPr="004D4765" w:rsidTr="00D226FA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b/>
                <w:sz w:val="24"/>
                <w:szCs w:val="24"/>
              </w:rPr>
              <w:t>Код ОК, ПК</w:t>
            </w:r>
          </w:p>
        </w:tc>
        <w:tc>
          <w:tcPr>
            <w:tcW w:w="16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1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b/>
                <w:sz w:val="24"/>
                <w:szCs w:val="24"/>
              </w:rPr>
              <w:t>Владеть навыками</w:t>
            </w:r>
          </w:p>
        </w:tc>
      </w:tr>
      <w:tr w:rsidR="00234D53" w:rsidRPr="004D4765" w:rsidTr="00D226FA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ОК.01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16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распознавать задачу и/или проблему в профессиональном и/или социальном контексте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анализировать задачу и/или проблему и выделять её составные части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определять этапы решения задачи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выявлять и эффективно искать информацию, необходимую для решения задачи и/или проблемы</w:t>
            </w:r>
          </w:p>
        </w:tc>
        <w:tc>
          <w:tcPr>
            <w:tcW w:w="125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актуальный профессиональный и социальный контекст, в котором приходится работать и жить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основные источники информации и ресурсы для решения задач и проблем в профессиональном и/или социальном контексте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Основные категории и понятия философии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Роль философии в жизни человека и общества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4D53" w:rsidRPr="004D4765" w:rsidTr="00D226FA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ОК.02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16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определять задачи для поиска информации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определять необходимые источники информации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планировать процесс поиска;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структурировать получаемую информацию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выделять наиболее 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значимое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в перечне информации</w:t>
            </w:r>
          </w:p>
        </w:tc>
        <w:tc>
          <w:tcPr>
            <w:tcW w:w="125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номенклатура информационных источников, применяемых в профессиональной деятельности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приемы структурирования информации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формат оформления результатов поиска информации, современные средства и устройства информатизации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сущность процесса познания;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основы научной, философской и религиозной картин мира;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об условиях формирования личности, свободе и ответственности за сохранение жизни, культуры, окружающей среды;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о социальных и этических проблемах, связанных с развитием и использованием достижений науки, техники и технологий по выбранному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профилю профессиональной деятельности;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</w:p>
        </w:tc>
      </w:tr>
      <w:tr w:rsidR="00234D53" w:rsidRPr="004D4765" w:rsidTr="00D226FA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ОК.03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</w:t>
            </w:r>
          </w:p>
        </w:tc>
        <w:tc>
          <w:tcPr>
            <w:tcW w:w="16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определять актуальность нормативно-правовой документации в профессиональной деятельности;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применять современную научную профессиональную терминологию</w:t>
            </w:r>
          </w:p>
        </w:tc>
        <w:tc>
          <w:tcPr>
            <w:tcW w:w="125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содержание актуальной нормативно-правовой документации;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возможные траектории профессионального развития и самообразования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4D53" w:rsidRPr="004D4765" w:rsidTr="00D226FA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ОК.04 Эффективно взаимодействовать и работать в коллективе и команде</w:t>
            </w:r>
          </w:p>
        </w:tc>
        <w:tc>
          <w:tcPr>
            <w:tcW w:w="16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организовывать работу коллектива и команды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125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психологические основы деятельности коллектива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психологические особенности личности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4D53" w:rsidRPr="004D4765" w:rsidTr="00D226FA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ОК.05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существлять устную и письменную коммуникацию на государственном языке Российской Федерации с учётом особенностей социального и культурного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контекста</w:t>
            </w:r>
          </w:p>
        </w:tc>
        <w:tc>
          <w:tcPr>
            <w:tcW w:w="16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грамотно излагать свои мысли и оформлять документы по профессиональной тематике на государственном языке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проявлять толерантность в рабочем коллективе</w:t>
            </w:r>
          </w:p>
        </w:tc>
        <w:tc>
          <w:tcPr>
            <w:tcW w:w="125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правила оформления документов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правила построения устных сообщений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особенности социального и культурного контекста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 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</w:p>
        </w:tc>
      </w:tr>
      <w:tr w:rsidR="00234D53" w:rsidRPr="004D4765" w:rsidTr="00D226FA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ОК.06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</w:t>
            </w:r>
            <w:proofErr w:type="spell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антикоррупционного</w:t>
            </w:r>
            <w:proofErr w:type="spell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поведения</w:t>
            </w:r>
          </w:p>
        </w:tc>
        <w:tc>
          <w:tcPr>
            <w:tcW w:w="16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описывать значимость своей профессии/ специальности</w:t>
            </w:r>
          </w:p>
        </w:tc>
        <w:tc>
          <w:tcPr>
            <w:tcW w:w="125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before="120" w:after="120"/>
              <w:ind w:left="120" w:right="120" w:hanging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значимость профессиональной деятельности по профессии/ специальности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4D53" w:rsidRPr="004D4765" w:rsidTr="00D226FA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ОК.07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16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основные ресурсы, задействованные в профессиональной деятельности;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принципы бережливого производства</w:t>
            </w:r>
          </w:p>
        </w:tc>
        <w:tc>
          <w:tcPr>
            <w:tcW w:w="125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организовывать профессиональную деятельность с соблюдением принципов бережливого производства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4D53" w:rsidRPr="004D4765" w:rsidTr="00D226FA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ОК.09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ользоваться профессиональной документацией на государственном и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иностранном языках.</w:t>
            </w:r>
          </w:p>
        </w:tc>
        <w:tc>
          <w:tcPr>
            <w:tcW w:w="163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понимать общий смысл четко произнесенных высказываний на известные темы (профессиональные и бытовые), понимать тексты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 базовые профессиональные темы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участвовать в диалогах на знакомые общие и профессиональные темы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строить простые высказывания о себе и о своей профессиональной деятельности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кратко обосновывать и объяснять свои действия (текущие и планируемые)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125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правила построения простых и сложных предложений на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профессиональные темы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основные общеупотребительные глаголы (бытовая и профессиональная лексика)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особенности произношения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правила чтения текстов профессиональной направленности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</w:p>
        </w:tc>
      </w:tr>
      <w:tr w:rsidR="00234D53" w:rsidRPr="004D4765" w:rsidTr="00D226FA"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2.1</w:t>
            </w:r>
          </w:p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Планировать и организовывать материально-техническое обеспечение процесса технического обслуживания и ремонта автотранспортных средств и их компонентов</w:t>
            </w:r>
          </w:p>
        </w:tc>
        <w:tc>
          <w:tcPr>
            <w:tcW w:w="16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-Планировать и осуществлять руководство работой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-Рассчитывать основные технико-экономические показатели деятельности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-Анализировать наличие материалов, оборудования и инструмента, исходя из производственной программы предприятия.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--Оформлять заказы на материалы, оборудование и инструмент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-Пользоваться справочными материалами и технической документацией организаций-изготовителей автотранспортных средств, материалов, оборудования и инструмента.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-Контролировать рациональное использование расходных материалов. </w:t>
            </w:r>
          </w:p>
        </w:tc>
        <w:tc>
          <w:tcPr>
            <w:tcW w:w="1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-Основы управления деятельностью в области сервиса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-Основные технико-экономические показатели производственной деятельности в области сервиса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-Технология работ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-Номенклатура оборудования и инструмента, используемого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-Номенклатура и нормы расхода материалов и запасных частей для проведения работ по техническому обслуживанию и ремонту автотранспортных средств и их компонентов.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-Планирование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-Планирование бюджета на оказание сервиса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-Определение потребности в восполнении запаса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материалов и инструмента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-Заказ материалов, оборудования и инструмента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4D4765" w:rsidTr="00D226FA">
        <w:trPr>
          <w:trHeight w:val="2258"/>
        </w:trPr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2.2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существлять организацию и контроль деятельности персонала по выполнению работ по техническому обслуживанию и ремонту автотранспортных средств и их компонентов.</w:t>
            </w:r>
          </w:p>
        </w:tc>
        <w:tc>
          <w:tcPr>
            <w:tcW w:w="16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-Организовывать деятельность персонала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-Контролировать соблюдение технологических процессов по техническому обслуживанию и ремонту автотранспортных средств и их компонентов,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проверять качество выполненных работ;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-Анализировать результаты производственной деятельности по техническому обслуживанию и ремонту автотранспортных средств и их компонентов;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-Рассчитывать основные технико-экономические показатели деятельности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-Планировать мероприятия по развитию сервиса автотранспортных услуг и их компонентов с учетом маркетинговых исследований рынка.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-Контролировать наличие, исправность и соблюдение сроков поверки инструментов, оснастки и оборудования, применяемых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-Пользоваться справочными материалами и технической документацией организаций-изготовителей автотранспортных средств, материалов, оборудования и инструмента.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-Контролировать соблюдение персоналом техники безопасности при выполнении работ по техническому обслуживанию и ремонту автотранспортных средств и их компонентов, проводить инструктажи.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-Анализировать причины некачественного или несвоевременного выполнения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-Планировать загрузку зоны технического обслуживания и текущего ремонта и рабочее время, необходимое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-Создать систему мотивации и обучения для персонала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-Вести учет выполненных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-Обосновывать мероприятия по улучшению/совершенствованию процесса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технического обслуживания и ремонта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-Анализировать результаты внедрения/апробации новых технологий и способов технического обслуживания и ремонта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-Проводить деловые совещания/собрания и деловые переговоры.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-Аргументировано высказывать своё мнение по вопросам организации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-Использовать специализированные программные продукты. 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-Осуществлять планирование рабочего времени.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-Ставить задачи персоналу сервисного центра и контролировать их выполнение в рамках зоны своей ответственности.</w:t>
            </w:r>
          </w:p>
        </w:tc>
        <w:tc>
          <w:tcPr>
            <w:tcW w:w="1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-Основы управления деятельностью в области сервиса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-Законодательные и нормативные акты, регулирующие производственно-хозяйственную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деятельность по сервису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-Положения действующей системы менеджмента качества.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-Основные технико-экономические показатели производственной деятельности в области сервиса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-Основные показатели эффективности деятельности в области сервиса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-Технология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-Правила техники безопасности при работе с материалами, инструментом и оборудованием, применяемым для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-Нормативы времени организации-изготовителя на проведение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-Технические и эксплуатационные характеристики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-Методы анализа и решения проблем на производстве.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-Стандарты оказания услуг,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-Требования организации-изготовителя автотранспортных средств к оказанию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их сервиса.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-Основы межличностной и деловой коммуникации.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-Основы организации производства для выполнения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-Организационная и производственная структуры предприятия автомобильного транспорта.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-Инструменты планирования деятельности, основы </w:t>
            </w:r>
            <w:proofErr w:type="spellStart"/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бизнес-планирования</w:t>
            </w:r>
            <w:proofErr w:type="spellEnd"/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-Основы маркетинговых исследований, методы анализа внутренней и внешней среды, стратегии и методы продвижения услуг на рынке.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-Основы управления персоналом.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-Основы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управления временем.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-Техника постановки задач и контроля их выполнения.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-Основы техники проведения деловых переговоров и совещаний (собраний).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-Организация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-Контроль качества выполняемых работ по техническому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-Оценка экономической эффективности деятельности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-Определение основных направлений развития сервиса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-Обеспечение безопасности труда рабочих по техническому обслуживанию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-Разработка мероприятий по улучшению и совершенствованию процесса работ по техническому обслуживанию и ремонту автотранспортных средств и их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-Контроль сроков и полноты выполнения действий с автотранспортными средствами и их компонентами в ходе работы с рекламациями потребителей и проведения сервисных и отзывных кампаний.</w:t>
            </w:r>
          </w:p>
        </w:tc>
      </w:tr>
      <w:tr w:rsidR="00234D53" w:rsidRPr="004D4765" w:rsidTr="00D226FA">
        <w:trPr>
          <w:trHeight w:val="327"/>
        </w:trPr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2.3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существлять взаимодействие со смежными структурными подразделениями предприятия и внешними организациями</w:t>
            </w:r>
          </w:p>
        </w:tc>
        <w:tc>
          <w:tcPr>
            <w:tcW w:w="16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 -Контролировать соблюдение персоналом техники безопасности при выполнении работ по техническому обслуживанию и ремонту автотранспортных средств и их компонентов, проводить инструктажи.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-Обосновывать мероприятия по улучшению/совершенствованию процесса технического обслуживания и ремонта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-Проводить деловые совещания/собрания и деловые переговоры.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-Аргументировано высказывать своё мнение по вопросам организации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-Осуществлять грамотную деловую письменную и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устную коммуникацию с потребителями, специалистами сервисного центра и представителями организаций-изготовителей автотранспортных средств и их компонентов.</w:t>
            </w:r>
          </w:p>
        </w:tc>
        <w:tc>
          <w:tcPr>
            <w:tcW w:w="1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-Методы анализа и решения проблем на производстве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-Основы законодательства в области защиты прав потребителей и оказания услуг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-Основы межличностной и деловой коммуникации.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-Организационная и производственная структуры предприятия автомобильного транспорта.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-Основы техники проведения деловых переговоров и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совещаний (собраний).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-Обеспечение безопасности труда рабочих по техническому обслуживанию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-Прием автотранспортных сре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дств дл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я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-Сдача автотранспортных средств после проведения работ по техническому обслуживанию и ремонту автотранспортных средств и их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-Осуществление организационного и информационного взаимодействия с сотрудниками смежных структурных подразделений организации в процессе оказания потребителям услуг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-Осуществление организационного и информационного взаимодействия с сотрудниками внешних организаций, участвующих в процессе оказания услуг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-Информирование специалистов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сервисного центра и потребителей автотранспортных средств и их компонентов о необходимости проведения сервисных и отзывных кампаний.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-Коммуникация с представителями производителей автотранспортных средств и их компонентов по вопросам, связанным с гарантийным обслуживанием и ремонтом.</w:t>
            </w:r>
          </w:p>
        </w:tc>
      </w:tr>
      <w:tr w:rsidR="00234D53" w:rsidRPr="004D4765" w:rsidTr="00D226FA">
        <w:trPr>
          <w:trHeight w:val="327"/>
        </w:trPr>
        <w:tc>
          <w:tcPr>
            <w:tcW w:w="10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2.4. Осуществлять документооборот и учёт движения запасных частей при осуществлении работ по техническому обслуживанию и ремонту автотранспортных средств</w:t>
            </w:r>
          </w:p>
        </w:tc>
        <w:tc>
          <w:tcPr>
            <w:tcW w:w="16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-Обеспечивать правильность и своевременность оформления документации.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-Оформлять заказы на материалы, оборудование и инструмент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-Пользоваться справочными материалами и технической документацией организаций-изготовителей автотранспортных средств, материалов, оборудования и инструмента.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-Контролировать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соблюдение персоналом техники безопасности при выполнении работ по техническому обслуживанию и ремонту автотранспортных средств и их компонентов, проводить инструктажи.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-Вести учет выполненных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-Основы документационного обеспечения деятельности в области сервиса автотранспортных средств и их компонентов. 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-Законодательные и нормативные акты, регулирующие производственно-хозяйственную деятельность по сервису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-Положения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действующей системы менеджмента качества.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-Стандарты оказания услуг,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-Требования организации-изготовителя автотранспортных средств к оказанию их сервиса.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-Основы законодательства в области защиты прав потребителей и оказания услуг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-Документационное обеспечение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-Заказ материалов, оборудования и инструмента для проведения работ по техническому обслуживанию и ремонту автотранспортных средств и их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--Прием автотранспортных сре</w:t>
            </w:r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дств дл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я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-Сдача автотранспортных средств после проведения работ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-Осуществление организационного и информационного взаимодействия с сотрудниками смежных структурных подразделений организации в процессе оказания потребителям услуг по техническому обслуживанию и ремонту автотранспортных средств и их </w:t>
            </w:r>
            <w:r w:rsidRPr="004D4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-Осуществление организационного и информационного взаимодействия с сотрудниками внешних организаций, участвующих в процессе оказания услуг по техническому обслуживанию и ремонту автотранспортных средств и их компонентов.</w:t>
            </w: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4D4765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4D4765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47" w:type="pct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ЛР 9</w:t>
            </w:r>
          </w:p>
        </w:tc>
        <w:tc>
          <w:tcPr>
            <w:tcW w:w="3953" w:type="pct"/>
            <w:gridSpan w:val="3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Соблюдать и пропагандировать правила здорового и безопасного образа жизни, спорта; предупреждать либо преодолевать зависимости от алкоголя, табака, </w:t>
            </w:r>
            <w:proofErr w:type="spell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психоактивных</w:t>
            </w:r>
            <w:proofErr w:type="spell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веществ, азартных игр и т.д. Сохранять психологическую устойчивость в </w:t>
            </w:r>
            <w:proofErr w:type="spellStart"/>
            <w:proofErr w:type="gram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ситуативно</w:t>
            </w:r>
            <w:proofErr w:type="spell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сложных</w:t>
            </w:r>
            <w:proofErr w:type="gram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или стремительно меняющихся ситуациях.</w:t>
            </w:r>
          </w:p>
        </w:tc>
      </w:tr>
      <w:tr w:rsidR="00234D53" w:rsidRPr="004D4765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47" w:type="pct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b/>
                <w:sz w:val="24"/>
                <w:szCs w:val="24"/>
              </w:rPr>
              <w:t>ЛР 10</w:t>
            </w:r>
          </w:p>
        </w:tc>
        <w:tc>
          <w:tcPr>
            <w:tcW w:w="3953" w:type="pct"/>
            <w:gridSpan w:val="3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Заботиться о защите окружающей среды, собственной и чужой безопасности, в том числе цифровой</w:t>
            </w:r>
          </w:p>
        </w:tc>
      </w:tr>
      <w:tr w:rsidR="00234D53" w:rsidRPr="004D4765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47" w:type="pct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b/>
                <w:sz w:val="24"/>
                <w:szCs w:val="24"/>
              </w:rPr>
              <w:t>ЛР 13</w:t>
            </w:r>
          </w:p>
        </w:tc>
        <w:tc>
          <w:tcPr>
            <w:tcW w:w="3953" w:type="pct"/>
            <w:gridSpan w:val="3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bCs/>
                <w:sz w:val="24"/>
                <w:szCs w:val="24"/>
              </w:rPr>
              <w:t>Быть готовым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</w:tr>
      <w:tr w:rsidR="00234D53" w:rsidRPr="004D4765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47" w:type="pct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4D4765">
              <w:rPr>
                <w:rFonts w:ascii="Times New Roman" w:hAnsi="Times New Roman" w:cs="Times New Roman"/>
                <w:b/>
                <w:sz w:val="24"/>
                <w:szCs w:val="24"/>
              </w:rPr>
              <w:t>ЛР 19</w:t>
            </w:r>
          </w:p>
        </w:tc>
        <w:tc>
          <w:tcPr>
            <w:tcW w:w="3953" w:type="pct"/>
            <w:gridSpan w:val="3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Уважительно относиться к результатам собственного и чужого труда.</w:t>
            </w:r>
          </w:p>
        </w:tc>
      </w:tr>
      <w:tr w:rsidR="00234D53" w:rsidRPr="004D4765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47" w:type="pct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4D4765">
              <w:rPr>
                <w:rFonts w:ascii="Times New Roman" w:hAnsi="Times New Roman" w:cs="Times New Roman"/>
                <w:b/>
                <w:sz w:val="24"/>
                <w:szCs w:val="24"/>
              </w:rPr>
              <w:t>ЛР 20</w:t>
            </w:r>
          </w:p>
        </w:tc>
        <w:tc>
          <w:tcPr>
            <w:tcW w:w="3953" w:type="pct"/>
            <w:gridSpan w:val="3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Ценностно</w:t>
            </w:r>
            <w:proofErr w:type="spellEnd"/>
            <w:r w:rsidRPr="004D4765">
              <w:rPr>
                <w:rFonts w:ascii="Times New Roman" w:hAnsi="Times New Roman" w:cs="Times New Roman"/>
                <w:sz w:val="24"/>
                <w:szCs w:val="24"/>
              </w:rPr>
              <w:t xml:space="preserve"> относиться к своему здоровью и здоровью окружающих, ЗОЖ и здоровой окружающей среде и т.д.</w:t>
            </w:r>
          </w:p>
        </w:tc>
      </w:tr>
      <w:tr w:rsidR="00234D53" w:rsidRPr="004D4765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47" w:type="pct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4D4765">
              <w:rPr>
                <w:rFonts w:ascii="Times New Roman" w:hAnsi="Times New Roman" w:cs="Times New Roman"/>
                <w:b/>
                <w:sz w:val="24"/>
                <w:szCs w:val="24"/>
              </w:rPr>
              <w:t>ЛР 22</w:t>
            </w:r>
          </w:p>
        </w:tc>
        <w:tc>
          <w:tcPr>
            <w:tcW w:w="3953" w:type="pct"/>
            <w:gridSpan w:val="3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Приобретать навыки общения и самоуправления.</w:t>
            </w:r>
          </w:p>
        </w:tc>
      </w:tr>
      <w:tr w:rsidR="00234D53" w:rsidRPr="004D4765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70"/>
        </w:trPr>
        <w:tc>
          <w:tcPr>
            <w:tcW w:w="1047" w:type="pct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4D4765">
              <w:rPr>
                <w:rFonts w:ascii="Times New Roman" w:hAnsi="Times New Roman" w:cs="Times New Roman"/>
                <w:b/>
                <w:sz w:val="24"/>
                <w:szCs w:val="24"/>
              </w:rPr>
              <w:t>ЛР 23</w:t>
            </w:r>
          </w:p>
        </w:tc>
        <w:tc>
          <w:tcPr>
            <w:tcW w:w="3953" w:type="pct"/>
            <w:gridSpan w:val="3"/>
          </w:tcPr>
          <w:p w:rsidR="00234D53" w:rsidRPr="004D4765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4765">
              <w:rPr>
                <w:rFonts w:ascii="Times New Roman" w:hAnsi="Times New Roman" w:cs="Times New Roman"/>
                <w:sz w:val="24"/>
                <w:szCs w:val="24"/>
              </w:rPr>
              <w:t>Использовать возможности самораскрытия и самореализация личности.</w:t>
            </w:r>
          </w:p>
        </w:tc>
      </w:tr>
    </w:tbl>
    <w:p w:rsidR="00234D53" w:rsidRPr="00DE0A62" w:rsidRDefault="00234D53" w:rsidP="00234D53"/>
    <w:p w:rsidR="00234D53" w:rsidRPr="00DE0A62" w:rsidRDefault="00234D53" w:rsidP="00234D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bookmarkStart w:id="2" w:name="_Toc177462210"/>
      <w:r w:rsidRPr="00DE0A62">
        <w:rPr>
          <w:rFonts w:ascii="Times New Roman" w:hAnsi="Times New Roman" w:cs="Times New Roman"/>
          <w:b/>
          <w:sz w:val="24"/>
          <w:szCs w:val="24"/>
        </w:rPr>
        <w:t>1.3. Количество часов, отводимое на освоение профессионального модуля</w:t>
      </w:r>
    </w:p>
    <w:p w:rsidR="00234D53" w:rsidRPr="00DE0A62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E0A62">
        <w:rPr>
          <w:rFonts w:ascii="Times New Roman" w:hAnsi="Times New Roman" w:cs="Times New Roman"/>
          <w:sz w:val="24"/>
          <w:szCs w:val="24"/>
        </w:rPr>
        <w:t>Всего часов __</w:t>
      </w:r>
      <w:r w:rsidRPr="00DE0A62">
        <w:rPr>
          <w:rFonts w:ascii="Times New Roman" w:hAnsi="Times New Roman" w:cs="Times New Roman"/>
          <w:sz w:val="24"/>
          <w:szCs w:val="24"/>
          <w:u w:val="single"/>
        </w:rPr>
        <w:t>_442</w:t>
      </w:r>
      <w:r w:rsidRPr="00DE0A62">
        <w:rPr>
          <w:rFonts w:ascii="Times New Roman" w:hAnsi="Times New Roman" w:cs="Times New Roman"/>
          <w:sz w:val="24"/>
          <w:szCs w:val="24"/>
        </w:rPr>
        <w:t xml:space="preserve"> </w:t>
      </w:r>
      <w:r w:rsidRPr="00DE0A62">
        <w:rPr>
          <w:rFonts w:ascii="Times New Roman" w:hAnsi="Times New Roman" w:cs="Times New Roman"/>
          <w:sz w:val="24"/>
          <w:szCs w:val="24"/>
          <w:u w:val="single"/>
        </w:rPr>
        <w:t>часа, в том числе:</w:t>
      </w:r>
    </w:p>
    <w:p w:rsidR="00234D53" w:rsidRPr="00DE0A62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E0A62">
        <w:rPr>
          <w:rFonts w:ascii="Times New Roman" w:hAnsi="Times New Roman" w:cs="Times New Roman"/>
          <w:sz w:val="24"/>
          <w:szCs w:val="24"/>
        </w:rPr>
        <w:t>МДК 02.01- 151 час, в т.ч. 20 часов курсовая работа;</w:t>
      </w:r>
    </w:p>
    <w:p w:rsidR="00234D53" w:rsidRPr="00DE0A62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E0A62">
        <w:rPr>
          <w:rFonts w:ascii="Times New Roman" w:hAnsi="Times New Roman" w:cs="Times New Roman"/>
          <w:sz w:val="24"/>
          <w:szCs w:val="24"/>
        </w:rPr>
        <w:lastRenderedPageBreak/>
        <w:t>МДК 02.02 – 146 часов, в т.ч.20  часов курсовая работа;</w:t>
      </w:r>
    </w:p>
    <w:p w:rsidR="00234D53" w:rsidRPr="00DE0A62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E0A62">
        <w:rPr>
          <w:rFonts w:ascii="Times New Roman" w:hAnsi="Times New Roman" w:cs="Times New Roman"/>
          <w:sz w:val="24"/>
          <w:szCs w:val="24"/>
        </w:rPr>
        <w:t>МДК 02.03 – 37 часов</w:t>
      </w:r>
    </w:p>
    <w:p w:rsidR="00234D53" w:rsidRPr="00DE0A62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E0A62">
        <w:rPr>
          <w:rFonts w:ascii="Times New Roman" w:hAnsi="Times New Roman" w:cs="Times New Roman"/>
          <w:sz w:val="24"/>
          <w:szCs w:val="24"/>
        </w:rPr>
        <w:t xml:space="preserve">Комплексный экзамен по МДК 02.01 и МДК 02.03 – 6+6 </w:t>
      </w:r>
      <w:proofErr w:type="spellStart"/>
      <w:r w:rsidRPr="00DE0A62">
        <w:rPr>
          <w:rFonts w:ascii="Times New Roman" w:hAnsi="Times New Roman" w:cs="Times New Roman"/>
          <w:sz w:val="24"/>
          <w:szCs w:val="24"/>
        </w:rPr>
        <w:t>конс</w:t>
      </w:r>
      <w:proofErr w:type="spellEnd"/>
      <w:r w:rsidRPr="00DE0A62">
        <w:rPr>
          <w:rFonts w:ascii="Times New Roman" w:hAnsi="Times New Roman" w:cs="Times New Roman"/>
          <w:sz w:val="24"/>
          <w:szCs w:val="24"/>
        </w:rPr>
        <w:t>.</w:t>
      </w:r>
    </w:p>
    <w:p w:rsidR="00234D53" w:rsidRDefault="00234D53" w:rsidP="00234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0A62">
        <w:rPr>
          <w:rFonts w:ascii="Times New Roman" w:hAnsi="Times New Roman" w:cs="Times New Roman"/>
          <w:sz w:val="24"/>
          <w:szCs w:val="24"/>
        </w:rPr>
        <w:t xml:space="preserve">Экзамен по МДК 02.02 – 6+6 </w:t>
      </w:r>
      <w:proofErr w:type="spellStart"/>
      <w:r w:rsidRPr="00DE0A62">
        <w:rPr>
          <w:rFonts w:ascii="Times New Roman" w:hAnsi="Times New Roman" w:cs="Times New Roman"/>
          <w:sz w:val="24"/>
          <w:szCs w:val="24"/>
        </w:rPr>
        <w:t>конс</w:t>
      </w:r>
      <w:proofErr w:type="spellEnd"/>
      <w:r w:rsidRPr="00DE0A62">
        <w:rPr>
          <w:rFonts w:ascii="Times New Roman" w:hAnsi="Times New Roman" w:cs="Times New Roman"/>
          <w:sz w:val="24"/>
          <w:szCs w:val="24"/>
        </w:rPr>
        <w:t>.</w:t>
      </w:r>
    </w:p>
    <w:p w:rsidR="00234D53" w:rsidRDefault="00234D53" w:rsidP="00234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Производственная практика -72 часа</w:t>
      </w:r>
    </w:p>
    <w:p w:rsidR="00234D53" w:rsidRPr="00DE0A62" w:rsidRDefault="00234D53" w:rsidP="00234D5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Экзамен по ПМ – 12 часов</w:t>
      </w:r>
      <w:r w:rsidRPr="00DE0A62">
        <w:rPr>
          <w:rFonts w:ascii="Times New Roman" w:hAnsi="Times New Roman" w:cs="Times New Roman"/>
          <w:sz w:val="24"/>
          <w:szCs w:val="24"/>
        </w:rPr>
        <w:br w:type="page"/>
      </w:r>
    </w:p>
    <w:p w:rsidR="00234D53" w:rsidRPr="00DE0A62" w:rsidRDefault="00234D53" w:rsidP="00234D53">
      <w:pPr>
        <w:pStyle w:val="10"/>
        <w:spacing w:before="100" w:after="100"/>
        <w:rPr>
          <w:color w:val="auto"/>
        </w:rPr>
        <w:sectPr w:rsidR="00234D53" w:rsidRPr="00DE0A62" w:rsidSect="00D226FA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234D53" w:rsidRPr="004D4765" w:rsidRDefault="00234D53" w:rsidP="00234D53">
      <w:pPr>
        <w:pStyle w:val="10"/>
        <w:spacing w:before="100" w:after="100"/>
        <w:rPr>
          <w:rFonts w:ascii="Times New Roman" w:hAnsi="Times New Roman" w:cs="Times New Roman"/>
          <w:color w:val="auto"/>
          <w:sz w:val="24"/>
          <w:szCs w:val="24"/>
        </w:rPr>
      </w:pPr>
      <w:r w:rsidRPr="004D4765">
        <w:rPr>
          <w:rFonts w:ascii="Times New Roman" w:hAnsi="Times New Roman" w:cs="Times New Roman"/>
          <w:color w:val="auto"/>
          <w:sz w:val="24"/>
          <w:szCs w:val="24"/>
        </w:rPr>
        <w:lastRenderedPageBreak/>
        <w:t>2. Структура и содержание профессионального модуля</w:t>
      </w:r>
      <w:bookmarkEnd w:id="2"/>
    </w:p>
    <w:p w:rsidR="00234D53" w:rsidRPr="004D4765" w:rsidRDefault="00234D53" w:rsidP="00234D53">
      <w:pPr>
        <w:rPr>
          <w:rFonts w:ascii="Times New Roman" w:hAnsi="Times New Roman" w:cs="Times New Roman"/>
          <w:b/>
          <w:sz w:val="24"/>
          <w:szCs w:val="24"/>
        </w:rPr>
      </w:pPr>
      <w:r w:rsidRPr="004D4765">
        <w:rPr>
          <w:rFonts w:ascii="Times New Roman" w:hAnsi="Times New Roman" w:cs="Times New Roman"/>
          <w:b/>
          <w:sz w:val="24"/>
          <w:szCs w:val="24"/>
        </w:rPr>
        <w:t>2.1. Структура профессионального модуля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7"/>
        <w:gridCol w:w="2140"/>
        <w:gridCol w:w="1210"/>
        <w:gridCol w:w="695"/>
        <w:gridCol w:w="1424"/>
        <w:gridCol w:w="1097"/>
        <w:gridCol w:w="916"/>
        <w:gridCol w:w="1750"/>
        <w:gridCol w:w="1365"/>
        <w:gridCol w:w="1398"/>
        <w:gridCol w:w="1550"/>
      </w:tblGrid>
      <w:tr w:rsidR="00234D53" w:rsidRPr="00DE0A62" w:rsidTr="00D226FA">
        <w:trPr>
          <w:trHeight w:val="353"/>
        </w:trPr>
        <w:tc>
          <w:tcPr>
            <w:tcW w:w="571" w:type="pct"/>
            <w:vMerge w:val="restar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Коды профессиональных общих компетенций</w:t>
            </w:r>
          </w:p>
        </w:tc>
        <w:tc>
          <w:tcPr>
            <w:tcW w:w="695" w:type="pct"/>
            <w:vMerge w:val="restar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Наименования разделов профессионального модуля</w:t>
            </w:r>
          </w:p>
        </w:tc>
        <w:tc>
          <w:tcPr>
            <w:tcW w:w="385" w:type="pct"/>
            <w:vMerge w:val="restar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DE0A62">
              <w:rPr>
                <w:rFonts w:ascii="Times New Roman" w:hAnsi="Times New Roman" w:cs="Times New Roman"/>
                <w:iCs/>
              </w:rPr>
              <w:t>Суммарный объем нагрузки, МДК =ПА час.</w:t>
            </w:r>
          </w:p>
        </w:tc>
        <w:tc>
          <w:tcPr>
            <w:tcW w:w="2724" w:type="pct"/>
            <w:gridSpan w:val="6"/>
            <w:vAlign w:val="center"/>
          </w:tcPr>
          <w:p w:rsidR="00234D53" w:rsidRPr="00DE0A62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Объем профессионального модуля, час.</w:t>
            </w:r>
          </w:p>
        </w:tc>
        <w:tc>
          <w:tcPr>
            <w:tcW w:w="313" w:type="pct"/>
            <w:vMerge w:val="restart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Консультации</w:t>
            </w:r>
          </w:p>
        </w:tc>
        <w:tc>
          <w:tcPr>
            <w:tcW w:w="312" w:type="pct"/>
            <w:vMerge w:val="restart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Промежуточная аттестация</w:t>
            </w:r>
          </w:p>
        </w:tc>
      </w:tr>
      <w:tr w:rsidR="00234D53" w:rsidRPr="00DE0A62" w:rsidTr="00D226FA">
        <w:tc>
          <w:tcPr>
            <w:tcW w:w="57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695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85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</w:rPr>
            </w:pPr>
          </w:p>
        </w:tc>
        <w:tc>
          <w:tcPr>
            <w:tcW w:w="1370" w:type="pct"/>
            <w:gridSpan w:val="3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Обучение по МДК</w:t>
            </w:r>
          </w:p>
        </w:tc>
        <w:tc>
          <w:tcPr>
            <w:tcW w:w="1040" w:type="pct"/>
            <w:gridSpan w:val="2"/>
            <w:vMerge w:val="restar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Практики</w:t>
            </w:r>
          </w:p>
        </w:tc>
        <w:tc>
          <w:tcPr>
            <w:tcW w:w="314" w:type="pct"/>
            <w:vMerge w:val="restart"/>
            <w:vAlign w:val="center"/>
          </w:tcPr>
          <w:p w:rsidR="00234D53" w:rsidRPr="00DE0A62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proofErr w:type="gramStart"/>
            <w:r w:rsidRPr="00DE0A62">
              <w:rPr>
                <w:rFonts w:ascii="Times New Roman" w:hAnsi="Times New Roman" w:cs="Times New Roman"/>
              </w:rPr>
              <w:t>Самостоятель</w:t>
            </w:r>
            <w:proofErr w:type="spellEnd"/>
            <w:r w:rsidRPr="00DE0A6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E0A62">
              <w:rPr>
                <w:rFonts w:ascii="Times New Roman" w:hAnsi="Times New Roman" w:cs="Times New Roman"/>
              </w:rPr>
              <w:t>ная</w:t>
            </w:r>
            <w:proofErr w:type="spellEnd"/>
            <w:proofErr w:type="gramEnd"/>
            <w:r w:rsidRPr="00DE0A62">
              <w:rPr>
                <w:rFonts w:ascii="Times New Roman" w:hAnsi="Times New Roman" w:cs="Times New Roman"/>
              </w:rPr>
              <w:t xml:space="preserve"> работа</w:t>
            </w:r>
          </w:p>
        </w:tc>
        <w:tc>
          <w:tcPr>
            <w:tcW w:w="313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12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DE0A62" w:rsidTr="00D226FA">
        <w:tc>
          <w:tcPr>
            <w:tcW w:w="57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695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85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</w:rPr>
            </w:pPr>
          </w:p>
        </w:tc>
        <w:tc>
          <w:tcPr>
            <w:tcW w:w="374" w:type="pct"/>
            <w:vMerge w:val="restar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Всего</w:t>
            </w:r>
          </w:p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996" w:type="pct"/>
            <w:gridSpan w:val="2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В том числе</w:t>
            </w:r>
          </w:p>
        </w:tc>
        <w:tc>
          <w:tcPr>
            <w:tcW w:w="1040" w:type="pct"/>
            <w:gridSpan w:val="2"/>
            <w:vMerge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14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13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12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DE0A62" w:rsidTr="00D226FA">
        <w:trPr>
          <w:trHeight w:val="968"/>
        </w:trPr>
        <w:tc>
          <w:tcPr>
            <w:tcW w:w="57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695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85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74" w:type="pct"/>
            <w:vMerge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40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Лабораторных и практических занятий</w:t>
            </w:r>
          </w:p>
        </w:tc>
        <w:tc>
          <w:tcPr>
            <w:tcW w:w="456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Курсовых работ (проектов)</w:t>
            </w:r>
          </w:p>
        </w:tc>
        <w:tc>
          <w:tcPr>
            <w:tcW w:w="434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Учебная</w:t>
            </w:r>
          </w:p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606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Производственная</w:t>
            </w:r>
          </w:p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14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13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12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DE0A62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2.1, ПК 2.2, ПК 2.3, ПК 2.4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i/>
              </w:rPr>
            </w:pPr>
            <w:r w:rsidRPr="00DE0A62">
              <w:rPr>
                <w:rFonts w:ascii="Times New Roman" w:hAnsi="Times New Roman" w:cs="Times New Roman"/>
                <w:b/>
                <w:i/>
              </w:rPr>
              <w:t>Раздел 1.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>Планирование и организация процессов по техническому обслуживанию и ремонту автотранспортных средств</w:t>
            </w:r>
          </w:p>
        </w:tc>
        <w:tc>
          <w:tcPr>
            <w:tcW w:w="385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DE0A62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0" w:type="pct"/>
            <w:vAlign w:val="center"/>
          </w:tcPr>
          <w:p w:rsidR="00234D53" w:rsidRPr="00DE0A62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4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4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3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2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34D53" w:rsidRPr="00DE0A62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i/>
              </w:rPr>
            </w:pPr>
            <w:r w:rsidRPr="00DE0A62">
              <w:rPr>
                <w:rFonts w:ascii="Times New Roman" w:hAnsi="Times New Roman"/>
              </w:rPr>
              <w:t>МДК 02.01 Управление процессом технического обслуживания и ремонта автотранспортных средств и их компонентов</w:t>
            </w:r>
          </w:p>
        </w:tc>
        <w:tc>
          <w:tcPr>
            <w:tcW w:w="385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157</w:t>
            </w: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DE0A62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>157</w:t>
            </w:r>
          </w:p>
        </w:tc>
        <w:tc>
          <w:tcPr>
            <w:tcW w:w="540" w:type="pct"/>
            <w:vAlign w:val="center"/>
          </w:tcPr>
          <w:p w:rsidR="00234D53" w:rsidRPr="00DE0A62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DE0A62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  <w:p w:rsidR="00234D53" w:rsidRPr="00DE0A62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434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pct"/>
            <w:vAlign w:val="center"/>
          </w:tcPr>
          <w:p w:rsidR="00234D53" w:rsidRPr="00DE0A62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4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3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12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3</w:t>
            </w:r>
          </w:p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34D53" w:rsidRPr="00DE0A62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2.4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</w:rPr>
            </w:pPr>
            <w:r w:rsidRPr="00DE0A62">
              <w:rPr>
                <w:rFonts w:ascii="Times New Roman" w:hAnsi="Times New Roman"/>
              </w:rPr>
              <w:t>МДК 02.02 Управление деятельностью персонала</w:t>
            </w:r>
          </w:p>
        </w:tc>
        <w:tc>
          <w:tcPr>
            <w:tcW w:w="385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>158</w:t>
            </w: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DE0A62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>158</w:t>
            </w:r>
          </w:p>
        </w:tc>
        <w:tc>
          <w:tcPr>
            <w:tcW w:w="540" w:type="pct"/>
            <w:vAlign w:val="center"/>
          </w:tcPr>
          <w:p w:rsidR="00234D53" w:rsidRPr="00DE0A62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456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434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pct"/>
            <w:vAlign w:val="center"/>
          </w:tcPr>
          <w:p w:rsidR="00234D53" w:rsidRPr="00DE0A62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4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3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12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6</w:t>
            </w:r>
          </w:p>
        </w:tc>
      </w:tr>
      <w:tr w:rsidR="00234D53" w:rsidRPr="00DE0A62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lastRenderedPageBreak/>
              <w:t>ПК 2.4,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</w:rPr>
            </w:pPr>
            <w:r w:rsidRPr="00DE0A62">
              <w:rPr>
                <w:rFonts w:ascii="Times New Roman" w:hAnsi="Times New Roman"/>
              </w:rPr>
              <w:t>МДК 02.03 Управленческая и техническая документация</w:t>
            </w:r>
          </w:p>
        </w:tc>
        <w:tc>
          <w:tcPr>
            <w:tcW w:w="385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43</w:t>
            </w:r>
          </w:p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DE0A62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</w:p>
        </w:tc>
        <w:tc>
          <w:tcPr>
            <w:tcW w:w="540" w:type="pct"/>
            <w:vAlign w:val="center"/>
          </w:tcPr>
          <w:p w:rsidR="00234D53" w:rsidRPr="00DE0A62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56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4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pct"/>
            <w:vAlign w:val="center"/>
          </w:tcPr>
          <w:p w:rsidR="00234D53" w:rsidRPr="00DE0A62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4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3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12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3</w:t>
            </w:r>
          </w:p>
        </w:tc>
      </w:tr>
      <w:tr w:rsidR="00234D53" w:rsidRPr="00DE0A62" w:rsidTr="00D226FA">
        <w:tc>
          <w:tcPr>
            <w:tcW w:w="57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695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b/>
                <w:i/>
              </w:rPr>
              <w:t>Производственная практика по управлению процессом технического обслуживания и ремонта автотранспортных средств и их компонентов</w:t>
            </w:r>
          </w:p>
        </w:tc>
        <w:tc>
          <w:tcPr>
            <w:tcW w:w="385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36</w:t>
            </w:r>
          </w:p>
        </w:tc>
        <w:tc>
          <w:tcPr>
            <w:tcW w:w="1804" w:type="pct"/>
            <w:gridSpan w:val="4"/>
            <w:shd w:val="clear" w:color="auto" w:fill="A6A6A6" w:themeFill="background1" w:themeFillShade="A6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72</w:t>
            </w:r>
          </w:p>
        </w:tc>
        <w:tc>
          <w:tcPr>
            <w:tcW w:w="314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13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12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DE0A62" w:rsidTr="00D226FA">
        <w:tc>
          <w:tcPr>
            <w:tcW w:w="57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695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Экзамен по профессиональному модулю</w:t>
            </w:r>
          </w:p>
        </w:tc>
        <w:tc>
          <w:tcPr>
            <w:tcW w:w="385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1804" w:type="pct"/>
            <w:gridSpan w:val="4"/>
            <w:shd w:val="clear" w:color="auto" w:fill="A6A6A6" w:themeFill="background1" w:themeFillShade="A6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4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13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312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E0A62">
              <w:rPr>
                <w:rFonts w:ascii="Times New Roman" w:hAnsi="Times New Roman" w:cs="Times New Roman"/>
              </w:rPr>
              <w:t>12</w:t>
            </w:r>
          </w:p>
        </w:tc>
      </w:tr>
      <w:tr w:rsidR="00234D53" w:rsidRPr="00DE0A62" w:rsidTr="00D226FA">
        <w:tc>
          <w:tcPr>
            <w:tcW w:w="57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6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</w:rPr>
            </w:pPr>
            <w:r w:rsidRPr="00DE0A62">
              <w:rPr>
                <w:rFonts w:ascii="Times New Roman" w:hAnsi="Times New Roman" w:cs="Times New Roman"/>
                <w:b/>
                <w:i/>
              </w:rPr>
              <w:t>Всего:</w:t>
            </w:r>
          </w:p>
        </w:tc>
        <w:tc>
          <w:tcPr>
            <w:tcW w:w="385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442</w:t>
            </w:r>
          </w:p>
        </w:tc>
        <w:tc>
          <w:tcPr>
            <w:tcW w:w="374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358</w:t>
            </w:r>
          </w:p>
        </w:tc>
        <w:tc>
          <w:tcPr>
            <w:tcW w:w="540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135</w:t>
            </w:r>
          </w:p>
        </w:tc>
        <w:tc>
          <w:tcPr>
            <w:tcW w:w="456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40</w:t>
            </w:r>
          </w:p>
        </w:tc>
        <w:tc>
          <w:tcPr>
            <w:tcW w:w="434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06" w:type="pct"/>
            <w:vAlign w:val="center"/>
          </w:tcPr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72</w:t>
            </w:r>
          </w:p>
          <w:p w:rsidR="00234D53" w:rsidRPr="00DE0A62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4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3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312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E0A62">
              <w:rPr>
                <w:rFonts w:ascii="Times New Roman" w:hAnsi="Times New Roman" w:cs="Times New Roman"/>
                <w:b/>
              </w:rPr>
              <w:t>18</w:t>
            </w:r>
          </w:p>
        </w:tc>
      </w:tr>
    </w:tbl>
    <w:p w:rsidR="00234D53" w:rsidRPr="00DE0A62" w:rsidRDefault="00234D53" w:rsidP="00234D53">
      <w:pPr>
        <w:rPr>
          <w:rFonts w:ascii="Times New Roman" w:hAnsi="Times New Roman" w:cs="Times New Roman"/>
          <w:b/>
        </w:rPr>
      </w:pPr>
    </w:p>
    <w:p w:rsidR="00234D53" w:rsidRPr="00DE0A62" w:rsidRDefault="00234D53" w:rsidP="00234D53">
      <w:pPr>
        <w:jc w:val="both"/>
        <w:rPr>
          <w:rFonts w:ascii="Times New Roman" w:hAnsi="Times New Roman" w:cs="Times New Roman"/>
          <w:b/>
          <w:sz w:val="24"/>
          <w:szCs w:val="24"/>
        </w:rPr>
        <w:sectPr w:rsidR="00234D53" w:rsidRPr="00DE0A62" w:rsidSect="00D226FA">
          <w:pgSz w:w="16838" w:h="11906" w:orient="landscape"/>
          <w:pgMar w:top="1418" w:right="851" w:bottom="567" w:left="851" w:header="709" w:footer="709" w:gutter="0"/>
          <w:cols w:space="708"/>
          <w:docGrid w:linePitch="360"/>
        </w:sectPr>
      </w:pPr>
    </w:p>
    <w:p w:rsidR="00234D53" w:rsidRPr="00DE0A62" w:rsidRDefault="00234D53" w:rsidP="00234D53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E0A62">
        <w:rPr>
          <w:rFonts w:ascii="Times New Roman" w:hAnsi="Times New Roman" w:cs="Times New Roman"/>
          <w:b/>
          <w:sz w:val="24"/>
          <w:szCs w:val="24"/>
        </w:rPr>
        <w:lastRenderedPageBreak/>
        <w:t>2.2. Тематический план и содержание профессионального модуля (ПМ)</w:t>
      </w:r>
    </w:p>
    <w:tbl>
      <w:tblPr>
        <w:tblpPr w:leftFromText="180" w:rightFromText="180" w:bottomFromText="200" w:vertAnchor="text" w:tblpX="-318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27"/>
        <w:gridCol w:w="9047"/>
        <w:gridCol w:w="2165"/>
        <w:gridCol w:w="1713"/>
      </w:tblGrid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МДК.02.01 Управление процессом технического обслуживания и ремонта автомобилей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131+20к.п.=3к.+3э</w:t>
            </w:r>
          </w:p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Освоеные</w:t>
            </w:r>
            <w:proofErr w:type="spellEnd"/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 ПК, ОК, ЛР</w:t>
            </w:r>
          </w:p>
        </w:tc>
      </w:tr>
      <w:tr w:rsidR="00234D53" w:rsidRPr="00DE0A62" w:rsidTr="00D226FA">
        <w:tc>
          <w:tcPr>
            <w:tcW w:w="8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1.1.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>Основы автотранспортной отрасли</w:t>
            </w:r>
          </w:p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(указывается перечень дидактических единиц темы, каждая из которых отражена в перечне осваиваемых знаний)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rPr>
          <w:trHeight w:val="645"/>
        </w:trPr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Состояние, проблемы и перспективы развития автотранспортной отрасли</w:t>
            </w:r>
            <w:proofErr w:type="gramStart"/>
            <w:r w:rsidRPr="00DE0A62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DE0A6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DE0A62">
              <w:rPr>
                <w:rFonts w:ascii="Times New Roman" w:hAnsi="Times New Roman"/>
                <w:sz w:val="24"/>
                <w:szCs w:val="24"/>
              </w:rPr>
              <w:t>а</w:t>
            </w:r>
            <w:proofErr w:type="gramEnd"/>
            <w:r w:rsidRPr="00DE0A62">
              <w:rPr>
                <w:rFonts w:ascii="Times New Roman" w:hAnsi="Times New Roman"/>
                <w:sz w:val="24"/>
                <w:szCs w:val="24"/>
              </w:rPr>
              <w:t>конодательная</w:t>
            </w:r>
            <w:proofErr w:type="spellEnd"/>
            <w:r w:rsidRPr="00DE0A62">
              <w:rPr>
                <w:rFonts w:ascii="Times New Roman" w:hAnsi="Times New Roman"/>
                <w:sz w:val="24"/>
                <w:szCs w:val="24"/>
              </w:rPr>
              <w:t xml:space="preserve"> и нормативная база деятельности предприятий автомобильного транспорта</w:t>
            </w:r>
          </w:p>
        </w:tc>
        <w:tc>
          <w:tcPr>
            <w:tcW w:w="5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Социальные и экономические аспекты деятельности предприятий автомобильного транспорта.</w:t>
            </w:r>
          </w:p>
        </w:tc>
        <w:tc>
          <w:tcPr>
            <w:tcW w:w="5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Сущность и классификация предприятий автомобильного транспорта. Производственная структура предприятий автомобильного транспорта. Основы экономики автотранспортной отрасли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1.2. 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>Материально-техническая база предприятий автомобильного транспорта</w:t>
            </w:r>
          </w:p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Структура материально-технической базы предприятий автомобильного транспорта.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Сущность и  классификация основных фондов предприятия.  Состав и структура основных фондов предприятия. Виды оценки основных фондов. Износ и амортизация основных фондов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Показатели эффективности использования и технического состояния основных фондов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Оборотные средства предприятия: сущность и классификация.  Состав и структура оборотных фондов предприятия.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Кругооборот оборотных сре</w:t>
            </w:r>
            <w:proofErr w:type="gramStart"/>
            <w:r w:rsidRPr="00DE0A62">
              <w:rPr>
                <w:rFonts w:ascii="Times New Roman" w:hAnsi="Times New Roman"/>
                <w:sz w:val="24"/>
                <w:szCs w:val="24"/>
              </w:rPr>
              <w:t>дств пр</w:t>
            </w:r>
            <w:proofErr w:type="gramEnd"/>
            <w:r w:rsidRPr="00DE0A62">
              <w:rPr>
                <w:rFonts w:ascii="Times New Roman" w:hAnsi="Times New Roman"/>
                <w:sz w:val="24"/>
                <w:szCs w:val="24"/>
              </w:rPr>
              <w:t>едприятия. Нормирование оборотных средств.  Номенклатура и нормы расхода материалов и запасных частей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Показатели использования оборотных сре</w:t>
            </w:r>
            <w:proofErr w:type="gramStart"/>
            <w:r w:rsidRPr="00DE0A62">
              <w:rPr>
                <w:rFonts w:ascii="Times New Roman" w:hAnsi="Times New Roman"/>
                <w:sz w:val="24"/>
                <w:szCs w:val="24"/>
              </w:rPr>
              <w:t>дств пр</w:t>
            </w:r>
            <w:proofErr w:type="gramEnd"/>
            <w:r w:rsidRPr="00DE0A62">
              <w:rPr>
                <w:rFonts w:ascii="Times New Roman" w:hAnsi="Times New Roman"/>
                <w:sz w:val="24"/>
                <w:szCs w:val="24"/>
              </w:rPr>
              <w:t>едприятия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Анализ наличия материалов, оборудования и инструмента, исходя из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производственной программы предприятия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 «Определение структуры и амортизации основных фондов, потребности в оборотных средствах. Расчет показателей использования сре</w:t>
            </w:r>
            <w:proofErr w:type="gramStart"/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дств пр</w:t>
            </w:r>
            <w:proofErr w:type="gramEnd"/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оизводства» 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1.3. </w:t>
            </w:r>
          </w:p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>Техническое нормирование и организация труда</w:t>
            </w: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1.Сущность и назначение технического нормирования труда. Виды норм труда</w:t>
            </w:r>
          </w:p>
        </w:tc>
        <w:tc>
          <w:tcPr>
            <w:tcW w:w="5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2.Классификация затрат рабочего времени. Методы нормирования труда</w:t>
            </w:r>
          </w:p>
        </w:tc>
        <w:tc>
          <w:tcPr>
            <w:tcW w:w="5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3.Основные направления организации труда рабочих на предприятиях автомобильного транспорта</w:t>
            </w:r>
          </w:p>
        </w:tc>
        <w:tc>
          <w:tcPr>
            <w:tcW w:w="5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1.4. </w:t>
            </w:r>
          </w:p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>Технико-экономические показатели производственной деятельности</w:t>
            </w: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87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Производственная мощность предприятий автомобильного транспорта: сущность и факторы ее определяющие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Планирование производственной программы по эксплуатации подвижного состава автомобильного транспорта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Планирование производственной программы по техническому обслуживанию и ремонту подвижного состава автомобильного транспорта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Планирование материального снабжения производства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Трудовые ресурсы предприятия: сущность и состав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Категории работников предприятий автомобильного транспорта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Фонд рабочего времени рабочего: сущность и порядок расчета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Планирование численности производственного персонала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Производительность труда производственного персонала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Принципы организации заработной платы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Тарифная система оплаты труда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Формы оплаты труда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Структура общего фонда заработной платы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 xml:space="preserve">Заработная плата: начисления и удержания 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Издержки производства: сущность и классификация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Себестоимость услуги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Смета затрат и калькуляция себестоимости предприятий автомобильного транспорта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 xml:space="preserve">Тарифы и ценообразование: сущность и методы установления 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Доходы предприятия: сущность и виды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Прибыль и рентабельность: сущность, виды и порядок определения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Экономическая эффективность производственной деятельности: сущность и показатели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307"/>
        </w:trPr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Анализ результатов производственной деятельности: сущность и методы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599"/>
        </w:trPr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Основы управленческого учета: учет сре</w:t>
            </w:r>
            <w:proofErr w:type="gramStart"/>
            <w:r w:rsidRPr="00DE0A62">
              <w:rPr>
                <w:rFonts w:ascii="Times New Roman" w:hAnsi="Times New Roman"/>
                <w:sz w:val="24"/>
                <w:szCs w:val="24"/>
              </w:rPr>
              <w:t>дств пр</w:t>
            </w:r>
            <w:proofErr w:type="gramEnd"/>
            <w:r w:rsidRPr="00DE0A62">
              <w:rPr>
                <w:rFonts w:ascii="Times New Roman" w:hAnsi="Times New Roman"/>
                <w:sz w:val="24"/>
                <w:szCs w:val="24"/>
              </w:rPr>
              <w:t>оизводства, труда и заработной платы, затрат  и доходов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DE0A62">
              <w:rPr>
                <w:rFonts w:ascii="Times New Roman" w:hAnsi="Times New Roman"/>
                <w:bCs/>
              </w:rPr>
              <w:t xml:space="preserve"> «Составление производственного плана: расчет производственных программ по эксплуатации подвижного состава автомобильного транспорта; по его техническому обслуживанию и ремонту; по материальному снабжению производства» 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12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DE0A62">
              <w:rPr>
                <w:rFonts w:ascii="Times New Roman" w:hAnsi="Times New Roman"/>
                <w:bCs/>
              </w:rPr>
              <w:t xml:space="preserve">«Составление плана по труду и заработной плате: определение численности производственного персонала и производительности труда рабочих, расчет заработной платы рабочих» 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12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DE0A62">
              <w:rPr>
                <w:rFonts w:ascii="Times New Roman" w:hAnsi="Times New Roman"/>
                <w:bCs/>
              </w:rPr>
              <w:t xml:space="preserve">«Составление финансового плана: </w:t>
            </w:r>
            <w:r w:rsidRPr="00DE0A62">
              <w:rPr>
                <w:rFonts w:ascii="Times New Roman" w:hAnsi="Times New Roman"/>
              </w:rPr>
              <w:t xml:space="preserve">составление сметы затрат и </w:t>
            </w:r>
            <w:proofErr w:type="spellStart"/>
            <w:r w:rsidRPr="00DE0A62">
              <w:rPr>
                <w:rFonts w:ascii="Times New Roman" w:hAnsi="Times New Roman"/>
              </w:rPr>
              <w:t>калькулирование</w:t>
            </w:r>
            <w:proofErr w:type="spellEnd"/>
            <w:r w:rsidRPr="00DE0A62">
              <w:rPr>
                <w:rFonts w:ascii="Times New Roman" w:hAnsi="Times New Roman"/>
              </w:rPr>
              <w:t xml:space="preserve"> себестоимости, определение тарифов на услугу и доходов от производственной деятельности, определение финансового результата производственной деятельности»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12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8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DE0A62">
              <w:rPr>
                <w:rFonts w:ascii="Times New Roman" w:hAnsi="Times New Roman"/>
                <w:bCs/>
              </w:rPr>
              <w:t xml:space="preserve"> «</w:t>
            </w:r>
            <w:r w:rsidRPr="00DE0A62">
              <w:rPr>
                <w:rFonts w:ascii="Times New Roman" w:hAnsi="Times New Roman"/>
              </w:rPr>
              <w:t>Оценка экономической эффективности и анализ производственной деятельности»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6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</w:rPr>
            </w:pPr>
            <w:r w:rsidRPr="00DE0A62">
              <w:rPr>
                <w:rFonts w:ascii="Times New Roman" w:hAnsi="Times New Roman"/>
                <w:b/>
                <w:bCs/>
                <w:i/>
              </w:rPr>
              <w:t>Курсовая работа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DE0A62">
              <w:rPr>
                <w:rFonts w:ascii="Times New Roman" w:hAnsi="Times New Roman"/>
                <w:b/>
                <w:bCs/>
              </w:rPr>
              <w:t>20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</w:rPr>
            </w:pPr>
            <w:r w:rsidRPr="00DE0A62">
              <w:rPr>
                <w:rFonts w:ascii="Times New Roman" w:hAnsi="Times New Roman"/>
                <w:b/>
                <w:bCs/>
                <w:i/>
              </w:rPr>
              <w:t>Обязательные занятия по курсовому проекту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DE0A62">
              <w:rPr>
                <w:rFonts w:ascii="Times New Roman" w:hAnsi="Times New Roman"/>
                <w:b/>
                <w:bCs/>
              </w:rPr>
              <w:t>20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Цели, задачи и структура курсовой работы. Формирование исходных и нормативных данных для выполнения расчетов.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 w:cs="Times New Roman"/>
                <w:i/>
              </w:rPr>
              <w:t xml:space="preserve">ЛР 20, ЛР 22, </w:t>
            </w:r>
            <w:r w:rsidRPr="00DE0A62">
              <w:rPr>
                <w:rFonts w:ascii="Times New Roman" w:hAnsi="Times New Roman" w:cs="Times New Roman"/>
                <w:i/>
              </w:rPr>
              <w:lastRenderedPageBreak/>
              <w:t>Л23</w:t>
            </w: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Расчет капитальных вложений на организацию производственного подразделения сервиса АТС и их компонентов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Организация труда и заработной платы ремонтных рабочих подразделения сервиса АТС и их компонентов»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Расчет общего фонда заработной платы с начислениями ремонтных рабочих подразделения сервиса АТС и их компонентов»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lastRenderedPageBreak/>
              <w:t>Курсовая работа «Расчет затрат на ремонтные материалы и запасные части для нужд подразделения сервиса АТС и их компонентов»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lastRenderedPageBreak/>
              <w:t>Курсовая работа «Расчет накладных расходов подразделения сервиса АТС и их компонентов»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Курсовая работа «Составление сметы затрат и калькуляция себестоимости услуги по ТО и ремонту АТС и их компонентов »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Курсовая работа «Расчет экономической эффективности капитальных вложений на организацию производственного подразделения сервиса АТС и их компонентов, составление экономического заключения по результатам расчетов»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62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D53" w:rsidRPr="00DE0A62" w:rsidRDefault="00234D53" w:rsidP="00D226FA">
            <w:pPr>
              <w:spacing w:after="0" w:line="360" w:lineRule="auto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Сдача курсовой работы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6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234D53" w:rsidRPr="00DE0A62" w:rsidTr="00D226FA">
        <w:tc>
          <w:tcPr>
            <w:tcW w:w="38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/>
                <w:bCs/>
                <w:i/>
              </w:rPr>
              <w:t xml:space="preserve">Промежуточная аттестация </w:t>
            </w:r>
            <w:proofErr w:type="gramStart"/>
            <w:r w:rsidRPr="00DE0A62">
              <w:rPr>
                <w:rFonts w:ascii="Times New Roman" w:hAnsi="Times New Roman"/>
                <w:b/>
                <w:bCs/>
                <w:i/>
              </w:rPr>
              <w:t>в</w:t>
            </w:r>
            <w:proofErr w:type="gramEnd"/>
            <w:r w:rsidRPr="00DE0A62">
              <w:rPr>
                <w:rFonts w:ascii="Times New Roman" w:hAnsi="Times New Roman"/>
                <w:b/>
                <w:bCs/>
                <w:i/>
              </w:rPr>
              <w:t xml:space="preserve"> форма комплексного экзамена</w:t>
            </w:r>
            <w:r w:rsidRPr="00DE0A62">
              <w:rPr>
                <w:rFonts w:ascii="Times New Roman" w:hAnsi="Times New Roman"/>
                <w:bCs/>
              </w:rPr>
              <w:t xml:space="preserve"> по МДК 02.01 и МДК 02.03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E0A62">
              <w:rPr>
                <w:rFonts w:ascii="Times New Roman" w:hAnsi="Times New Roman"/>
                <w:bCs/>
              </w:rPr>
              <w:t>3к.+3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</w:tbl>
    <w:p w:rsidR="00234D53" w:rsidRPr="00DE0A62" w:rsidRDefault="00234D53" w:rsidP="00234D53">
      <w:pPr>
        <w:spacing w:after="0" w:line="360" w:lineRule="auto"/>
        <w:jc w:val="both"/>
      </w:pPr>
    </w:p>
    <w:tbl>
      <w:tblPr>
        <w:tblpPr w:leftFromText="180" w:rightFromText="180" w:vertAnchor="text" w:tblpX="-318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90"/>
        <w:gridCol w:w="9383"/>
        <w:gridCol w:w="1560"/>
        <w:gridCol w:w="1919"/>
      </w:tblGrid>
      <w:tr w:rsidR="00234D53" w:rsidRPr="00DE0A62" w:rsidTr="00D226FA">
        <w:trPr>
          <w:trHeight w:val="1125"/>
        </w:trPr>
        <w:tc>
          <w:tcPr>
            <w:tcW w:w="3867" w:type="pct"/>
            <w:gridSpan w:val="2"/>
          </w:tcPr>
          <w:p w:rsidR="00234D53" w:rsidRPr="00DE0A62" w:rsidRDefault="00234D53" w:rsidP="00D226FA">
            <w:pPr>
              <w:widowControl w:val="0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МДК.02.02 Управление деятельностью персонала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126+                     20 к.п. +                  6 </w:t>
            </w:r>
            <w:proofErr w:type="spellStart"/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конс.+</w:t>
            </w:r>
            <w:proofErr w:type="spellEnd"/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6 экз.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Освоеные</w:t>
            </w:r>
            <w:proofErr w:type="spellEnd"/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 ПК, ОК, ЛР</w:t>
            </w:r>
          </w:p>
        </w:tc>
      </w:tr>
      <w:tr w:rsidR="00234D53" w:rsidRPr="00DE0A62" w:rsidTr="00D226FA"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2.1. 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 в менеджмент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26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1.Управление и менеджмент.  Особенности цикла функций менеджмента.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2. Функции и связующие процессы менеджмента.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3. Методы менеджмента. Уровни менеджмента.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4. Виды и системы менеджмента. Принципы менеджмента.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Практические занятия и лабораторные работы                                                                                   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</w:rPr>
              <w:t xml:space="preserve">1.Практическое занятие №1 «Проведение анализа принципов менеджмента по А. </w:t>
            </w:r>
            <w:proofErr w:type="spellStart"/>
            <w:r w:rsidRPr="00DE0A62">
              <w:rPr>
                <w:rFonts w:ascii="Times New Roman" w:hAnsi="Times New Roman"/>
                <w:sz w:val="24"/>
              </w:rPr>
              <w:t>Файолю</w:t>
            </w:r>
            <w:proofErr w:type="spellEnd"/>
            <w:r w:rsidRPr="00DE0A62">
              <w:rPr>
                <w:rFonts w:ascii="Times New Roman" w:hAnsi="Times New Roman"/>
                <w:sz w:val="24"/>
              </w:rPr>
              <w:t>»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>Тема 2.2. Анализ системы экологического менеджмента</w:t>
            </w: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0A62">
              <w:rPr>
                <w:rStyle w:val="FontStyle28"/>
                <w:sz w:val="24"/>
                <w:szCs w:val="24"/>
              </w:rPr>
              <w:t>1.Изучение экологической эффективности  деятельности предприятия.</w:t>
            </w: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Style w:val="FontStyle28"/>
                <w:b w:val="0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2.Анализ</w:t>
            </w:r>
            <w:r w:rsidRPr="00DE0A6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E0A62">
              <w:rPr>
                <w:rStyle w:val="FontStyle28"/>
                <w:sz w:val="24"/>
                <w:szCs w:val="24"/>
              </w:rPr>
              <w:t>экологического менеджмента в Твери, Тверской области автотранспорта.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Style w:val="FontStyle28"/>
                <w:b w:val="0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Практические занятия и лабораторные работы                                                                                                                    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1.Практическое занятие №2. </w:t>
            </w:r>
            <w:r w:rsidRPr="00DE0A62">
              <w:rPr>
                <w:rFonts w:ascii="Times New Roman" w:hAnsi="Times New Roman"/>
                <w:sz w:val="24"/>
              </w:rPr>
              <w:t>«Составление предложений экологической эффективности по обслуживанию автотранспорта»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2.3. 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Планирование </w:t>
            </w: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деятельности производственного подразделения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Содержание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1.Сущность и назначение планирования как функции менеджмента. Управленческая </w:t>
            </w: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классификация планов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ПК 2.1</w:t>
            </w:r>
          </w:p>
        </w:tc>
      </w:tr>
      <w:tr w:rsidR="00234D53" w:rsidRPr="00DE0A62" w:rsidTr="00D226FA">
        <w:trPr>
          <w:trHeight w:val="319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2. Методика составления планов деятельности производственного подразделения, в том числе  подготовка производства. Планирование рабочего времени руководителя.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43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3. 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Виды планирования. Техника планирования работы предприятия.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63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Практические занятия и лабораторные работы                                                                                  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1.Практическое занятие№3. «Составление текущего и перспективного плана работы производственного участка» Практическое занятие№4. «Составление оперативного плана работы производственного участка»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161"/>
        </w:trPr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Тема 2.4.  С</w:t>
            </w: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>истема управления коллективом исполнителей</w:t>
            </w: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555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ind w:firstLine="28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1.Организация производственного процесса АТП. Общая схема производственного процесса. Цеха и их виды. Рабочие места.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Style w:val="FontStyle33"/>
                <w:sz w:val="24"/>
                <w:szCs w:val="24"/>
              </w:rPr>
              <w:t>2.Организация и управление производством технического обслуживания и текущего ремонта.</w:t>
            </w:r>
            <w:r w:rsidRPr="00DE0A62">
              <w:rPr>
                <w:rStyle w:val="FontStyle30"/>
                <w:sz w:val="24"/>
                <w:szCs w:val="24"/>
              </w:rPr>
              <w:t xml:space="preserve"> Организация технического обслуживания автомобилей.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pStyle w:val="Style22"/>
              <w:spacing w:line="240" w:lineRule="atLeast"/>
              <w:ind w:hanging="7"/>
            </w:pPr>
            <w:r w:rsidRPr="00DE0A62">
              <w:rPr>
                <w:rStyle w:val="FontStyle33"/>
              </w:rPr>
              <w:t>3.</w:t>
            </w:r>
            <w:r w:rsidRPr="00DE0A62">
              <w:rPr>
                <w:bCs/>
              </w:rPr>
              <w:t xml:space="preserve"> Государственное регулирование производственно-хозяйственной деятельности предприятий и организаций.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Pr="00DE0A62">
              <w:rPr>
                <w:rStyle w:val="FontStyle30"/>
                <w:sz w:val="24"/>
                <w:szCs w:val="24"/>
              </w:rPr>
              <w:t xml:space="preserve"> </w:t>
            </w:r>
            <w:proofErr w:type="spellStart"/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Автообслуживающие</w:t>
            </w:r>
            <w:proofErr w:type="spellEnd"/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организации. Классификация СТО.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Style w:val="FontStyle30"/>
                <w:sz w:val="24"/>
                <w:szCs w:val="24"/>
              </w:rPr>
              <w:t xml:space="preserve">5. Методы организации техпроцесса ТО-1,ТО-2.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Организация подготовки производства ТО и ремонта.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2.5. 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Организация деятельности персонала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1.Сущность и назначение организации как функции менеджмента.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2.Разделение труда в организации. Делегирование полномочий.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3.Сущность и типы организационных структур управления. Принципы построения организационной структуры управления. 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4. Понятие и закономерности нормы управляемости.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Квалификационные требования ТКС по должностям «Слесарь по ремонту автомобилей», «Техник по ТО и ремонту автомобилей», «Мастер участка».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70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 том числе практических занятий и лабораторных работ                                                                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1.Практическое занятие №5. «Распределение функциональных обязанностей и построение организационной структуры управления производственным участком;</w:t>
            </w:r>
            <w:r w:rsidRPr="00DE0A62">
              <w:rPr>
                <w:rFonts w:ascii="Times New Roman" w:hAnsi="Times New Roman"/>
                <w:sz w:val="24"/>
              </w:rPr>
              <w:t xml:space="preserve"> распределение функций по должностям согласно заданной структуре». </w:t>
            </w: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«Обоснование расстановки рабочих по рабочим местам в соответствии с объемом работ и спецификой технологического процесса на производственном участке»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Тема 2.6. Организация процесса </w:t>
            </w:r>
            <w:r w:rsidRPr="00DE0A6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lastRenderedPageBreak/>
              <w:t>управления</w:t>
            </w: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lastRenderedPageBreak/>
              <w:t>Содержание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1.Планирование производства на АТП.</w:t>
            </w:r>
            <w:r w:rsidRPr="00DE0A62">
              <w:rPr>
                <w:rStyle w:val="FontStyle30"/>
                <w:sz w:val="24"/>
                <w:szCs w:val="24"/>
              </w:rPr>
              <w:t xml:space="preserve"> Организация комплекса подготовки производства технического обслуживания и ремонта  автомоби</w:t>
            </w:r>
            <w:r w:rsidRPr="00DE0A62">
              <w:rPr>
                <w:rStyle w:val="FontStyle30"/>
                <w:sz w:val="24"/>
                <w:szCs w:val="24"/>
              </w:rPr>
              <w:softHyphen/>
              <w:t>лей, его состав и задачи.</w:t>
            </w:r>
            <w:r w:rsidRPr="00DE0A62">
              <w:rPr>
                <w:rFonts w:ascii="Times New Roman" w:hAnsi="Times New Roman" w:cs="Times New Roman"/>
                <w:bCs/>
                <w:spacing w:val="-10"/>
                <w:sz w:val="24"/>
                <w:szCs w:val="24"/>
              </w:rPr>
              <w:t xml:space="preserve"> </w:t>
            </w:r>
            <w:r w:rsidRPr="00DE0A62">
              <w:rPr>
                <w:rFonts w:ascii="Times New Roman" w:hAnsi="Times New Roman" w:cs="Times New Roman"/>
                <w:bCs/>
                <w:spacing w:val="-10"/>
                <w:sz w:val="24"/>
                <w:szCs w:val="24"/>
              </w:rPr>
              <w:lastRenderedPageBreak/>
              <w:t>Организация ТО и текущего ремонта автомобилей.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 xml:space="preserve">ПК 2.1-ПК 2,4 ОК 01; ОК 02; </w:t>
            </w:r>
            <w:r w:rsidRPr="00DE0A62">
              <w:rPr>
                <w:rFonts w:ascii="Times New Roman" w:hAnsi="Times New Roman" w:cs="Times New Roman"/>
                <w:i/>
              </w:rPr>
              <w:lastRenderedPageBreak/>
              <w:t>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E0A62">
              <w:rPr>
                <w:rStyle w:val="FontStyle30"/>
                <w:sz w:val="24"/>
                <w:szCs w:val="24"/>
              </w:rPr>
              <w:t>2.</w:t>
            </w:r>
            <w:r w:rsidRPr="00DE0A62">
              <w:rPr>
                <w:rStyle w:val="232"/>
                <w:sz w:val="24"/>
                <w:szCs w:val="24"/>
              </w:rPr>
              <w:t xml:space="preserve"> Типы рабочих постов и преимущества и недостатки. Рабочий пост. </w:t>
            </w:r>
            <w:proofErr w:type="spellStart"/>
            <w:r w:rsidRPr="00DE0A62">
              <w:rPr>
                <w:rStyle w:val="232"/>
                <w:sz w:val="24"/>
                <w:szCs w:val="24"/>
              </w:rPr>
              <w:t>Автомобилеместо</w:t>
            </w:r>
            <w:proofErr w:type="spellEnd"/>
            <w:r w:rsidRPr="00DE0A62">
              <w:rPr>
                <w:rStyle w:val="232"/>
                <w:sz w:val="24"/>
                <w:szCs w:val="24"/>
              </w:rPr>
              <w:t>.</w:t>
            </w:r>
            <w:r w:rsidRPr="00DE0A6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Распределение рабочих по постам, специальностям, квалификации.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рабочих мест.  Индивидуальная работа. Бригады. Многоуровневые рабочие места.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3.  Должностные инструкции по вопросам охраны труда на постах и участках. Меры по безопасности и </w:t>
            </w:r>
            <w:proofErr w:type="spellStart"/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травмоопасности</w:t>
            </w:r>
            <w:proofErr w:type="spellEnd"/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на рабочих местах.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E0A62">
              <w:rPr>
                <w:rStyle w:val="232"/>
                <w:sz w:val="24"/>
                <w:szCs w:val="24"/>
              </w:rPr>
              <w:t>4.</w:t>
            </w:r>
            <w:r w:rsidRPr="00DE0A62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0A62">
              <w:rPr>
                <w:rStyle w:val="FontStyle30"/>
                <w:sz w:val="24"/>
                <w:szCs w:val="24"/>
              </w:rPr>
              <w:t xml:space="preserve"> Разработка  методов организации и управления производством.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Методы нормирования. Сущность и задачи нормирования труда. Виды норм труда.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Cs/>
                <w:sz w:val="24"/>
                <w:szCs w:val="24"/>
              </w:rPr>
              <w:t>5.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0A62">
              <w:rPr>
                <w:rStyle w:val="FontStyle30"/>
                <w:sz w:val="24"/>
                <w:szCs w:val="24"/>
              </w:rPr>
              <w:t xml:space="preserve">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Логистика. Компьютерное обеспечение. Базы данных знаний для </w:t>
            </w:r>
            <w:proofErr w:type="spellStart"/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логистического</w:t>
            </w:r>
            <w:proofErr w:type="spellEnd"/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управления.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 практических занятий и лабораторных работ                                                                       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8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Cs/>
                <w:sz w:val="24"/>
                <w:szCs w:val="24"/>
              </w:rPr>
              <w:t>2.Практическое занятие №6.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0A62">
              <w:rPr>
                <w:rStyle w:val="af4"/>
                <w:rFonts w:ascii="Times New Roman" w:hAnsi="Times New Roman"/>
                <w:sz w:val="24"/>
                <w:szCs w:val="24"/>
              </w:rPr>
              <w:t xml:space="preserve"> «Проектирова</w:t>
            </w:r>
            <w:r w:rsidRPr="00DE0A62">
              <w:rPr>
                <w:rStyle w:val="af4"/>
                <w:rFonts w:ascii="Times New Roman" w:hAnsi="Times New Roman"/>
                <w:sz w:val="24"/>
                <w:szCs w:val="24"/>
              </w:rPr>
              <w:softHyphen/>
              <w:t xml:space="preserve">ние производственных участков автотранспортного предприятия».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«Составление планирования и учёт технического обслуживания и ремонта автомобилей». 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Cs/>
                <w:sz w:val="24"/>
                <w:szCs w:val="24"/>
              </w:rPr>
              <w:t>4.Практическое занятие №7.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 «Составление графиков ТО-1, ТО-2».«Заполнение документации  при организации административно-хозяйственной и производственной деятельности поста, участка, зоны технического обслуживания и текущего ремонта».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Cs/>
                <w:sz w:val="24"/>
                <w:szCs w:val="24"/>
              </w:rPr>
              <w:t>5.Практическое занятие №8.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   «Составление актов на брак в качестве контролера отдела технического контроля».  «Порядок принятия решений по актам на брак».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Cs/>
                <w:sz w:val="24"/>
                <w:szCs w:val="24"/>
              </w:rPr>
              <w:t>6.Практическое занятие №9.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 «Изучение должностных инструкций по вопросам охраны труда на постах и участках». «Составление мероприятий по поддержанию и совершенствованию вопросов охраны труда».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2.7.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>Мотивация персонала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1.Сущность и назначение мотивации как функции менеджмента. Механизм мотивации персонала. Методы мотивации.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2. Теории мотивации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и их применение</w:t>
            </w: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, в том числе практические выводы для менеджера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3. 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>Внешняя и внутренняя мотивация. Виды вознаграждения людей.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                                      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91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Организация  работы по повышению квалификации рабочих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. Виды  работ  по повышению квалификации рабочих.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56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 практических занятий и лабораторных работ                                                                        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502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Cs/>
                <w:sz w:val="24"/>
                <w:szCs w:val="24"/>
              </w:rPr>
              <w:t>1.Практическое занятие №10.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0A62">
              <w:rPr>
                <w:rFonts w:ascii="Times New Roman" w:hAnsi="Times New Roman"/>
                <w:sz w:val="24"/>
              </w:rPr>
              <w:t>«Проведение анализа факторов мотивации своей учебной деятельности» «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Решение ситуационных  задач с применением  теорий мотиваций».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502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bCs/>
                <w:sz w:val="24"/>
                <w:szCs w:val="24"/>
              </w:rPr>
              <w:t>2.Практическое занятие №11.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«Решение ситуационных  задач с применением  методов  воздействия  на персонал».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lastRenderedPageBreak/>
              <w:t xml:space="preserve">Тема 2.8. 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>Контроль деятельности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>персонала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1.Сущность и назначение контроля как функции менеджмента. Механизм контроля производственной деятельности.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2. Виды контроля производственной деятельности.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Критерии контроля. Эффективность контроля.   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Принципы контроля производственной деятельности.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Метод контроля «Управленческая пятерня».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66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Влияние контроля на поведение персонала.  Нормы трудового законодательства по дисциплинарным взысканиям.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35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  <w:shd w:val="clear" w:color="auto" w:fill="auto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 и лабораторных работ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</w:t>
            </w:r>
          </w:p>
        </w:tc>
        <w:tc>
          <w:tcPr>
            <w:tcW w:w="508" w:type="pct"/>
            <w:shd w:val="clear" w:color="auto" w:fill="auto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35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  <w:shd w:val="clear" w:color="auto" w:fill="auto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 xml:space="preserve">1.Практическая работа №12. </w:t>
            </w:r>
            <w:r w:rsidRPr="00DE0A62">
              <w:rPr>
                <w:rFonts w:ascii="Times New Roman" w:hAnsi="Times New Roman"/>
                <w:sz w:val="24"/>
              </w:rPr>
              <w:t>«Анализ процесса управленческого контроля по заданной производственной ситуации».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508" w:type="pct"/>
            <w:shd w:val="clear" w:color="auto" w:fill="auto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35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  <w:shd w:val="clear" w:color="auto" w:fill="auto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 xml:space="preserve">Практическая работа №13. 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«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>Определить порядок контроля выполненной работы, оказанной услуги».</w:t>
            </w:r>
          </w:p>
        </w:tc>
        <w:tc>
          <w:tcPr>
            <w:tcW w:w="508" w:type="pct"/>
            <w:shd w:val="clear" w:color="auto" w:fill="auto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71"/>
        </w:trPr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Тема  2.9. Организация процесса управления производством и качеством на предприятии автосервиса</w:t>
            </w: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55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1.Сущность и показатели качества.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Механизм управления качеством.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Стандарты качества.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Контроль, учет и анализ процессов управления качеством.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rPr>
          <w:trHeight w:val="177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2.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Порядок создания системы качества на производственном участке.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Контроль качества работ ТО и ТР.</w:t>
            </w:r>
            <w:r w:rsidRPr="00DE0A6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532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tLeas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3.  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>Методы контроля качества, анализа дефектов и их причин.</w:t>
            </w:r>
            <w:r w:rsidRPr="00DE0A62">
              <w:rPr>
                <w:rFonts w:ascii="Times New Roman" w:hAnsi="Times New Roman"/>
                <w:sz w:val="24"/>
              </w:rPr>
              <w:t xml:space="preserve">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Определение показателей качества выполнения ТО и ТР. Контроль качества исполнения работ на предприятиях автосервиса.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358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 Порядок формирования отчетной документации по результатам контроля. Нормативная документация по обеспечению качества услуг.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Талон выходного контроля.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65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 и лабораторных работ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358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 xml:space="preserve">1.Практическая работа №14. «Основные понятия и значение управления качеством.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Определение  показателей качества продукта  деятельности</w:t>
            </w:r>
            <w:r w:rsidRPr="00DE0A6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АТП». «Составление плана мероприятий повышения качества основных (обеспечивающих) процессов действующего АТП».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358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2.Практическая работа №15.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 xml:space="preserve">  «Составление карты контроля технологического процесса».  «Решение ситуационных  задач с применением статистических  методов контроля качества, с применением инструмента управления качеством».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149"/>
        </w:trPr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2.10.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Руководство деятельностью </w:t>
            </w: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персонала</w:t>
            </w:r>
          </w:p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lastRenderedPageBreak/>
              <w:t>Содержание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1.Сущность и назначение руководства как функции менеджмента. Понятие стиля руководства. Одномерные и двумерные стили руководства.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 xml:space="preserve">ПК 2.1-ПК 2,4 ОК 01; ОК 02; </w:t>
            </w:r>
            <w:r w:rsidRPr="00DE0A62">
              <w:rPr>
                <w:rFonts w:ascii="Times New Roman" w:hAnsi="Times New Roman" w:cs="Times New Roman"/>
                <w:i/>
              </w:rPr>
              <w:lastRenderedPageBreak/>
              <w:t>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rPr>
          <w:trHeight w:val="300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2.  Понятие и виды власти. Роль власти в руководстве коллективом. Баланс власти.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74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3.  Формальное и неформальное руководство коллективом.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4.  Понятие и концепции лидерства.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Типы работников по матрице «потенциал-объем выполняемой работы»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 и лабораторных работ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  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 xml:space="preserve">Практическая работа №16. </w:t>
            </w:r>
            <w:r w:rsidRPr="00DE0A62">
              <w:rPr>
                <w:rFonts w:ascii="Times New Roman" w:hAnsi="Times New Roman"/>
                <w:sz w:val="24"/>
              </w:rPr>
              <w:t xml:space="preserve">«Проведение сравнительного анализа стилей руководства и видов власти». 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«Определить </w:t>
            </w: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 формальное и неформальное руководство коллективом»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2.11.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>Управленческие решения</w:t>
            </w:r>
          </w:p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1.Управленческие решения – связующий процесс менеджмента.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2.Виды управленческих решений. Методы принятия управленческих решений.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3.Стадии управленческих решений. Этапы принятия рационального управленческого решения.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 том числе практических занятий и лабораторных работ                                                                       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1.Практическое занятие №17. «Разработка рационального управленческого решения».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41"/>
        </w:trPr>
        <w:tc>
          <w:tcPr>
            <w:tcW w:w="81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2.Практическое занятие №18. </w:t>
            </w:r>
            <w:r w:rsidRPr="00DE0A62">
              <w:rPr>
                <w:rFonts w:ascii="Times New Roman" w:hAnsi="Times New Roman"/>
                <w:sz w:val="24"/>
              </w:rPr>
              <w:t>«Решение заданной проблемы тремя способами (по видам решений)» или «Участие в деловой игре: «Мозговой штурм» по выработке решений заданной проблемы»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2.12.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sz w:val="24"/>
                <w:szCs w:val="24"/>
              </w:rPr>
              <w:t>Коммуникации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1.Коммуникация – связующий процесс менеджмента. Элементы коммуникационного процесса.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Коммуникационные потоки в организации.</w:t>
            </w: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 Этапы коммуникационного процесса.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2. Каналы передачи сообщения. Понятие вербального и невербального общения.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 xml:space="preserve"> Типы коммуникационных помех и способы их минимизации.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 и лабораторных работ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 xml:space="preserve">1.Практическая работа №19. 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«</w:t>
            </w:r>
            <w:r w:rsidRPr="00DE0A62">
              <w:rPr>
                <w:rFonts w:ascii="Times New Roman" w:hAnsi="Times New Roman"/>
                <w:sz w:val="24"/>
                <w:szCs w:val="24"/>
              </w:rPr>
              <w:t>Построение беседы и общение с клиентами»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56" w:type="pct"/>
          </w:tcPr>
          <w:p w:rsidR="00234D53" w:rsidRPr="00DE0A62" w:rsidRDefault="00234D53" w:rsidP="00D226FA">
            <w:pPr>
              <w:tabs>
                <w:tab w:val="left" w:pos="34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2.Практическая работа №20.</w:t>
            </w:r>
            <w:r w:rsidRPr="00DE0A62">
              <w:rPr>
                <w:rFonts w:ascii="Times New Roman" w:hAnsi="Times New Roman"/>
                <w:sz w:val="24"/>
              </w:rPr>
              <w:t xml:space="preserve"> «Проведение анализа коммуникационного процесса по заданной производственной ситуации». «Участие в деловых играх: «Техника переговоров» по заданной производственной ситуации; «Совещание (собрание) как форма обмена управленческой информацией» по заданной производственной ситуации»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811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Курсовой проект</w:t>
            </w: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lastRenderedPageBreak/>
              <w:t>ЛР 20, ЛР 22, Л23</w:t>
            </w:r>
          </w:p>
        </w:tc>
      </w:tr>
      <w:tr w:rsidR="00234D53" w:rsidRPr="00DE0A62" w:rsidTr="00D226FA">
        <w:tc>
          <w:tcPr>
            <w:tcW w:w="811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lastRenderedPageBreak/>
              <w:t>Аудиторные занятия по курсовому проекту</w:t>
            </w:r>
          </w:p>
        </w:tc>
        <w:tc>
          <w:tcPr>
            <w:tcW w:w="305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/>
                <w:sz w:val="24"/>
                <w:szCs w:val="24"/>
              </w:rPr>
              <w:t>Выдача индивидуальных заданий, изучение требований к оформлению и написанию курсовой работы. Подбор литературы к теоретической части и составление плана курсовой работы.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/>
                <w:sz w:val="24"/>
                <w:szCs w:val="24"/>
              </w:rPr>
              <w:t>Составление форм аналитических таблиц. Изучение предприятия с помощью экскурсии. Сбор данных и составление таблиц для характеристики предприятия.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/>
                <w:sz w:val="24"/>
                <w:szCs w:val="24"/>
              </w:rPr>
              <w:t>Описание теоретической части курсовой работы.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/>
                <w:sz w:val="24"/>
                <w:szCs w:val="24"/>
              </w:rPr>
              <w:t>Изучение истории предприятия и написание характеристики предприятия в практической части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/>
                <w:sz w:val="24"/>
                <w:szCs w:val="24"/>
              </w:rPr>
              <w:t>Анализ производственных и экономических показателей работы подразделения и предприятия.       Определение показателей общей экономической эффективности предлагаемых мероприятий.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/>
                <w:sz w:val="24"/>
                <w:szCs w:val="24"/>
              </w:rPr>
              <w:t>Определение сильных и слабых сторон подразделения и предприятия, недостатки в работе.                     Определение целей и задач подразделения по улучшению работы подразделения.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/>
                <w:sz w:val="24"/>
                <w:szCs w:val="24"/>
              </w:rPr>
              <w:t>Расчёт себестоимости единицы ремонтных услуг в подразделении (фактической и по проекту).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/>
                <w:sz w:val="24"/>
                <w:szCs w:val="24"/>
              </w:rPr>
              <w:t>Написание выводов и предложений. Подготовка доклада и презентации по курсовой работе.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Тематика курсовых работ по МДК: 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1.Организация труда на участке  ремонта агрегатов в грузовом АТП с разработкой схемы управления участком и организации труда ИТР.</w:t>
            </w:r>
            <w:proofErr w:type="gramEnd"/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2. Организация труда на участке  ремонта агрегатов автобусов в ПАТП ТО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3. Организация труда на участке ремонта электрооборудования в АТП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4. Организация труда на участке ремонта на аккумуляторном участке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5. Организация труда на участке ремонту топливной аппаратуры карбюраторных двигателей  АТП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6. Организация труда на участке ремонту топливной аппаратуры дизельных двигателей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7. Организация труда на шиномонтажном участке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spacing w:line="0" w:lineRule="atLeast"/>
              <w:contextualSpacing/>
              <w:rPr>
                <w:rFonts w:eastAsia="Calibri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8. Организация ТО  и хранения автомобилей.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9. Организация труда на малярном участке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10. Организация труда на кузовном участке с разработкой схемы управления участком и организации труда </w:t>
            </w: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11. Организация труда на контрольно-техническом пункте АТП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12 Организация труда на участке уборки и мойки автомобилей  на АТП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13. Организация труда на участке текущего ремонта грузовых автомобилей АТП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14. Организация труда на участке текущего ремонта автобусов ПАТП 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15. Организация труда на участке текущего ремонта легковых автомобилей (такси) в ПАТП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16. Организация труда в зоне первого технического (ТО-1) грузовых автомобилей АТП с разработкой схемы управления участком и организации труда ИТР.</w:t>
            </w:r>
          </w:p>
          <w:p w:rsidR="00234D53" w:rsidRPr="00234D53" w:rsidRDefault="00234D53" w:rsidP="00D226FA">
            <w:pPr>
              <w:pStyle w:val="ae"/>
              <w:rPr>
                <w:rFonts w:eastAsia="Calibri"/>
                <w:lang w:val="ru-RU"/>
              </w:rPr>
            </w:pPr>
            <w:r w:rsidRPr="00234D53">
              <w:rPr>
                <w:lang w:val="ru-RU"/>
              </w:rPr>
              <w:t xml:space="preserve">17. Организация труда зоны диагностики двигателей автомобиля (марка) в автосервисе (название) с технологией диагностики КШМ с </w:t>
            </w:r>
            <w:r w:rsidRPr="00234D53">
              <w:rPr>
                <w:shd w:val="clear" w:color="auto" w:fill="FFFFFF"/>
                <w:lang w:val="ru-RU"/>
              </w:rPr>
              <w:t xml:space="preserve"> </w:t>
            </w:r>
            <w:r w:rsidRPr="00234D53">
              <w:rPr>
                <w:rFonts w:eastAsia="Calibri"/>
                <w:lang w:val="ru-RU"/>
              </w:rPr>
              <w:t>разработкой схемы управления участком и организации труда ИТР.</w:t>
            </w:r>
          </w:p>
          <w:p w:rsidR="00234D53" w:rsidRPr="00234D53" w:rsidRDefault="00234D53" w:rsidP="00D226FA">
            <w:pPr>
              <w:pStyle w:val="ae"/>
              <w:rPr>
                <w:rFonts w:eastAsia="Calibri"/>
                <w:lang w:val="ru-RU"/>
              </w:rPr>
            </w:pPr>
            <w:r w:rsidRPr="00234D53">
              <w:rPr>
                <w:shd w:val="clear" w:color="auto" w:fill="FFFFFF"/>
                <w:lang w:val="ru-RU"/>
              </w:rPr>
              <w:t>18.Организация труда моторного отделения легковых автомобилей</w:t>
            </w:r>
            <w:r w:rsidRPr="00DE0A62">
              <w:rPr>
                <w:rStyle w:val="apple-converted-space"/>
                <w:shd w:val="clear" w:color="auto" w:fill="FFFFFF"/>
              </w:rPr>
              <w:t> </w:t>
            </w:r>
            <w:r w:rsidRPr="00234D53">
              <w:rPr>
                <w:lang w:val="ru-RU"/>
              </w:rPr>
              <w:br/>
            </w:r>
            <w:r w:rsidRPr="00234D53">
              <w:rPr>
                <w:shd w:val="clear" w:color="auto" w:fill="FFFFFF"/>
                <w:lang w:val="ru-RU"/>
              </w:rPr>
              <w:t xml:space="preserve">АТП </w:t>
            </w:r>
            <w:r w:rsidRPr="00234D53">
              <w:rPr>
                <w:rFonts w:eastAsia="Calibri"/>
                <w:lang w:val="ru-RU"/>
              </w:rPr>
              <w:t xml:space="preserve">с разработкой схемы управления участком и организации труда ИТР. </w:t>
            </w:r>
          </w:p>
          <w:p w:rsidR="00234D53" w:rsidRPr="00234D53" w:rsidRDefault="00234D53" w:rsidP="00D226FA">
            <w:pPr>
              <w:pStyle w:val="ae"/>
              <w:rPr>
                <w:rFonts w:eastAsia="Calibri"/>
                <w:lang w:val="ru-RU"/>
              </w:rPr>
            </w:pPr>
            <w:r w:rsidRPr="00234D53">
              <w:rPr>
                <w:rFonts w:eastAsia="Calibri"/>
                <w:lang w:val="ru-RU"/>
              </w:rPr>
              <w:t>19.Организация труда текущего ремонта легковых автомобилей с разработкой схемы управления участком и организации труда ИТР.</w:t>
            </w:r>
          </w:p>
          <w:p w:rsidR="00234D53" w:rsidRPr="00234D53" w:rsidRDefault="00234D53" w:rsidP="00D226FA">
            <w:pPr>
              <w:pStyle w:val="ae"/>
              <w:rPr>
                <w:lang w:val="ru-RU"/>
              </w:rPr>
            </w:pPr>
            <w:r w:rsidRPr="00234D53">
              <w:rPr>
                <w:rFonts w:eastAsia="Calibri"/>
                <w:lang w:val="ru-RU"/>
              </w:rPr>
              <w:t xml:space="preserve">20.Организация труда уборочно-моечных участков для автотранспортных предприятий </w:t>
            </w:r>
            <w:proofErr w:type="gramStart"/>
            <w:r w:rsidRPr="00234D53">
              <w:rPr>
                <w:rFonts w:eastAsia="Calibri"/>
                <w:lang w:val="ru-RU"/>
              </w:rPr>
              <w:t>г</w:t>
            </w:r>
            <w:proofErr w:type="gramEnd"/>
            <w:r w:rsidRPr="00234D53">
              <w:rPr>
                <w:rFonts w:eastAsia="Calibri"/>
                <w:lang w:val="ru-RU"/>
              </w:rPr>
              <w:t>. Твери с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21. Организация труда в зоне первого технического обслуживания легковых автомобилей с </w:t>
            </w: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0A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22. Организация труда на участке ремонта электрооборудования с </w:t>
            </w: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разработкой схемы управления участком и организации труда ИТР.</w:t>
            </w:r>
          </w:p>
          <w:p w:rsidR="00234D53" w:rsidRPr="00234D53" w:rsidRDefault="00234D53" w:rsidP="00D226FA">
            <w:pPr>
              <w:pStyle w:val="ae"/>
              <w:rPr>
                <w:rFonts w:eastAsia="Calibri"/>
                <w:lang w:val="ru-RU"/>
              </w:rPr>
            </w:pPr>
            <w:r w:rsidRPr="00234D53">
              <w:rPr>
                <w:lang w:val="ru-RU"/>
              </w:rPr>
              <w:t xml:space="preserve">23. </w:t>
            </w:r>
            <w:r w:rsidRPr="00234D53">
              <w:rPr>
                <w:shd w:val="clear" w:color="auto" w:fill="FFFFFF"/>
                <w:lang w:val="ru-RU"/>
              </w:rPr>
              <w:t xml:space="preserve">Организация работы автотранспортного предприятия </w:t>
            </w:r>
            <w:proofErr w:type="gramStart"/>
            <w:r w:rsidRPr="00234D53">
              <w:rPr>
                <w:shd w:val="clear" w:color="auto" w:fill="FFFFFF"/>
                <w:lang w:val="ru-RU"/>
              </w:rPr>
              <w:t>на примере….</w:t>
            </w:r>
            <w:r w:rsidRPr="00234D53">
              <w:rPr>
                <w:rFonts w:eastAsia="Calibri"/>
                <w:lang w:val="ru-RU"/>
              </w:rPr>
              <w:t xml:space="preserve"> с</w:t>
            </w:r>
            <w:proofErr w:type="gramEnd"/>
            <w:r w:rsidRPr="00234D53">
              <w:rPr>
                <w:rFonts w:eastAsia="Calibri"/>
                <w:lang w:val="ru-RU"/>
              </w:rPr>
              <w:t xml:space="preserve"> 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24.</w:t>
            </w: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Организация труда СТО </w:t>
            </w:r>
            <w:r w:rsidRPr="00DE0A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автомобилей коммунальных служб, использующихся при уборке города с </w:t>
            </w: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разработкой схемы управления участком и организации труда ИТР.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sz w:val="24"/>
                <w:szCs w:val="24"/>
              </w:rPr>
              <w:t>25. Организация технического обслуживания автомобилей с разработкой 5 постов ТО на участке…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Л23</w:t>
            </w: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E0A6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Промежуточная аттестация в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DE0A6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форме экзамена по МДК</w:t>
            </w:r>
          </w:p>
        </w:tc>
        <w:tc>
          <w:tcPr>
            <w:tcW w:w="508" w:type="pct"/>
          </w:tcPr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DE0A62">
              <w:rPr>
                <w:rFonts w:ascii="Times New Roman" w:eastAsia="Calibri" w:hAnsi="Times New Roman"/>
                <w:sz w:val="24"/>
                <w:szCs w:val="24"/>
              </w:rPr>
              <w:t>6к.+6 Э.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adjustRightIn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</w:tbl>
    <w:p w:rsidR="00234D53" w:rsidRPr="00DE0A62" w:rsidRDefault="00234D53" w:rsidP="00234D53">
      <w:pPr>
        <w:spacing w:after="0" w:line="360" w:lineRule="auto"/>
        <w:jc w:val="both"/>
      </w:pPr>
    </w:p>
    <w:tbl>
      <w:tblPr>
        <w:tblpPr w:leftFromText="180" w:rightFromText="180" w:vertAnchor="text" w:tblpX="-318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89"/>
        <w:gridCol w:w="8984"/>
        <w:gridCol w:w="1560"/>
        <w:gridCol w:w="1919"/>
      </w:tblGrid>
      <w:tr w:rsidR="00234D53" w:rsidRPr="00DE0A62" w:rsidTr="00D226FA">
        <w:trPr>
          <w:trHeight w:val="530"/>
        </w:trPr>
        <w:tc>
          <w:tcPr>
            <w:tcW w:w="3867" w:type="pct"/>
            <w:gridSpan w:val="2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МДК.02.03 Управленческая и техническая документация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Освоенные ПК, ОК</w:t>
            </w:r>
          </w:p>
        </w:tc>
      </w:tr>
      <w:tr w:rsidR="00234D53" w:rsidRPr="00DE0A62" w:rsidTr="00D226FA">
        <w:trPr>
          <w:trHeight w:val="390"/>
        </w:trPr>
        <w:tc>
          <w:tcPr>
            <w:tcW w:w="941" w:type="pct"/>
            <w:vMerge w:val="restart"/>
          </w:tcPr>
          <w:p w:rsidR="00234D53" w:rsidRPr="00DE0A62" w:rsidRDefault="00234D53" w:rsidP="00D226FA">
            <w:pPr>
              <w:pStyle w:val="af"/>
              <w:rPr>
                <w:b/>
                <w:i/>
                <w:sz w:val="24"/>
                <w:szCs w:val="24"/>
                <w:lang w:eastAsia="ru-RU"/>
              </w:rPr>
            </w:pPr>
            <w:r w:rsidRPr="00DE0A62">
              <w:rPr>
                <w:b/>
                <w:i/>
                <w:sz w:val="24"/>
                <w:szCs w:val="24"/>
                <w:lang w:eastAsia="ru-RU"/>
              </w:rPr>
              <w:lastRenderedPageBreak/>
              <w:t>Тема 1.1.</w:t>
            </w:r>
          </w:p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Основополагающие документы по оказанию услуг по ТО и ремонту автомобилей в РФ</w:t>
            </w: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121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pStyle w:val="af"/>
              <w:rPr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1.Положение о техническом обслуживании и ремонте автотранспортных средств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720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pStyle w:val="af"/>
              <w:rPr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2.Типовой перечень основной нормативно-технической, организационной и технологической документации для предприятий, оказывающих услугу по ТО и ремонту автомобилей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91"/>
        </w:trPr>
        <w:tc>
          <w:tcPr>
            <w:tcW w:w="941" w:type="pct"/>
            <w:vMerge w:val="restart"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>Тема 1. 2.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Единая система конструкторской и технологичной документации</w:t>
            </w: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>18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64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1.Общие положения единой системы конструкторской документации</w:t>
            </w:r>
          </w:p>
        </w:tc>
        <w:tc>
          <w:tcPr>
            <w:tcW w:w="508" w:type="pct"/>
            <w:vMerge w:val="restart"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i/>
                <w:sz w:val="24"/>
                <w:szCs w:val="24"/>
              </w:rPr>
              <w:t>14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2.4,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rPr>
          <w:trHeight w:val="141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2.Правила оформления ремонтных чертежей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76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3.Требования к выполнению документов на ЭВМ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662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 xml:space="preserve">4.Общие положения единой системы технологической документации. </w:t>
            </w:r>
            <w:r w:rsidRPr="00DE0A62">
              <w:rPr>
                <w:rFonts w:ascii="Times New Roman" w:hAnsi="Times New Roman"/>
                <w:sz w:val="24"/>
                <w:szCs w:val="24"/>
                <w:shd w:val="clear" w:color="auto" w:fill="F8F9FA"/>
              </w:rPr>
              <w:t>Формы и правила оформления документов на технический контроль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194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5.Формы и правила оформления маршрутных карт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130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6.Формы и правила оформления операционных карт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75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7.Правила записи операций и переходов в маршрутной карте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47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8.</w:t>
            </w:r>
            <w:r w:rsidRPr="00DE0A62">
              <w:rPr>
                <w:rFonts w:ascii="Times New Roman" w:hAnsi="Times New Roman"/>
                <w:sz w:val="24"/>
                <w:szCs w:val="24"/>
                <w:shd w:val="clear" w:color="auto" w:fill="F8F9FA"/>
              </w:rPr>
              <w:t>Общие требования к комплектности и оформлению комплектов документов на единичные технологические процессы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55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9.</w:t>
            </w:r>
            <w:r w:rsidRPr="00DE0A62">
              <w:rPr>
                <w:rFonts w:ascii="Times New Roman" w:hAnsi="Times New Roman"/>
                <w:sz w:val="24"/>
                <w:szCs w:val="24"/>
                <w:shd w:val="clear" w:color="auto" w:fill="F8F9FA"/>
              </w:rPr>
              <w:t>Общие правила записи технологической информации в технологических документах на технологические процессы и операции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383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84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1.Практическое занятие. Оформление маршрутной карты на технологические процессы ТО и ТР.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33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2.Практическое занятие. Оформление операционной карты на технологические процессы ТО и </w:t>
            </w:r>
            <w:proofErr w:type="gramStart"/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ТР</w:t>
            </w:r>
            <w:proofErr w:type="gramEnd"/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379"/>
        </w:trPr>
        <w:tc>
          <w:tcPr>
            <w:tcW w:w="941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Тема 1.4. 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 xml:space="preserve">Оформление предприятиями документации при приемке-выдаче автомобилей с ТО и </w:t>
            </w:r>
            <w:proofErr w:type="gramStart"/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proofErr w:type="gramEnd"/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71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 xml:space="preserve">1.Порядок приема заказов на ТО и </w:t>
            </w:r>
            <w:proofErr w:type="gramStart"/>
            <w:r w:rsidRPr="00DE0A62">
              <w:rPr>
                <w:rFonts w:ascii="Times New Roman" w:hAnsi="Times New Roman"/>
                <w:sz w:val="24"/>
                <w:szCs w:val="24"/>
              </w:rPr>
              <w:t>ТР</w:t>
            </w:r>
            <w:proofErr w:type="gramEnd"/>
            <w:r w:rsidRPr="00DE0A62">
              <w:rPr>
                <w:rFonts w:ascii="Times New Roman" w:hAnsi="Times New Roman"/>
                <w:sz w:val="24"/>
                <w:szCs w:val="24"/>
              </w:rPr>
              <w:t xml:space="preserve"> автомобилей</w:t>
            </w:r>
          </w:p>
        </w:tc>
        <w:tc>
          <w:tcPr>
            <w:tcW w:w="508" w:type="pct"/>
            <w:vMerge w:val="restart"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2.4, ОК 01; ОК 02; ОК 04;ОК 05, ОК 07,  ОК 09</w:t>
            </w:r>
          </w:p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</w:tc>
      </w:tr>
      <w:tr w:rsidR="00234D53" w:rsidRPr="00DE0A62" w:rsidTr="00D226FA">
        <w:trPr>
          <w:trHeight w:val="261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2.Порядок оказания услуг на станциях технического обслуживания автомобилей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DE0A62" w:rsidTr="00D226FA">
        <w:trPr>
          <w:trHeight w:val="265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300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1.Практическое занятие. Оформление заявки и заказ наряда на оказание услуг по техническому обслуживанию и ремонту автомобилей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176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2.Практическое занятие. Оформление приемо-сдаточного акта и учета журнала </w:t>
            </w: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заказов на оказание услуг по техническому обслуживанию и ремонту автомобилей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71"/>
        </w:trPr>
        <w:tc>
          <w:tcPr>
            <w:tcW w:w="941" w:type="pct"/>
            <w:vMerge w:val="restart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>Тема 1.5.</w:t>
            </w: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Технологическая документация при ТО и ремонте автомобилей</w:t>
            </w: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>11</w:t>
            </w:r>
          </w:p>
        </w:tc>
        <w:tc>
          <w:tcPr>
            <w:tcW w:w="625" w:type="pct"/>
            <w:vMerge w:val="restar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2.4,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2.4, ОК 01; ОК 02; ОК 04;ОК 05, ОК 07,  ОК 09</w:t>
            </w:r>
          </w:p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</w:tc>
      </w:tr>
      <w:tr w:rsidR="00234D53" w:rsidRPr="00DE0A62" w:rsidTr="00D226FA">
        <w:trPr>
          <w:trHeight w:val="375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1.Порядок разработки технологических процессов</w:t>
            </w:r>
          </w:p>
        </w:tc>
        <w:tc>
          <w:tcPr>
            <w:tcW w:w="508" w:type="pct"/>
            <w:vMerge w:val="restart"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i/>
                <w:sz w:val="24"/>
                <w:szCs w:val="24"/>
              </w:rPr>
              <w:t>9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DE0A62" w:rsidTr="00D226FA">
        <w:trPr>
          <w:trHeight w:val="390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2.Построение плана операций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DE0A62" w:rsidTr="00D226FA">
        <w:trPr>
          <w:trHeight w:val="405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 xml:space="preserve">3.Порядок разработки технологических процессов на </w:t>
            </w:r>
            <w:proofErr w:type="spellStart"/>
            <w:r w:rsidRPr="00DE0A62">
              <w:rPr>
                <w:rFonts w:ascii="Times New Roman" w:hAnsi="Times New Roman"/>
                <w:sz w:val="24"/>
                <w:szCs w:val="24"/>
              </w:rPr>
              <w:t>разборо-сборочные</w:t>
            </w:r>
            <w:proofErr w:type="spellEnd"/>
            <w:r w:rsidRPr="00DE0A62">
              <w:rPr>
                <w:rFonts w:ascii="Times New Roman" w:hAnsi="Times New Roman"/>
                <w:sz w:val="24"/>
                <w:szCs w:val="24"/>
              </w:rPr>
              <w:t xml:space="preserve"> работы.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line="240" w:lineRule="auto"/>
            </w:pPr>
          </w:p>
        </w:tc>
      </w:tr>
      <w:tr w:rsidR="00234D53" w:rsidRPr="00DE0A62" w:rsidTr="00D226FA">
        <w:trPr>
          <w:trHeight w:val="223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4.Порядок разработки технологических процессов на ТО автомобилей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DE0A62" w:rsidTr="00D226FA">
        <w:trPr>
          <w:trHeight w:val="227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sz w:val="24"/>
                <w:szCs w:val="24"/>
              </w:rPr>
              <w:t>5.Порядок разработки технологических процессов на ремонтные работы</w:t>
            </w:r>
          </w:p>
        </w:tc>
        <w:tc>
          <w:tcPr>
            <w:tcW w:w="508" w:type="pct"/>
            <w:vMerge/>
            <w:vAlign w:val="center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DE0A62" w:rsidTr="00D226FA">
        <w:trPr>
          <w:trHeight w:val="285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17"/>
        </w:trPr>
        <w:tc>
          <w:tcPr>
            <w:tcW w:w="941" w:type="pct"/>
            <w:vMerge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926" w:type="pct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1.Практическое занятие. </w:t>
            </w:r>
            <w:r w:rsidRPr="00DE0A6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 xml:space="preserve"> </w:t>
            </w:r>
            <w:r w:rsidRPr="00DE0A62">
              <w:rPr>
                <w:rFonts w:ascii="Times New Roman" w:hAnsi="Times New Roman" w:cs="Times New Roman"/>
                <w:sz w:val="24"/>
                <w:szCs w:val="24"/>
              </w:rPr>
              <w:t>Оформление заказа на материалы, оборудование и инструмент для проведения работ по техническому обслуживанию и ремонту автотранспортных средств и их компонентов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25" w:type="pct"/>
            <w:vMerge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234D53" w:rsidRPr="00DE0A62" w:rsidTr="00D226FA">
        <w:trPr>
          <w:trHeight w:val="217"/>
        </w:trPr>
        <w:tc>
          <w:tcPr>
            <w:tcW w:w="3867" w:type="pct"/>
            <w:gridSpan w:val="2"/>
          </w:tcPr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Промежуточная аттестация  в форме комплексного экзамена по МДК 02.01 и МДК 02.03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i/>
                <w:sz w:val="24"/>
                <w:szCs w:val="24"/>
              </w:rPr>
              <w:t xml:space="preserve">6+6 </w:t>
            </w:r>
            <w:proofErr w:type="spellStart"/>
            <w:r w:rsidRPr="00DE0A62">
              <w:rPr>
                <w:rFonts w:ascii="Times New Roman" w:hAnsi="Times New Roman"/>
                <w:i/>
                <w:sz w:val="24"/>
                <w:szCs w:val="24"/>
              </w:rPr>
              <w:t>конс</w:t>
            </w:r>
            <w:proofErr w:type="spellEnd"/>
            <w:r w:rsidRPr="00DE0A62"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Производственная практика </w:t>
            </w:r>
            <w:r w:rsidRPr="00DE0A62">
              <w:rPr>
                <w:rFonts w:ascii="Times New Roman" w:hAnsi="Times New Roman"/>
                <w:b/>
                <w:i/>
                <w:sz w:val="24"/>
                <w:szCs w:val="24"/>
              </w:rPr>
              <w:t>– (по профилю специальности)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Виды работ 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1. Ознакомление с работой предприятия и технической службы.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2. Изучение взаимодействия технической службы с другими структурными подразделениями.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2. Изучение технологического процесса в производственном подразделении: рабочие места, их количество, виды выполняемых работ, техническая оснащенность.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3. Ознакомление с технической документацией по видам выполняемых работ.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4. Разработка технологических карт по одному или нескольким видам выполняемых работ.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5. Изучение количественного и качественного состава рабочих производственного подразделения: количество рабочих, их квалификация, распределение по профессиям и разрядам, система повышения квалификации и профессиональной переподготовки.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6. Изучение условий труда в производственном подразделении, правил и порядка аттестации рабочих мест.  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7. Изучение инструкций по технике безопасности на рабочем месте и в производственном подразделении.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8. Составление перечня мероприятий по обеспечению и профилактике безопасных условий труда на рабочих местах и в производственном подразделении.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9. Составление паспорта рабочего места с учетом нормативной документации.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10. Изучение обеспечения экологической безопасности в процессе производства.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11. Разработка мероприятий по профилактике загрязнений окружающей среды.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12. Изучение системы организации оплаты труда рабочих.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13. Изучение должностных обязанностей техника по ТО и ремонту автомобилей (мастера).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14. Ознакомление и изучение управленческой документации мастера.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15. Составление табеля учета рабочего времени.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16. Оперативное планирование деятельности коллектива исполнителей: определение объемов работ (составление </w:t>
            </w:r>
            <w:proofErr w:type="spellStart"/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заказ-наряда</w:t>
            </w:r>
            <w:proofErr w:type="spellEnd"/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), выявление потребности и составление заявок на техническое </w:t>
            </w:r>
            <w:proofErr w:type="gramStart"/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оснащение</w:t>
            </w:r>
            <w:proofErr w:type="gramEnd"/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 xml:space="preserve"> и материальное обеспечение производства, определение списочного и явочного состава кадров. 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17. Организация деятельности исполнителей: построение организационной структуры управления производственным подразделением, распределение сменных заданий по исполнителям.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18. Анализ стиля руководства и методов управления мастера.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19. Выявление проблем и принятие управленческих решений по их устранению.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20. Изучение методов мотивации работников, принятых в производственном подразделении.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21. Изучение и проведение контроля деятельности коллектива исполнителей.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22. Изучение и оценка системы менеджмента качества выполняемых работ по ТО и ремонту автомобилей.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23. Разработка мероприятий по улучшению качество услуг по ТО и ремонту автомобилей.</w:t>
            </w:r>
          </w:p>
          <w:p w:rsidR="00234D53" w:rsidRPr="00DE0A62" w:rsidRDefault="00234D53" w:rsidP="00D226FA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24. Выполнение поручений начальника технической службы и (или) мастера производственного подразделения по организации деятельности коллектива исполнителей.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Cs/>
                <w:sz w:val="24"/>
                <w:szCs w:val="24"/>
              </w:rPr>
              <w:t>25. Составление отчета о прохождении практики в соответствии с выданным заданием.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72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ПК 2.1-ПК 2,4 ОК 01; ОК 02; ОК 04;ОК 05, ОК 07,  ОК 09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DE0A62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lastRenderedPageBreak/>
              <w:t>Промежуточная аттестация в форме экзамена по ПМ.02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DE0A62" w:rsidTr="00D226FA">
        <w:tc>
          <w:tcPr>
            <w:tcW w:w="3867" w:type="pct"/>
            <w:gridSpan w:val="2"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Всего</w:t>
            </w:r>
          </w:p>
        </w:tc>
        <w:tc>
          <w:tcPr>
            <w:tcW w:w="508" w:type="pct"/>
            <w:vAlign w:val="center"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E0A62">
              <w:rPr>
                <w:rFonts w:ascii="Times New Roman" w:hAnsi="Times New Roman"/>
                <w:b/>
                <w:sz w:val="24"/>
                <w:szCs w:val="24"/>
              </w:rPr>
              <w:t>442</w:t>
            </w:r>
          </w:p>
        </w:tc>
        <w:tc>
          <w:tcPr>
            <w:tcW w:w="625" w:type="pct"/>
          </w:tcPr>
          <w:p w:rsidR="00234D53" w:rsidRPr="00DE0A62" w:rsidRDefault="00234D53" w:rsidP="00D226F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234D53" w:rsidRPr="00DE0A62" w:rsidRDefault="00234D53" w:rsidP="00234D53"/>
    <w:p w:rsidR="00234D53" w:rsidRPr="00DE0A62" w:rsidRDefault="00234D53" w:rsidP="00234D53">
      <w:pPr>
        <w:spacing w:after="0" w:line="360" w:lineRule="auto"/>
        <w:jc w:val="both"/>
      </w:pPr>
      <w:r w:rsidRPr="00DE0A62">
        <w:br w:type="page"/>
      </w:r>
    </w:p>
    <w:p w:rsidR="00234D53" w:rsidRPr="00DE0A62" w:rsidRDefault="00234D53" w:rsidP="00234D53">
      <w:pPr>
        <w:pStyle w:val="10"/>
        <w:rPr>
          <w:color w:val="auto"/>
        </w:rPr>
        <w:sectPr w:rsidR="00234D53" w:rsidRPr="00DE0A62" w:rsidSect="00D226FA">
          <w:pgSz w:w="16838" w:h="11906" w:orient="landscape"/>
          <w:pgMar w:top="1418" w:right="851" w:bottom="567" w:left="851" w:header="709" w:footer="709" w:gutter="0"/>
          <w:cols w:space="708"/>
          <w:docGrid w:linePitch="360"/>
        </w:sectPr>
      </w:pPr>
      <w:bookmarkStart w:id="3" w:name="_Toc177462216"/>
    </w:p>
    <w:p w:rsidR="00234D53" w:rsidRPr="00DE0A62" w:rsidRDefault="00234D53" w:rsidP="00234D53">
      <w:pPr>
        <w:pStyle w:val="10"/>
        <w:rPr>
          <w:color w:val="auto"/>
        </w:rPr>
      </w:pPr>
      <w:r w:rsidRPr="00DE0A62">
        <w:rPr>
          <w:color w:val="auto"/>
        </w:rPr>
        <w:lastRenderedPageBreak/>
        <w:t>3. Условия реализации профессионального модуля</w:t>
      </w:r>
      <w:bookmarkEnd w:id="3"/>
    </w:p>
    <w:p w:rsidR="00234D53" w:rsidRPr="00DE0A62" w:rsidRDefault="00234D53" w:rsidP="00234D53">
      <w:pPr>
        <w:pStyle w:val="2"/>
        <w:rPr>
          <w:rFonts w:ascii="Times New Roman" w:hAnsi="Times New Roman"/>
          <w:i w:val="0"/>
          <w:sz w:val="24"/>
        </w:rPr>
      </w:pPr>
      <w:bookmarkStart w:id="4" w:name="_Toc177462217"/>
      <w:r w:rsidRPr="00DE0A62">
        <w:rPr>
          <w:rFonts w:ascii="Times New Roman" w:hAnsi="Times New Roman"/>
          <w:sz w:val="24"/>
        </w:rPr>
        <w:t>3.1. Материально-техническое обеспечение</w:t>
      </w:r>
      <w:bookmarkEnd w:id="4"/>
    </w:p>
    <w:p w:rsidR="00234D53" w:rsidRPr="00DE0A62" w:rsidRDefault="00234D53" w:rsidP="00234D53">
      <w:pPr>
        <w:ind w:firstLine="709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Учебный кабинет Устройства и ТО автотранспортных средств</w:t>
      </w:r>
    </w:p>
    <w:p w:rsidR="00234D53" w:rsidRPr="00DE0A62" w:rsidRDefault="00234D53" w:rsidP="00234D53">
      <w:pPr>
        <w:pStyle w:val="2"/>
        <w:rPr>
          <w:rFonts w:ascii="Times New Roman" w:hAnsi="Times New Roman"/>
          <w:i w:val="0"/>
          <w:sz w:val="24"/>
        </w:rPr>
      </w:pPr>
      <w:bookmarkStart w:id="5" w:name="_Toc177462218"/>
      <w:r w:rsidRPr="00DE0A62">
        <w:rPr>
          <w:rFonts w:ascii="Times New Roman" w:hAnsi="Times New Roman"/>
          <w:sz w:val="24"/>
        </w:rPr>
        <w:t>3.2. Учебно-методическое обеспечение</w:t>
      </w:r>
      <w:bookmarkEnd w:id="5"/>
    </w:p>
    <w:p w:rsidR="00234D53" w:rsidRPr="00DE0A62" w:rsidRDefault="00234D53" w:rsidP="00234D53">
      <w:pPr>
        <w:ind w:firstLine="709"/>
        <w:contextualSpacing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Для реализации программы библиотечный фонд образовательной организации имеет печатные и электронные образовательные и информационные ресурсы для использования в образовательном процессе. </w:t>
      </w:r>
    </w:p>
    <w:p w:rsidR="00234D53" w:rsidRPr="00DE0A62" w:rsidRDefault="00234D53" w:rsidP="00234D53">
      <w:pPr>
        <w:ind w:firstLine="709"/>
        <w:contextualSpacing/>
        <w:rPr>
          <w:rFonts w:ascii="Times New Roman" w:hAnsi="Times New Roman"/>
          <w:b/>
          <w:sz w:val="24"/>
        </w:rPr>
      </w:pPr>
      <w:r w:rsidRPr="00DE0A62">
        <w:rPr>
          <w:rFonts w:ascii="Times New Roman" w:hAnsi="Times New Roman"/>
          <w:b/>
          <w:sz w:val="24"/>
        </w:rPr>
        <w:t>3.2.1. Основные печатные и/или электронные издания</w:t>
      </w:r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Фомина Е.С., </w:t>
      </w:r>
      <w:proofErr w:type="gramStart"/>
      <w:r w:rsidRPr="00DE0A62">
        <w:rPr>
          <w:rFonts w:ascii="Times New Roman" w:hAnsi="Times New Roman"/>
          <w:sz w:val="24"/>
        </w:rPr>
        <w:t>Васин</w:t>
      </w:r>
      <w:proofErr w:type="gramEnd"/>
      <w:r w:rsidRPr="00DE0A62">
        <w:rPr>
          <w:rFonts w:ascii="Times New Roman" w:hAnsi="Times New Roman"/>
          <w:sz w:val="24"/>
        </w:rPr>
        <w:t xml:space="preserve"> А.А. Управление коллективом исполнителей на авторемонтном предприятии: учебное пособие - М.: Академия, 2023 – 224 с.</w:t>
      </w:r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proofErr w:type="spellStart"/>
      <w:r w:rsidRPr="00DE0A62">
        <w:rPr>
          <w:rFonts w:ascii="Times New Roman" w:hAnsi="Times New Roman"/>
          <w:sz w:val="24"/>
        </w:rPr>
        <w:t>Графкина</w:t>
      </w:r>
      <w:proofErr w:type="spellEnd"/>
      <w:r w:rsidRPr="00DE0A62">
        <w:rPr>
          <w:rFonts w:ascii="Times New Roman" w:hAnsi="Times New Roman"/>
          <w:sz w:val="24"/>
        </w:rPr>
        <w:t xml:space="preserve"> М.В. Охрана труда: учебник – НИЦ ИНФА-М, 2022. – 212 с.; ЗНАНИУМ</w:t>
      </w:r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proofErr w:type="spellStart"/>
      <w:r w:rsidRPr="00DE0A62">
        <w:rPr>
          <w:rFonts w:ascii="Times New Roman" w:hAnsi="Times New Roman"/>
          <w:sz w:val="24"/>
        </w:rPr>
        <w:t>Магер</w:t>
      </w:r>
      <w:proofErr w:type="spellEnd"/>
      <w:r w:rsidRPr="00DE0A62">
        <w:rPr>
          <w:rFonts w:ascii="Times New Roman" w:hAnsi="Times New Roman"/>
          <w:sz w:val="24"/>
        </w:rPr>
        <w:t xml:space="preserve"> В.Е. Управление качеством: учебное пособие - НИЦ ИНФА-М, 2022. – 176 с.; ЗНАНИУМ.</w:t>
      </w:r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proofErr w:type="spellStart"/>
      <w:r w:rsidRPr="00DE0A62">
        <w:rPr>
          <w:rFonts w:ascii="Times New Roman" w:hAnsi="Times New Roman"/>
          <w:sz w:val="24"/>
        </w:rPr>
        <w:t>Логвинова</w:t>
      </w:r>
      <w:proofErr w:type="spellEnd"/>
      <w:r w:rsidRPr="00DE0A62">
        <w:rPr>
          <w:rFonts w:ascii="Times New Roman" w:hAnsi="Times New Roman"/>
          <w:sz w:val="24"/>
        </w:rPr>
        <w:t xml:space="preserve"> Н.А. Экономическая оценка инвестиций на транспорте. – Учебное пособие. М.: НИЦ ИНФРА-М, 2019. – 252 с. ЗНАНИУМ.</w:t>
      </w:r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Хмельницкий А.Д.  Экономика и управление на грузовом автомобильном транспорте: учебное пособие - М.: </w:t>
      </w:r>
      <w:proofErr w:type="spellStart"/>
      <w:r w:rsidRPr="00DE0A62">
        <w:rPr>
          <w:rFonts w:ascii="Times New Roman" w:hAnsi="Times New Roman"/>
          <w:sz w:val="24"/>
        </w:rPr>
        <w:t>Юрайт</w:t>
      </w:r>
      <w:proofErr w:type="spellEnd"/>
      <w:r w:rsidRPr="00DE0A62">
        <w:rPr>
          <w:rFonts w:ascii="Times New Roman" w:hAnsi="Times New Roman"/>
          <w:sz w:val="24"/>
        </w:rPr>
        <w:t xml:space="preserve">, 2022-270 </w:t>
      </w:r>
      <w:proofErr w:type="gramStart"/>
      <w:r w:rsidRPr="00DE0A62">
        <w:rPr>
          <w:rFonts w:ascii="Times New Roman" w:hAnsi="Times New Roman"/>
          <w:sz w:val="24"/>
        </w:rPr>
        <w:t>с</w:t>
      </w:r>
      <w:proofErr w:type="gramEnd"/>
      <w:r w:rsidRPr="00DE0A62">
        <w:rPr>
          <w:rFonts w:ascii="Times New Roman" w:hAnsi="Times New Roman"/>
          <w:sz w:val="24"/>
        </w:rPr>
        <w:t>.</w:t>
      </w:r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Романова М.В. Бизнес-планирование: учебное пособие – М.: ИД Форум, 2021 – 240 с. ЗНАНИУМ.</w:t>
      </w:r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u w:val="single"/>
        </w:rPr>
      </w:pPr>
      <w:r w:rsidRPr="00DE0A62">
        <w:rPr>
          <w:rFonts w:ascii="Times New Roman" w:hAnsi="Times New Roman"/>
          <w:sz w:val="24"/>
        </w:rPr>
        <w:t xml:space="preserve">Гаврилова С.А «Техническая документация» Режим </w:t>
      </w:r>
      <w:proofErr w:type="spellStart"/>
      <w:r w:rsidRPr="00DE0A62">
        <w:rPr>
          <w:rFonts w:ascii="Times New Roman" w:hAnsi="Times New Roman"/>
          <w:sz w:val="24"/>
        </w:rPr>
        <w:t>доступа:</w:t>
      </w:r>
      <w:hyperlink r:id="rId10" w:history="1">
        <w:r w:rsidRPr="00DE0A62">
          <w:rPr>
            <w:rFonts w:ascii="Times New Roman" w:hAnsi="Times New Roman"/>
            <w:sz w:val="24"/>
            <w:u w:val="single"/>
          </w:rPr>
          <w:t>https</w:t>
        </w:r>
        <w:proofErr w:type="spellEnd"/>
        <w:r w:rsidRPr="00DE0A62">
          <w:rPr>
            <w:rFonts w:ascii="Times New Roman" w:hAnsi="Times New Roman"/>
            <w:sz w:val="24"/>
            <w:u w:val="single"/>
          </w:rPr>
          <w:t>://</w:t>
        </w:r>
        <w:proofErr w:type="spellStart"/>
        <w:r w:rsidRPr="00DE0A62">
          <w:rPr>
            <w:rFonts w:ascii="Times New Roman" w:hAnsi="Times New Roman"/>
            <w:sz w:val="24"/>
            <w:u w:val="single"/>
          </w:rPr>
          <w:t>academia-moscow.ru</w:t>
        </w:r>
        <w:proofErr w:type="spellEnd"/>
        <w:r w:rsidRPr="00DE0A62">
          <w:rPr>
            <w:rFonts w:ascii="Times New Roman" w:hAnsi="Times New Roman"/>
            <w:sz w:val="24"/>
            <w:u w:val="single"/>
          </w:rPr>
          <w:t>/</w:t>
        </w:r>
        <w:proofErr w:type="spellStart"/>
        <w:r w:rsidRPr="00DE0A62">
          <w:rPr>
            <w:rFonts w:ascii="Times New Roman" w:hAnsi="Times New Roman"/>
            <w:sz w:val="24"/>
            <w:u w:val="single"/>
          </w:rPr>
          <w:t>catalogue</w:t>
        </w:r>
        <w:proofErr w:type="spellEnd"/>
        <w:r w:rsidRPr="00DE0A62">
          <w:rPr>
            <w:rFonts w:ascii="Times New Roman" w:hAnsi="Times New Roman"/>
            <w:sz w:val="24"/>
            <w:u w:val="single"/>
          </w:rPr>
          <w:t>/4935/346268/</w:t>
        </w:r>
      </w:hyperlink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Шувалова, Н. Н.  Основы делопроизводства: учебник и практикум для среднего профессионального образования / Н. Н. Шувалова, А. Ю. Иванова; под общей редакцией Н.Н. Шуваловой. — 3-е изд., </w:t>
      </w:r>
      <w:proofErr w:type="spellStart"/>
      <w:r w:rsidRPr="00DE0A62">
        <w:rPr>
          <w:rFonts w:ascii="Times New Roman" w:hAnsi="Times New Roman"/>
          <w:sz w:val="24"/>
        </w:rPr>
        <w:t>перераб</w:t>
      </w:r>
      <w:proofErr w:type="spellEnd"/>
      <w:r w:rsidRPr="00DE0A62">
        <w:rPr>
          <w:rFonts w:ascii="Times New Roman" w:hAnsi="Times New Roman"/>
          <w:sz w:val="24"/>
        </w:rPr>
        <w:t xml:space="preserve">. и доп. — Москва: Издательство </w:t>
      </w:r>
      <w:proofErr w:type="spellStart"/>
      <w:r w:rsidRPr="00DE0A62">
        <w:rPr>
          <w:rFonts w:ascii="Times New Roman" w:hAnsi="Times New Roman"/>
          <w:sz w:val="24"/>
        </w:rPr>
        <w:t>Юрайт</w:t>
      </w:r>
      <w:proofErr w:type="spellEnd"/>
      <w:r w:rsidRPr="00DE0A62">
        <w:rPr>
          <w:rFonts w:ascii="Times New Roman" w:hAnsi="Times New Roman"/>
          <w:sz w:val="24"/>
        </w:rPr>
        <w:t xml:space="preserve">, 2022. — 384 </w:t>
      </w:r>
      <w:proofErr w:type="gramStart"/>
      <w:r w:rsidRPr="00DE0A62">
        <w:rPr>
          <w:rFonts w:ascii="Times New Roman" w:hAnsi="Times New Roman"/>
          <w:sz w:val="24"/>
        </w:rPr>
        <w:t>с</w:t>
      </w:r>
      <w:proofErr w:type="gramEnd"/>
      <w:r w:rsidRPr="00DE0A62">
        <w:rPr>
          <w:rFonts w:ascii="Times New Roman" w:hAnsi="Times New Roman"/>
          <w:sz w:val="24"/>
        </w:rPr>
        <w:t>.</w:t>
      </w:r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Виноградов В.М. Техническое обслуживание и текущий ремонт автомобилей. Механизмы и приспособления: учеб</w:t>
      </w:r>
      <w:proofErr w:type="gramStart"/>
      <w:r w:rsidRPr="00DE0A62">
        <w:rPr>
          <w:rFonts w:ascii="Times New Roman" w:hAnsi="Times New Roman"/>
          <w:sz w:val="24"/>
        </w:rPr>
        <w:t>.</w:t>
      </w:r>
      <w:proofErr w:type="gramEnd"/>
      <w:r w:rsidRPr="00DE0A62">
        <w:rPr>
          <w:rFonts w:ascii="Times New Roman" w:hAnsi="Times New Roman"/>
          <w:sz w:val="24"/>
        </w:rPr>
        <w:t xml:space="preserve"> </w:t>
      </w:r>
      <w:proofErr w:type="gramStart"/>
      <w:r w:rsidRPr="00DE0A62">
        <w:rPr>
          <w:rFonts w:ascii="Times New Roman" w:hAnsi="Times New Roman"/>
          <w:sz w:val="24"/>
        </w:rPr>
        <w:t>п</w:t>
      </w:r>
      <w:proofErr w:type="gramEnd"/>
      <w:r w:rsidRPr="00DE0A62">
        <w:rPr>
          <w:rFonts w:ascii="Times New Roman" w:hAnsi="Times New Roman"/>
          <w:sz w:val="24"/>
        </w:rPr>
        <w:t>особие - Москва: ИНФРА-М, 2019. - 272 </w:t>
      </w:r>
      <w:proofErr w:type="gramStart"/>
      <w:r w:rsidRPr="00DE0A62">
        <w:rPr>
          <w:rFonts w:ascii="Times New Roman" w:hAnsi="Times New Roman"/>
          <w:sz w:val="24"/>
        </w:rPr>
        <w:t>с</w:t>
      </w:r>
      <w:proofErr w:type="gramEnd"/>
      <w:r w:rsidRPr="00DE0A62">
        <w:rPr>
          <w:rFonts w:ascii="Times New Roman" w:hAnsi="Times New Roman"/>
          <w:sz w:val="24"/>
        </w:rPr>
        <w:t>. - (Среднее профессиональное образование). - ISBN 978-5-00091-491-5.-Текст</w:t>
      </w:r>
      <w:proofErr w:type="gramStart"/>
      <w:r w:rsidRPr="00DE0A62">
        <w:rPr>
          <w:rFonts w:ascii="Times New Roman" w:hAnsi="Times New Roman"/>
          <w:sz w:val="24"/>
        </w:rPr>
        <w:t>:э</w:t>
      </w:r>
      <w:proofErr w:type="gramEnd"/>
      <w:r w:rsidRPr="00DE0A62">
        <w:rPr>
          <w:rFonts w:ascii="Times New Roman" w:hAnsi="Times New Roman"/>
          <w:sz w:val="24"/>
        </w:rPr>
        <w:t xml:space="preserve">лектронный.-URL: </w:t>
      </w:r>
      <w:hyperlink r:id="rId11" w:history="1">
        <w:r w:rsidRPr="00DE0A62">
          <w:rPr>
            <w:rStyle w:val="a4"/>
            <w:sz w:val="24"/>
          </w:rPr>
          <w:t>https://znanium.com/catalog/product/982135</w:t>
        </w:r>
      </w:hyperlink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Консультант Плюс. URL: </w:t>
      </w:r>
      <w:hyperlink r:id="rId12" w:history="1">
        <w:r w:rsidRPr="00DE0A62">
          <w:rPr>
            <w:rFonts w:ascii="Times New Roman" w:hAnsi="Times New Roman"/>
            <w:sz w:val="24"/>
            <w:u w:val="single"/>
          </w:rPr>
          <w:t>http://www.consultant.ru/</w:t>
        </w:r>
      </w:hyperlink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Оформление технологической документации. URL: </w:t>
      </w:r>
      <w:hyperlink r:id="rId13" w:history="1">
        <w:r w:rsidRPr="00DE0A62">
          <w:rPr>
            <w:rFonts w:ascii="Times New Roman" w:hAnsi="Times New Roman"/>
            <w:sz w:val="24"/>
            <w:u w:val="single"/>
          </w:rPr>
          <w:t>http://hoster.bmstu.ru/~spir/TD.pdf</w:t>
        </w:r>
      </w:hyperlink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ЕСКД и </w:t>
      </w:r>
      <w:proofErr w:type="spellStart"/>
      <w:r w:rsidRPr="00DE0A62">
        <w:rPr>
          <w:rFonts w:ascii="Times New Roman" w:hAnsi="Times New Roman"/>
          <w:sz w:val="24"/>
        </w:rPr>
        <w:t>ГОСТы</w:t>
      </w:r>
      <w:proofErr w:type="spellEnd"/>
      <w:r w:rsidRPr="00DE0A62">
        <w:rPr>
          <w:rFonts w:ascii="Times New Roman" w:hAnsi="Times New Roman"/>
          <w:sz w:val="24"/>
        </w:rPr>
        <w:t xml:space="preserve">. URL: </w:t>
      </w:r>
      <w:hyperlink r:id="rId14" w:history="1">
        <w:r w:rsidRPr="00DE0A62">
          <w:rPr>
            <w:rFonts w:ascii="Times New Roman" w:hAnsi="Times New Roman"/>
            <w:sz w:val="24"/>
            <w:u w:val="single"/>
          </w:rPr>
          <w:t>http://www.robot.bmstu.ru/files/GOST/gost-eskd.html</w:t>
        </w:r>
      </w:hyperlink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Системы документации. URL: </w:t>
      </w:r>
      <w:hyperlink r:id="rId15" w:history="1">
        <w:r w:rsidRPr="00DE0A62">
          <w:rPr>
            <w:rFonts w:ascii="Times New Roman" w:hAnsi="Times New Roman"/>
            <w:sz w:val="24"/>
            <w:u w:val="single"/>
          </w:rPr>
          <w:t>http://www.i-mash.ru/sm/sistemy-dokumentacii/edinaja-sistema-tekhnologicheskojj-dokumentacii</w:t>
        </w:r>
      </w:hyperlink>
    </w:p>
    <w:p w:rsidR="00234D53" w:rsidRPr="00DE0A62" w:rsidRDefault="00234D53" w:rsidP="00234D53">
      <w:pPr>
        <w:numPr>
          <w:ilvl w:val="0"/>
          <w:numId w:val="17"/>
        </w:numPr>
        <w:tabs>
          <w:tab w:val="left" w:pos="36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ЕСТД. URL: </w:t>
      </w:r>
      <w:hyperlink r:id="rId16" w:history="1">
        <w:r w:rsidRPr="00DE0A62">
          <w:rPr>
            <w:rFonts w:ascii="Times New Roman" w:hAnsi="Times New Roman"/>
            <w:sz w:val="24"/>
            <w:u w:val="single"/>
          </w:rPr>
          <w:t>http://www.normacs.ru/Doclist/doc/TJF.html</w:t>
        </w:r>
      </w:hyperlink>
    </w:p>
    <w:p w:rsidR="00234D53" w:rsidRPr="00DE0A62" w:rsidRDefault="00234D53" w:rsidP="00234D53">
      <w:pPr>
        <w:ind w:firstLine="709"/>
        <w:contextualSpacing/>
        <w:jc w:val="both"/>
        <w:rPr>
          <w:rFonts w:ascii="Times New Roman" w:hAnsi="Times New Roman"/>
          <w:sz w:val="24"/>
        </w:rPr>
      </w:pPr>
    </w:p>
    <w:p w:rsidR="00234D53" w:rsidRPr="00DE0A62" w:rsidRDefault="00234D53" w:rsidP="00234D53">
      <w:pPr>
        <w:ind w:firstLine="709"/>
        <w:contextualSpacing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b/>
          <w:sz w:val="24"/>
        </w:rPr>
        <w:t xml:space="preserve">3.2.2. Дополнительные источники 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1. </w:t>
      </w:r>
      <w:proofErr w:type="spellStart"/>
      <w:r w:rsidRPr="00DE0A62">
        <w:rPr>
          <w:rFonts w:ascii="Times New Roman" w:hAnsi="Times New Roman"/>
          <w:sz w:val="24"/>
        </w:rPr>
        <w:t>Будрина</w:t>
      </w:r>
      <w:proofErr w:type="spellEnd"/>
      <w:r w:rsidRPr="00DE0A62">
        <w:rPr>
          <w:rFonts w:ascii="Times New Roman" w:hAnsi="Times New Roman"/>
          <w:sz w:val="24"/>
        </w:rPr>
        <w:t xml:space="preserve"> Е.В. Экономика отрасли. Автотранспорт: учебник и практикум для среднего профессионального образования - М.: </w:t>
      </w:r>
      <w:proofErr w:type="spellStart"/>
      <w:r w:rsidRPr="00DE0A62">
        <w:rPr>
          <w:rFonts w:ascii="Times New Roman" w:hAnsi="Times New Roman"/>
          <w:sz w:val="24"/>
        </w:rPr>
        <w:t>Юрайт</w:t>
      </w:r>
      <w:proofErr w:type="spellEnd"/>
      <w:r w:rsidRPr="00DE0A62">
        <w:rPr>
          <w:rFonts w:ascii="Times New Roman" w:hAnsi="Times New Roman"/>
          <w:sz w:val="24"/>
        </w:rPr>
        <w:t xml:space="preserve">, 2022-268 </w:t>
      </w:r>
      <w:proofErr w:type="gramStart"/>
      <w:r w:rsidRPr="00DE0A62">
        <w:rPr>
          <w:rFonts w:ascii="Times New Roman" w:hAnsi="Times New Roman"/>
          <w:sz w:val="24"/>
        </w:rPr>
        <w:t>с</w:t>
      </w:r>
      <w:proofErr w:type="gramEnd"/>
      <w:r w:rsidRPr="00DE0A62">
        <w:rPr>
          <w:rFonts w:ascii="Times New Roman" w:hAnsi="Times New Roman"/>
          <w:sz w:val="24"/>
        </w:rPr>
        <w:t xml:space="preserve">. 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2. Бычков В.П. Экономика и основы предпринимательства в сфере </w:t>
      </w:r>
      <w:proofErr w:type="spellStart"/>
      <w:r w:rsidRPr="00DE0A62">
        <w:rPr>
          <w:rFonts w:ascii="Times New Roman" w:hAnsi="Times New Roman"/>
          <w:sz w:val="24"/>
        </w:rPr>
        <w:t>автосервисных</w:t>
      </w:r>
      <w:proofErr w:type="spellEnd"/>
      <w:r w:rsidRPr="00DE0A62">
        <w:rPr>
          <w:rFonts w:ascii="Times New Roman" w:hAnsi="Times New Roman"/>
          <w:sz w:val="24"/>
        </w:rPr>
        <w:t xml:space="preserve"> услуг: учебник – М.: НИЦ ИНФРА-М, 2024 – 394 </w:t>
      </w:r>
      <w:proofErr w:type="gramStart"/>
      <w:r w:rsidRPr="00DE0A62">
        <w:rPr>
          <w:rFonts w:ascii="Times New Roman" w:hAnsi="Times New Roman"/>
          <w:sz w:val="24"/>
        </w:rPr>
        <w:t>с</w:t>
      </w:r>
      <w:proofErr w:type="gramEnd"/>
      <w:r w:rsidRPr="00DE0A62">
        <w:rPr>
          <w:rFonts w:ascii="Times New Roman" w:hAnsi="Times New Roman"/>
          <w:sz w:val="24"/>
        </w:rPr>
        <w:t>.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3. </w:t>
      </w:r>
      <w:proofErr w:type="spellStart"/>
      <w:r w:rsidRPr="00DE0A62">
        <w:rPr>
          <w:rFonts w:ascii="Times New Roman" w:hAnsi="Times New Roman"/>
          <w:sz w:val="24"/>
        </w:rPr>
        <w:t>Мескон</w:t>
      </w:r>
      <w:proofErr w:type="spellEnd"/>
      <w:r w:rsidRPr="00DE0A62">
        <w:rPr>
          <w:rFonts w:ascii="Times New Roman" w:hAnsi="Times New Roman"/>
          <w:sz w:val="24"/>
        </w:rPr>
        <w:t xml:space="preserve"> М.Х., Альберт М., </w:t>
      </w:r>
      <w:proofErr w:type="spellStart"/>
      <w:r w:rsidRPr="00DE0A62">
        <w:rPr>
          <w:rFonts w:ascii="Times New Roman" w:hAnsi="Times New Roman"/>
          <w:sz w:val="24"/>
        </w:rPr>
        <w:t>Хедоури</w:t>
      </w:r>
      <w:proofErr w:type="spellEnd"/>
      <w:r w:rsidRPr="00DE0A62">
        <w:rPr>
          <w:rFonts w:ascii="Times New Roman" w:hAnsi="Times New Roman"/>
          <w:sz w:val="24"/>
        </w:rPr>
        <w:t xml:space="preserve"> Ф. Основы менеджмента. – Учебник. М.:  Вильямс, 2020. – 672 </w:t>
      </w:r>
      <w:proofErr w:type="gramStart"/>
      <w:r w:rsidRPr="00DE0A62">
        <w:rPr>
          <w:rFonts w:ascii="Times New Roman" w:hAnsi="Times New Roman"/>
          <w:sz w:val="24"/>
        </w:rPr>
        <w:t>с</w:t>
      </w:r>
      <w:proofErr w:type="gramEnd"/>
      <w:r w:rsidRPr="00DE0A62">
        <w:rPr>
          <w:rFonts w:ascii="Times New Roman" w:hAnsi="Times New Roman"/>
          <w:sz w:val="24"/>
        </w:rPr>
        <w:t>.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4. Воробьев И.В., </w:t>
      </w:r>
      <w:proofErr w:type="spellStart"/>
      <w:r w:rsidRPr="00DE0A62">
        <w:rPr>
          <w:rFonts w:ascii="Times New Roman" w:hAnsi="Times New Roman"/>
          <w:sz w:val="24"/>
        </w:rPr>
        <w:t>Муравкина</w:t>
      </w:r>
      <w:proofErr w:type="spellEnd"/>
      <w:r w:rsidRPr="00DE0A62">
        <w:rPr>
          <w:rFonts w:ascii="Times New Roman" w:hAnsi="Times New Roman"/>
          <w:sz w:val="24"/>
        </w:rPr>
        <w:t xml:space="preserve"> Г.Ш. Сервисная деятельность (автомобильный транспорт): учебное пособие – М.: МАДИ, 2019 – 176 </w:t>
      </w:r>
      <w:proofErr w:type="gramStart"/>
      <w:r w:rsidRPr="00DE0A62">
        <w:rPr>
          <w:rFonts w:ascii="Times New Roman" w:hAnsi="Times New Roman"/>
          <w:sz w:val="24"/>
        </w:rPr>
        <w:t>с</w:t>
      </w:r>
      <w:proofErr w:type="gramEnd"/>
      <w:r w:rsidRPr="00DE0A62">
        <w:rPr>
          <w:rFonts w:ascii="Times New Roman" w:hAnsi="Times New Roman"/>
          <w:sz w:val="24"/>
        </w:rPr>
        <w:t>.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5. Трудовой кодекс РФ. Действующие редакции.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lastRenderedPageBreak/>
        <w:t>6. Гражданский кодекс РФ. Действующие редакции.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7. Налоговый кодекс РФ. Действующие редакции.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8. Классификация основных средств, включаемых в амортизационные группы. Действующие редакции.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9. Нормы расхода топлива и смазочных материалов на автомобильном транспорте. Действующие редакции.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10. Нормы эксплуатационного пробега шин на автомобильном транспорте. Действующие редакции.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11. Нормы затрат на техническое обслуживание и текущий ремонт автомобилей. Действующие редакции.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12. Законы РФ: «О защите прав потребителей», «О сертификации продукции и услуг», «О стандартизации», «Об обеспечении единства измерений». Действующие редакции.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13. ГОСТ 3.1102-2011 Единая система технологической документации (ЕСТД)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 xml:space="preserve">14. Постановление Правительства РФ от 11 апреля 2001 г. N 290 "Об утверждении Правил оказания услуг (выполнения работ) по техническому обслуживанию и ремонту автомототранспортных средств" с изменениями и дополнениями от 23.01.2007 г., 31.01.2017 г. </w:t>
      </w:r>
    </w:p>
    <w:p w:rsidR="00234D53" w:rsidRPr="00DE0A62" w:rsidRDefault="00234D53" w:rsidP="00234D53">
      <w:pPr>
        <w:ind w:firstLine="426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t>15. Приказ Минтруда России от 09.12.2020 N 871н "Об утверждении Правил по охране труда на автомобильном транспорте" (Зарегистрировано в Минюсте России 18.12.2020 N 61561)</w:t>
      </w:r>
    </w:p>
    <w:p w:rsidR="00234D53" w:rsidRPr="001A2750" w:rsidRDefault="00234D53" w:rsidP="00234D53">
      <w:pPr>
        <w:pStyle w:val="ae"/>
        <w:numPr>
          <w:ilvl w:val="1"/>
          <w:numId w:val="8"/>
        </w:numPr>
        <w:spacing w:line="0" w:lineRule="atLeast"/>
        <w:jc w:val="both"/>
        <w:rPr>
          <w:b/>
          <w:bCs/>
          <w:sz w:val="28"/>
          <w:szCs w:val="28"/>
        </w:rPr>
      </w:pPr>
      <w:proofErr w:type="spellStart"/>
      <w:r w:rsidRPr="001A2750">
        <w:rPr>
          <w:b/>
          <w:bCs/>
          <w:sz w:val="28"/>
          <w:szCs w:val="28"/>
        </w:rPr>
        <w:t>Кадровое</w:t>
      </w:r>
      <w:proofErr w:type="spellEnd"/>
      <w:r w:rsidRPr="001A2750">
        <w:rPr>
          <w:b/>
          <w:bCs/>
          <w:sz w:val="28"/>
          <w:szCs w:val="28"/>
        </w:rPr>
        <w:t xml:space="preserve"> </w:t>
      </w:r>
      <w:proofErr w:type="spellStart"/>
      <w:r w:rsidRPr="001A2750">
        <w:rPr>
          <w:b/>
          <w:bCs/>
          <w:sz w:val="28"/>
          <w:szCs w:val="28"/>
        </w:rPr>
        <w:t>обеспечение</w:t>
      </w:r>
      <w:proofErr w:type="spellEnd"/>
      <w:r w:rsidRPr="001A2750">
        <w:rPr>
          <w:b/>
          <w:bCs/>
          <w:sz w:val="28"/>
          <w:szCs w:val="28"/>
        </w:rPr>
        <w:t xml:space="preserve"> </w:t>
      </w:r>
      <w:proofErr w:type="spellStart"/>
      <w:r w:rsidRPr="001A2750">
        <w:rPr>
          <w:b/>
          <w:bCs/>
          <w:sz w:val="28"/>
          <w:szCs w:val="28"/>
        </w:rPr>
        <w:t>образовательного</w:t>
      </w:r>
      <w:proofErr w:type="spellEnd"/>
      <w:r w:rsidRPr="001A2750">
        <w:rPr>
          <w:b/>
          <w:bCs/>
          <w:sz w:val="28"/>
          <w:szCs w:val="28"/>
        </w:rPr>
        <w:t xml:space="preserve"> </w:t>
      </w:r>
      <w:proofErr w:type="spellStart"/>
      <w:r w:rsidRPr="001A2750">
        <w:rPr>
          <w:b/>
          <w:bCs/>
          <w:sz w:val="28"/>
          <w:szCs w:val="28"/>
        </w:rPr>
        <w:t>процесса</w:t>
      </w:r>
      <w:proofErr w:type="spellEnd"/>
      <w:r w:rsidRPr="001A2750">
        <w:rPr>
          <w:b/>
          <w:bCs/>
          <w:sz w:val="28"/>
          <w:szCs w:val="28"/>
        </w:rPr>
        <w:t>.</w:t>
      </w:r>
    </w:p>
    <w:p w:rsidR="00234D53" w:rsidRDefault="00234D53" w:rsidP="00234D53">
      <w:pPr>
        <w:tabs>
          <w:tab w:val="left" w:pos="2985"/>
        </w:tabs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C55E18">
        <w:rPr>
          <w:rFonts w:ascii="Times New Roman" w:hAnsi="Times New Roman"/>
          <w:bCs/>
          <w:sz w:val="24"/>
          <w:szCs w:val="24"/>
        </w:rPr>
        <w:t xml:space="preserve"> </w:t>
      </w:r>
      <w:r w:rsidRPr="00C55E18">
        <w:rPr>
          <w:rFonts w:ascii="Times New Roman" w:hAnsi="Times New Roman"/>
          <w:sz w:val="24"/>
          <w:szCs w:val="24"/>
          <w:shd w:val="clear" w:color="auto" w:fill="FFFFFF"/>
        </w:rPr>
        <w:t>Квалификация педагогических работников образовательной организации отвечает  квалификационным требованиям:</w:t>
      </w:r>
    </w:p>
    <w:p w:rsidR="00234D53" w:rsidRPr="00C55E18" w:rsidRDefault="00234D53" w:rsidP="00234D53">
      <w:pPr>
        <w:tabs>
          <w:tab w:val="left" w:pos="2985"/>
        </w:tabs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proofErr w:type="gramStart"/>
      <w:r w:rsidRPr="00C55E18">
        <w:rPr>
          <w:rFonts w:ascii="Times New Roman" w:hAnsi="Times New Roman"/>
          <w:sz w:val="24"/>
          <w:szCs w:val="24"/>
          <w:shd w:val="clear" w:color="auto" w:fill="FFFFFF"/>
        </w:rPr>
        <w:t xml:space="preserve">- </w:t>
      </w:r>
      <w:r w:rsidRPr="00C55E18">
        <w:rPr>
          <w:rFonts w:ascii="Times New Roman" w:hAnsi="Times New Roman"/>
          <w:sz w:val="24"/>
          <w:szCs w:val="24"/>
        </w:rPr>
        <w:t>преподаватели, имеющие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C55E18">
        <w:rPr>
          <w:rFonts w:ascii="Times New Roman" w:hAnsi="Times New Roman"/>
          <w:sz w:val="24"/>
          <w:szCs w:val="24"/>
        </w:rPr>
        <w:t>высшее профессиональное образование или среднее профессиональное образование по направлению подготовки "Образование и педагогика" или в области, соответствующей преподаваемому предмету,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</w:t>
      </w:r>
      <w:r>
        <w:rPr>
          <w:rFonts w:ascii="Times New Roman" w:hAnsi="Times New Roman"/>
          <w:sz w:val="24"/>
          <w:szCs w:val="24"/>
        </w:rPr>
        <w:t>;</w:t>
      </w:r>
      <w:proofErr w:type="gramEnd"/>
    </w:p>
    <w:p w:rsidR="00234D53" w:rsidRPr="00234D53" w:rsidRDefault="00234D53" w:rsidP="00234D53">
      <w:pPr>
        <w:pStyle w:val="ae"/>
        <w:spacing w:line="0" w:lineRule="atLeast"/>
        <w:jc w:val="both"/>
        <w:rPr>
          <w:bCs/>
          <w:i/>
          <w:color w:val="FF0000"/>
          <w:lang w:val="ru-RU"/>
        </w:rPr>
      </w:pPr>
      <w:proofErr w:type="gramStart"/>
      <w:r w:rsidRPr="00234D53">
        <w:rPr>
          <w:lang w:val="ru-RU"/>
        </w:rPr>
        <w:t>- мастера производственного обучения, имеющие высшее профессиональное образование или среднее профессиональное образование в областях, соответствующих профилям обучения и дополнительное профессиональное образование по направлению подготовки "Образование и педагогика" без предъявления требований к стажу работы  необходимый для осуществления образовательной деятельности по реализуемым образовательным программам (</w:t>
      </w:r>
      <w:r w:rsidRPr="00234D53">
        <w:rPr>
          <w:bCs/>
          <w:lang w:val="ru-RU"/>
        </w:rPr>
        <w:t>17.Транспорт и  13.Сервис (техническое обслуживание, ремонт, предоставление персональных услуг)</w:t>
      </w:r>
      <w:r w:rsidRPr="00234D53">
        <w:rPr>
          <w:lang w:val="ru-RU"/>
        </w:rPr>
        <w:t>.</w:t>
      </w:r>
      <w:proofErr w:type="gramEnd"/>
      <w:r w:rsidRPr="00234D53">
        <w:rPr>
          <w:lang w:val="ru-RU"/>
        </w:rPr>
        <w:t xml:space="preserve"> </w:t>
      </w:r>
      <w:r w:rsidRPr="00234D53">
        <w:rPr>
          <w:shd w:val="clear" w:color="auto" w:fill="FFFFFF"/>
          <w:lang w:val="ru-RU"/>
        </w:rPr>
        <w:t>Педагогические работники получают дополнительное профессиональное образование по программам повышения квалификации, в том числе в форме стажировки в организациях, направление деятельности которых соответствует области профессиональной деятельности, не реже 1 раза в 3 года с учетом расширения спектра профессиональных компетенций.</w:t>
      </w:r>
    </w:p>
    <w:p w:rsidR="00234D53" w:rsidRPr="00DE0A62" w:rsidRDefault="00234D53" w:rsidP="00234D53">
      <w:pPr>
        <w:spacing w:after="0" w:line="360" w:lineRule="auto"/>
        <w:jc w:val="both"/>
        <w:rPr>
          <w:rFonts w:ascii="Times New Roman" w:hAnsi="Times New Roman"/>
          <w:sz w:val="24"/>
        </w:rPr>
      </w:pPr>
      <w:r w:rsidRPr="00DE0A62">
        <w:rPr>
          <w:rFonts w:ascii="Times New Roman" w:hAnsi="Times New Roman"/>
          <w:sz w:val="24"/>
        </w:rPr>
        <w:br w:type="page"/>
      </w:r>
    </w:p>
    <w:p w:rsidR="00234D53" w:rsidRPr="00DE0A62" w:rsidRDefault="00234D53" w:rsidP="00234D53">
      <w:pPr>
        <w:pStyle w:val="10"/>
        <w:rPr>
          <w:color w:val="auto"/>
        </w:rPr>
      </w:pPr>
      <w:bookmarkStart w:id="6" w:name="_Toc177462219"/>
      <w:r>
        <w:rPr>
          <w:color w:val="auto"/>
        </w:rPr>
        <w:lastRenderedPageBreak/>
        <w:t>4</w:t>
      </w:r>
      <w:r w:rsidRPr="00DE0A62">
        <w:rPr>
          <w:color w:val="auto"/>
        </w:rPr>
        <w:t xml:space="preserve">. Контроль и оценка результатов освоения </w:t>
      </w:r>
      <w:r w:rsidRPr="00DE0A62">
        <w:rPr>
          <w:color w:val="auto"/>
        </w:rPr>
        <w:br/>
        <w:t>профессионального модуля</w:t>
      </w:r>
      <w:bookmarkEnd w:id="6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526"/>
        <w:gridCol w:w="13"/>
        <w:gridCol w:w="5232"/>
        <w:gridCol w:w="73"/>
        <w:gridCol w:w="2727"/>
        <w:gridCol w:w="57"/>
      </w:tblGrid>
      <w:tr w:rsidR="00234D53" w:rsidRPr="00DE0A62" w:rsidTr="00D226FA">
        <w:trPr>
          <w:trHeight w:val="23"/>
        </w:trPr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b/>
                <w:sz w:val="24"/>
              </w:rPr>
            </w:pPr>
            <w:r w:rsidRPr="00DE0A62">
              <w:rPr>
                <w:rFonts w:ascii="Times New Roman" w:hAnsi="Times New Roman"/>
                <w:b/>
                <w:sz w:val="24"/>
              </w:rPr>
              <w:t>Код ПК, ОК</w:t>
            </w:r>
          </w:p>
        </w:tc>
        <w:tc>
          <w:tcPr>
            <w:tcW w:w="53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b/>
                <w:sz w:val="24"/>
              </w:rPr>
            </w:pPr>
            <w:r w:rsidRPr="00DE0A62">
              <w:rPr>
                <w:rFonts w:ascii="Times New Roman" w:hAnsi="Times New Roman"/>
                <w:b/>
                <w:sz w:val="24"/>
              </w:rPr>
              <w:t xml:space="preserve">Критерии оценки результата </w:t>
            </w:r>
            <w:r w:rsidRPr="00DE0A62">
              <w:rPr>
                <w:rFonts w:ascii="Times New Roman" w:hAnsi="Times New Roman"/>
                <w:b/>
                <w:sz w:val="24"/>
              </w:rPr>
              <w:br/>
              <w:t>(показатели освоенности компетенций)</w:t>
            </w:r>
          </w:p>
        </w:tc>
        <w:tc>
          <w:tcPr>
            <w:tcW w:w="27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b/>
                <w:sz w:val="24"/>
              </w:rPr>
            </w:pPr>
            <w:r w:rsidRPr="00DE0A62">
              <w:rPr>
                <w:rFonts w:ascii="Times New Roman" w:hAnsi="Times New Roman"/>
                <w:b/>
                <w:sz w:val="24"/>
              </w:rPr>
              <w:t>Формы контроля и методы оценки</w:t>
            </w:r>
          </w:p>
        </w:tc>
      </w:tr>
      <w:tr w:rsidR="00234D53" w:rsidRPr="00DE0A62" w:rsidTr="00D226FA">
        <w:trPr>
          <w:trHeight w:val="23"/>
        </w:trPr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 xml:space="preserve">ПК 2.1 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ОК 01-07, 09</w:t>
            </w:r>
          </w:p>
        </w:tc>
        <w:tc>
          <w:tcPr>
            <w:tcW w:w="53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-Планирование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-Планирование бюджета на оказание сервиса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-Определение потребности в восполнении запаса материалов и инструмента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-Заказ материалов, оборудования и инструмента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7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Устный опрос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Тестирование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выполнение практических работ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выполнение курсовых работ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на экзамене по ПМ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дифференцированный зачёт по производственной практике</w:t>
            </w:r>
          </w:p>
        </w:tc>
      </w:tr>
      <w:tr w:rsidR="00234D53" w:rsidRPr="00DE0A62" w:rsidTr="00D226FA">
        <w:trPr>
          <w:trHeight w:val="23"/>
        </w:trPr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 xml:space="preserve">ПК 2.2 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ОК 01-07, 09</w:t>
            </w:r>
          </w:p>
        </w:tc>
        <w:tc>
          <w:tcPr>
            <w:tcW w:w="53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-Организация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-Контроль качества выполняемых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-Оценка экономической эффективности деятельности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-Определение основных направлений развития сервиса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-Обеспечение безопасности труда рабочих по техническому обслуживанию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-Контроль расхода материалов и инструмента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-Прием автотранспортных сре</w:t>
            </w:r>
            <w:proofErr w:type="gramStart"/>
            <w:r w:rsidRPr="00DE0A62">
              <w:rPr>
                <w:rFonts w:ascii="Times New Roman" w:hAnsi="Times New Roman"/>
                <w:sz w:val="24"/>
              </w:rPr>
              <w:t>дств дл</w:t>
            </w:r>
            <w:proofErr w:type="gramEnd"/>
            <w:r w:rsidRPr="00DE0A62">
              <w:rPr>
                <w:rFonts w:ascii="Times New Roman" w:hAnsi="Times New Roman"/>
                <w:sz w:val="24"/>
              </w:rPr>
              <w:t>я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 xml:space="preserve">-Распределение работ и координация действий между работниками в соответствии с уровнем их профессиональной квалификации, типом и </w:t>
            </w:r>
            <w:r w:rsidRPr="00DE0A62">
              <w:rPr>
                <w:rFonts w:ascii="Times New Roman" w:hAnsi="Times New Roman"/>
                <w:sz w:val="24"/>
              </w:rPr>
              <w:lastRenderedPageBreak/>
              <w:t>сложностью распределяемых работ.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-Сбор и предоставление актуальной информации о резервах времени, свободных постах и специалистах в ремонтной зоне сервисного центра.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-Сдача автотранспортных средств после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-Разработка мероприятий по улучшению и совершенствованию процесса работ по техническому обслуживанию и ремонту автотранспортных средств и их компонентов.</w:t>
            </w:r>
          </w:p>
        </w:tc>
        <w:tc>
          <w:tcPr>
            <w:tcW w:w="27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lastRenderedPageBreak/>
              <w:t>Устный опрос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Тестирование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выполнение практических работ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выполнение курсовых работ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на экзамене по ПМ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дифференцированный зачёт по производственной практике</w:t>
            </w:r>
          </w:p>
        </w:tc>
      </w:tr>
      <w:tr w:rsidR="00234D53" w:rsidRPr="00DE0A62" w:rsidTr="00D226FA">
        <w:trPr>
          <w:trHeight w:val="23"/>
        </w:trPr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lastRenderedPageBreak/>
              <w:t>ПК 2.3 ОК 01-07, 09</w:t>
            </w:r>
          </w:p>
        </w:tc>
        <w:tc>
          <w:tcPr>
            <w:tcW w:w="53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-Обеспечение безопасности труда рабочих по техническому обслуживанию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-Заказ материалов, оборудования и инструмента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--Прием автотранспортных сре</w:t>
            </w:r>
            <w:proofErr w:type="gramStart"/>
            <w:r w:rsidRPr="00DE0A62">
              <w:rPr>
                <w:rFonts w:ascii="Times New Roman" w:hAnsi="Times New Roman"/>
                <w:sz w:val="24"/>
              </w:rPr>
              <w:t>дств дл</w:t>
            </w:r>
            <w:proofErr w:type="gramEnd"/>
            <w:r w:rsidRPr="00DE0A62">
              <w:rPr>
                <w:rFonts w:ascii="Times New Roman" w:hAnsi="Times New Roman"/>
                <w:sz w:val="24"/>
              </w:rPr>
              <w:t>я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-Сдача автотранспортных средств после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-Осуществление организационного и информационного взаимодействия с сотрудниками смежных структурных подразделений организации в процессе оказания потребителям услуг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-Осуществление организационного и информационного взаимодействия с сотрудниками внешних организаций, участвующих в процессе оказания услуг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-Информирование специалистов сервисного центра и потребителей автотранспортных средств и их компонентов о необходимости проведения сервисных и отзывных кампаний.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7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Устный опрос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Тестирование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выполнение практических работ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выполнение курсовых работ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на экзамене по ПМ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дифференцированный зачёт по производственной практике</w:t>
            </w:r>
          </w:p>
        </w:tc>
      </w:tr>
      <w:tr w:rsidR="00234D53" w:rsidRPr="00DE0A62" w:rsidTr="00D226FA">
        <w:trPr>
          <w:trHeight w:val="23"/>
        </w:trPr>
        <w:tc>
          <w:tcPr>
            <w:tcW w:w="15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 xml:space="preserve">ПК 2.4 ОК </w:t>
            </w:r>
            <w:r w:rsidRPr="00DE0A62">
              <w:rPr>
                <w:rFonts w:ascii="Times New Roman" w:hAnsi="Times New Roman"/>
                <w:sz w:val="24"/>
              </w:rPr>
              <w:lastRenderedPageBreak/>
              <w:t>01-07, 09</w:t>
            </w:r>
          </w:p>
        </w:tc>
        <w:tc>
          <w:tcPr>
            <w:tcW w:w="53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lastRenderedPageBreak/>
              <w:t xml:space="preserve">-Документационное обеспечение работ по </w:t>
            </w:r>
            <w:r w:rsidRPr="00DE0A62">
              <w:rPr>
                <w:rFonts w:ascii="Times New Roman" w:hAnsi="Times New Roman"/>
                <w:sz w:val="24"/>
              </w:rPr>
              <w:lastRenderedPageBreak/>
              <w:t>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-Заказ материалов, оборудования и инструмента для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--Прием автотранспортных сре</w:t>
            </w:r>
            <w:proofErr w:type="gramStart"/>
            <w:r w:rsidRPr="00DE0A62">
              <w:rPr>
                <w:rFonts w:ascii="Times New Roman" w:hAnsi="Times New Roman"/>
                <w:sz w:val="24"/>
              </w:rPr>
              <w:t>дств дл</w:t>
            </w:r>
            <w:proofErr w:type="gramEnd"/>
            <w:r w:rsidRPr="00DE0A62">
              <w:rPr>
                <w:rFonts w:ascii="Times New Roman" w:hAnsi="Times New Roman"/>
                <w:sz w:val="24"/>
              </w:rPr>
              <w:t>я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-Сдача автотранспортных средств после проведения работ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-Осуществление организационного и информационного взаимодействия с сотрудниками смежных структурных подразделений организации в процессе оказания потребителям услуг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-Осуществление организационного и информационного взаимодействия с сотрудниками внешних организаций, участвующих в процессе оказания услуг по техническому обслуживанию и ремонту автотранспортных средств и их компонентов.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7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lastRenderedPageBreak/>
              <w:t>Устный опрос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lastRenderedPageBreak/>
              <w:t>Тестирование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выполнение практических работ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выполнение курсовых работ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на экзамене по ПМ</w:t>
            </w:r>
          </w:p>
          <w:p w:rsidR="00234D53" w:rsidRPr="00DE0A62" w:rsidRDefault="00234D53" w:rsidP="00D226FA">
            <w:pPr>
              <w:contextualSpacing/>
              <w:jc w:val="center"/>
              <w:rPr>
                <w:rFonts w:ascii="Times New Roman" w:hAnsi="Times New Roman"/>
                <w:sz w:val="24"/>
              </w:rPr>
            </w:pPr>
            <w:r w:rsidRPr="00DE0A62">
              <w:rPr>
                <w:rFonts w:ascii="Times New Roman" w:hAnsi="Times New Roman"/>
                <w:sz w:val="24"/>
              </w:rPr>
              <w:t>Оценка за дифференцированный зачёт по производственной практике</w:t>
            </w:r>
          </w:p>
        </w:tc>
      </w:tr>
      <w:tr w:rsidR="00234D53" w:rsidRPr="00D34411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7" w:type="dxa"/>
        </w:trPr>
        <w:tc>
          <w:tcPr>
            <w:tcW w:w="1526" w:type="dxa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D34411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ЛР 8</w:t>
            </w:r>
          </w:p>
        </w:tc>
        <w:tc>
          <w:tcPr>
            <w:tcW w:w="5245" w:type="dxa"/>
            <w:gridSpan w:val="2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34411">
              <w:rPr>
                <w:rFonts w:ascii="Times New Roman" w:hAnsi="Times New Roman"/>
                <w:sz w:val="24"/>
                <w:szCs w:val="24"/>
              </w:rPr>
              <w:t xml:space="preserve">Поддерживает бесконфликтное общение в процессе учебной и учебно-производственной деятельности. </w:t>
            </w:r>
          </w:p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34411">
              <w:rPr>
                <w:rFonts w:ascii="Times New Roman" w:hAnsi="Times New Roman"/>
                <w:sz w:val="24"/>
                <w:szCs w:val="24"/>
              </w:rPr>
              <w:t>Поддерживает деловые отношения в трудовом коллективе</w:t>
            </w:r>
          </w:p>
        </w:tc>
        <w:tc>
          <w:tcPr>
            <w:tcW w:w="2800" w:type="dxa"/>
            <w:gridSpan w:val="2"/>
            <w:vMerge w:val="restart"/>
          </w:tcPr>
          <w:p w:rsidR="00234D53" w:rsidRPr="00D34411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4411">
              <w:rPr>
                <w:rFonts w:ascii="Times New Roman" w:hAnsi="Times New Roman"/>
                <w:sz w:val="24"/>
                <w:szCs w:val="24"/>
              </w:rPr>
              <w:t>Интерпретация наблюдений в ходе учебной и учебно-производственной деятельности</w:t>
            </w:r>
          </w:p>
        </w:tc>
      </w:tr>
      <w:tr w:rsidR="00234D53" w:rsidRPr="00D34411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7" w:type="dxa"/>
        </w:trPr>
        <w:tc>
          <w:tcPr>
            <w:tcW w:w="1526" w:type="dxa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34411">
              <w:rPr>
                <w:rFonts w:ascii="Times New Roman" w:hAnsi="Times New Roman"/>
                <w:b/>
                <w:sz w:val="24"/>
                <w:szCs w:val="24"/>
              </w:rPr>
              <w:t>ЛР 9</w:t>
            </w:r>
            <w:r w:rsidRPr="00D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5245" w:type="dxa"/>
            <w:gridSpan w:val="2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34411">
              <w:rPr>
                <w:rFonts w:ascii="Times New Roman" w:hAnsi="Times New Roman"/>
                <w:sz w:val="24"/>
                <w:szCs w:val="24"/>
              </w:rPr>
              <w:t xml:space="preserve">Использует </w:t>
            </w:r>
            <w:proofErr w:type="gramStart"/>
            <w:r w:rsidRPr="00D34411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D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D34411">
              <w:rPr>
                <w:rFonts w:ascii="Times New Roman" w:hAnsi="Times New Roman"/>
                <w:sz w:val="24"/>
                <w:szCs w:val="24"/>
              </w:rPr>
              <w:t>практической</w:t>
            </w:r>
            <w:proofErr w:type="gramEnd"/>
            <w:r w:rsidRPr="00D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D34411">
              <w:rPr>
                <w:rFonts w:ascii="Times New Roman" w:hAnsi="Times New Roman"/>
                <w:sz w:val="24"/>
                <w:szCs w:val="24"/>
              </w:rPr>
              <w:t>подготовкесредства</w:t>
            </w:r>
            <w:proofErr w:type="spellEnd"/>
            <w:r w:rsidRPr="00D34411">
              <w:rPr>
                <w:rFonts w:ascii="Times New Roman" w:hAnsi="Times New Roman"/>
                <w:sz w:val="24"/>
                <w:szCs w:val="24"/>
              </w:rPr>
              <w:t xml:space="preserve"> профилактики перенапряжения. Сохраняет физическое и психологическое здоровье. Грамотно использует методики предупреждения и выхода из конфликтных ситуаций.</w:t>
            </w:r>
          </w:p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00" w:type="dxa"/>
            <w:gridSpan w:val="2"/>
            <w:vMerge/>
          </w:tcPr>
          <w:p w:rsidR="00234D53" w:rsidRPr="00D34411" w:rsidRDefault="00234D53" w:rsidP="00D226FA">
            <w:pPr>
              <w:spacing w:after="0" w:line="240" w:lineRule="auto"/>
              <w:rPr>
                <w:b/>
                <w:i/>
                <w:sz w:val="24"/>
                <w:szCs w:val="24"/>
              </w:rPr>
            </w:pPr>
          </w:p>
        </w:tc>
      </w:tr>
      <w:tr w:rsidR="00234D53" w:rsidRPr="00D34411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7" w:type="dxa"/>
        </w:trPr>
        <w:tc>
          <w:tcPr>
            <w:tcW w:w="1526" w:type="dxa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34411">
              <w:rPr>
                <w:rFonts w:ascii="Times New Roman" w:hAnsi="Times New Roman"/>
                <w:b/>
                <w:sz w:val="24"/>
                <w:szCs w:val="24"/>
              </w:rPr>
              <w:t>ЛР 10</w:t>
            </w:r>
            <w:r w:rsidRPr="00D344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5245" w:type="dxa"/>
            <w:gridSpan w:val="2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34411">
              <w:rPr>
                <w:rFonts w:ascii="Times New Roman" w:hAnsi="Times New Roman"/>
                <w:sz w:val="24"/>
                <w:szCs w:val="24"/>
              </w:rPr>
              <w:t xml:space="preserve">Рационально использует материальные ресурсы. Грамотно утилизирует отходы. </w:t>
            </w:r>
          </w:p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34411">
              <w:rPr>
                <w:rFonts w:ascii="Times New Roman" w:hAnsi="Times New Roman"/>
                <w:sz w:val="24"/>
                <w:szCs w:val="24"/>
              </w:rPr>
              <w:t>Грамотно и безопасно  использует ресурсы цифровые.</w:t>
            </w:r>
          </w:p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34411">
              <w:rPr>
                <w:rFonts w:ascii="Times New Roman" w:hAnsi="Times New Roman"/>
                <w:sz w:val="24"/>
                <w:szCs w:val="24"/>
              </w:rPr>
              <w:t>Обоснованно обращается к поиску информации в сети Интернет</w:t>
            </w:r>
          </w:p>
        </w:tc>
        <w:tc>
          <w:tcPr>
            <w:tcW w:w="2800" w:type="dxa"/>
            <w:gridSpan w:val="2"/>
            <w:vMerge/>
          </w:tcPr>
          <w:p w:rsidR="00234D53" w:rsidRPr="00D34411" w:rsidRDefault="00234D53" w:rsidP="00D226FA">
            <w:pPr>
              <w:spacing w:after="0" w:line="240" w:lineRule="auto"/>
              <w:rPr>
                <w:b/>
                <w:i/>
                <w:sz w:val="24"/>
                <w:szCs w:val="24"/>
              </w:rPr>
            </w:pPr>
          </w:p>
        </w:tc>
      </w:tr>
      <w:tr w:rsidR="00234D53" w:rsidRPr="00D34411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7" w:type="dxa"/>
        </w:trPr>
        <w:tc>
          <w:tcPr>
            <w:tcW w:w="1526" w:type="dxa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34411">
              <w:rPr>
                <w:rFonts w:ascii="Times New Roman" w:hAnsi="Times New Roman"/>
                <w:b/>
                <w:sz w:val="24"/>
                <w:szCs w:val="24"/>
              </w:rPr>
              <w:t>ЛР 13</w:t>
            </w:r>
            <w:r w:rsidRPr="00D34411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245" w:type="dxa"/>
            <w:gridSpan w:val="2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34411">
              <w:rPr>
                <w:rFonts w:ascii="Times New Roman" w:hAnsi="Times New Roman"/>
                <w:sz w:val="24"/>
                <w:szCs w:val="24"/>
              </w:rPr>
              <w:t xml:space="preserve">Соблюдает трудовую и учебную дисциплину, единые требования к </w:t>
            </w:r>
            <w:proofErr w:type="gramStart"/>
            <w:r w:rsidRPr="00D34411">
              <w:rPr>
                <w:rFonts w:ascii="Times New Roman" w:hAnsi="Times New Roman"/>
                <w:sz w:val="24"/>
                <w:szCs w:val="24"/>
              </w:rPr>
              <w:t>обучающимся</w:t>
            </w:r>
            <w:proofErr w:type="gramEnd"/>
            <w:r w:rsidRPr="00D34411">
              <w:rPr>
                <w:rFonts w:ascii="Times New Roman" w:hAnsi="Times New Roman"/>
                <w:sz w:val="24"/>
                <w:szCs w:val="24"/>
              </w:rPr>
              <w:t xml:space="preserve"> и Правила внутреннего трудового распорядка предприятий. Качественно и в срок выполняет задания. </w:t>
            </w:r>
            <w:proofErr w:type="spellStart"/>
            <w:r w:rsidRPr="00D34411">
              <w:rPr>
                <w:rFonts w:ascii="Times New Roman" w:hAnsi="Times New Roman"/>
                <w:sz w:val="24"/>
                <w:szCs w:val="24"/>
              </w:rPr>
              <w:t>Коммуницирует</w:t>
            </w:r>
            <w:proofErr w:type="spellEnd"/>
            <w:r w:rsidRPr="00D34411">
              <w:rPr>
                <w:rFonts w:ascii="Times New Roman" w:hAnsi="Times New Roman"/>
                <w:sz w:val="24"/>
                <w:szCs w:val="24"/>
              </w:rPr>
              <w:t xml:space="preserve"> в рамках малых групп </w:t>
            </w:r>
            <w:r w:rsidRPr="00D3441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 коллектива. Участвует в конкурсах, олимпиадах, </w:t>
            </w:r>
            <w:proofErr w:type="spellStart"/>
            <w:r w:rsidRPr="00D34411">
              <w:rPr>
                <w:rFonts w:ascii="Times New Roman" w:hAnsi="Times New Roman"/>
                <w:sz w:val="24"/>
                <w:szCs w:val="24"/>
              </w:rPr>
              <w:t>пректной</w:t>
            </w:r>
            <w:proofErr w:type="spellEnd"/>
            <w:r w:rsidRPr="00D34411">
              <w:rPr>
                <w:rFonts w:ascii="Times New Roman" w:hAnsi="Times New Roman"/>
                <w:sz w:val="24"/>
                <w:szCs w:val="24"/>
              </w:rPr>
              <w:t xml:space="preserve"> деятельности.</w:t>
            </w:r>
          </w:p>
        </w:tc>
        <w:tc>
          <w:tcPr>
            <w:tcW w:w="2800" w:type="dxa"/>
            <w:gridSpan w:val="2"/>
          </w:tcPr>
          <w:p w:rsidR="00234D53" w:rsidRPr="00D34411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4411">
              <w:rPr>
                <w:rFonts w:ascii="Times New Roman" w:hAnsi="Times New Roman"/>
                <w:sz w:val="24"/>
                <w:szCs w:val="24"/>
              </w:rPr>
              <w:lastRenderedPageBreak/>
              <w:t>Отметка работодателя в производственной характеристике</w:t>
            </w:r>
          </w:p>
        </w:tc>
      </w:tr>
      <w:tr w:rsidR="00234D53" w:rsidRPr="00D34411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7" w:type="dxa"/>
        </w:trPr>
        <w:tc>
          <w:tcPr>
            <w:tcW w:w="1526" w:type="dxa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D34411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ЛР 18</w:t>
            </w:r>
          </w:p>
        </w:tc>
        <w:tc>
          <w:tcPr>
            <w:tcW w:w="5245" w:type="dxa"/>
            <w:gridSpan w:val="2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34411">
              <w:rPr>
                <w:rFonts w:ascii="Times New Roman" w:hAnsi="Times New Roman"/>
                <w:sz w:val="24"/>
                <w:szCs w:val="24"/>
              </w:rPr>
              <w:t>Ценностно</w:t>
            </w:r>
            <w:proofErr w:type="spellEnd"/>
            <w:r w:rsidRPr="00D34411">
              <w:rPr>
                <w:rFonts w:ascii="Times New Roman" w:hAnsi="Times New Roman"/>
                <w:sz w:val="24"/>
                <w:szCs w:val="24"/>
              </w:rPr>
              <w:t xml:space="preserve"> относится к людям иной национальности, веры, культуры, к их взглядам.</w:t>
            </w:r>
          </w:p>
        </w:tc>
        <w:tc>
          <w:tcPr>
            <w:tcW w:w="2800" w:type="dxa"/>
            <w:gridSpan w:val="2"/>
            <w:vMerge w:val="restart"/>
          </w:tcPr>
          <w:p w:rsidR="00234D53" w:rsidRPr="00D34411" w:rsidRDefault="00234D53" w:rsidP="00D226FA">
            <w:pPr>
              <w:spacing w:after="0" w:line="240" w:lineRule="auto"/>
              <w:rPr>
                <w:b/>
                <w:i/>
                <w:sz w:val="24"/>
                <w:szCs w:val="24"/>
              </w:rPr>
            </w:pPr>
          </w:p>
        </w:tc>
      </w:tr>
      <w:tr w:rsidR="00234D53" w:rsidRPr="00D34411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7" w:type="dxa"/>
        </w:trPr>
        <w:tc>
          <w:tcPr>
            <w:tcW w:w="1526" w:type="dxa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D34411">
              <w:rPr>
                <w:rFonts w:ascii="Times New Roman" w:hAnsi="Times New Roman"/>
                <w:b/>
                <w:sz w:val="24"/>
                <w:szCs w:val="24"/>
              </w:rPr>
              <w:t>ЛР 19</w:t>
            </w:r>
          </w:p>
        </w:tc>
        <w:tc>
          <w:tcPr>
            <w:tcW w:w="5245" w:type="dxa"/>
            <w:gridSpan w:val="2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34411">
              <w:rPr>
                <w:rFonts w:ascii="Times New Roman" w:hAnsi="Times New Roman"/>
                <w:sz w:val="24"/>
                <w:szCs w:val="24"/>
              </w:rPr>
              <w:t>Уважительно относится к результатам собственного и чужого труда.</w:t>
            </w:r>
          </w:p>
        </w:tc>
        <w:tc>
          <w:tcPr>
            <w:tcW w:w="2800" w:type="dxa"/>
            <w:gridSpan w:val="2"/>
            <w:vMerge/>
          </w:tcPr>
          <w:p w:rsidR="00234D53" w:rsidRPr="00D34411" w:rsidRDefault="00234D53" w:rsidP="00D226FA">
            <w:pPr>
              <w:spacing w:after="0" w:line="240" w:lineRule="auto"/>
              <w:rPr>
                <w:b/>
                <w:i/>
                <w:sz w:val="24"/>
                <w:szCs w:val="24"/>
              </w:rPr>
            </w:pPr>
          </w:p>
        </w:tc>
      </w:tr>
      <w:tr w:rsidR="00234D53" w:rsidRPr="00D34411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7" w:type="dxa"/>
        </w:trPr>
        <w:tc>
          <w:tcPr>
            <w:tcW w:w="1526" w:type="dxa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D34411">
              <w:rPr>
                <w:rFonts w:ascii="Times New Roman" w:hAnsi="Times New Roman"/>
                <w:b/>
                <w:sz w:val="24"/>
                <w:szCs w:val="24"/>
              </w:rPr>
              <w:t>ЛР 20</w:t>
            </w:r>
          </w:p>
        </w:tc>
        <w:tc>
          <w:tcPr>
            <w:tcW w:w="5245" w:type="dxa"/>
            <w:gridSpan w:val="2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34411">
              <w:rPr>
                <w:rFonts w:ascii="Times New Roman" w:hAnsi="Times New Roman"/>
                <w:sz w:val="24"/>
                <w:szCs w:val="24"/>
              </w:rPr>
              <w:t>Ценностно</w:t>
            </w:r>
            <w:proofErr w:type="spellEnd"/>
            <w:r w:rsidRPr="00D34411">
              <w:rPr>
                <w:rFonts w:ascii="Times New Roman" w:hAnsi="Times New Roman"/>
                <w:sz w:val="24"/>
                <w:szCs w:val="24"/>
              </w:rPr>
              <w:t xml:space="preserve"> относится к своему здоровью и здоровью окружающих, ЗОЖ и здоровой окружающей среде и т.д.</w:t>
            </w:r>
          </w:p>
        </w:tc>
        <w:tc>
          <w:tcPr>
            <w:tcW w:w="2800" w:type="dxa"/>
            <w:gridSpan w:val="2"/>
            <w:vMerge/>
          </w:tcPr>
          <w:p w:rsidR="00234D53" w:rsidRPr="00D34411" w:rsidRDefault="00234D53" w:rsidP="00D226FA">
            <w:pPr>
              <w:spacing w:after="0" w:line="240" w:lineRule="auto"/>
              <w:rPr>
                <w:b/>
                <w:i/>
                <w:sz w:val="24"/>
                <w:szCs w:val="24"/>
              </w:rPr>
            </w:pPr>
          </w:p>
        </w:tc>
      </w:tr>
      <w:tr w:rsidR="00234D53" w:rsidRPr="00D34411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7" w:type="dxa"/>
        </w:trPr>
        <w:tc>
          <w:tcPr>
            <w:tcW w:w="1526" w:type="dxa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D34411">
              <w:rPr>
                <w:rFonts w:ascii="Times New Roman" w:hAnsi="Times New Roman"/>
                <w:b/>
                <w:sz w:val="24"/>
                <w:szCs w:val="24"/>
              </w:rPr>
              <w:t>ЛР 22</w:t>
            </w:r>
          </w:p>
        </w:tc>
        <w:tc>
          <w:tcPr>
            <w:tcW w:w="5245" w:type="dxa"/>
            <w:gridSpan w:val="2"/>
            <w:vMerge w:val="restart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34411">
              <w:rPr>
                <w:rFonts w:ascii="Times New Roman" w:hAnsi="Times New Roman"/>
                <w:sz w:val="24"/>
                <w:szCs w:val="24"/>
              </w:rPr>
              <w:t>Использовать возможности самораскрытия и самореализация личности.  Участвует в коллективных мероприятиях. Ответственно исполняет отведённую сценарием и/или жизненной ситуацией роль</w:t>
            </w:r>
          </w:p>
        </w:tc>
        <w:tc>
          <w:tcPr>
            <w:tcW w:w="2800" w:type="dxa"/>
            <w:gridSpan w:val="2"/>
            <w:vMerge/>
          </w:tcPr>
          <w:p w:rsidR="00234D53" w:rsidRPr="00D34411" w:rsidRDefault="00234D53" w:rsidP="00D226FA">
            <w:pPr>
              <w:spacing w:after="0" w:line="240" w:lineRule="auto"/>
              <w:rPr>
                <w:b/>
                <w:i/>
                <w:sz w:val="24"/>
                <w:szCs w:val="24"/>
              </w:rPr>
            </w:pPr>
          </w:p>
        </w:tc>
      </w:tr>
      <w:tr w:rsidR="00234D53" w:rsidRPr="00D34411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7" w:type="dxa"/>
        </w:trPr>
        <w:tc>
          <w:tcPr>
            <w:tcW w:w="1526" w:type="dxa"/>
          </w:tcPr>
          <w:p w:rsidR="00234D53" w:rsidRPr="00D34411" w:rsidRDefault="00234D53" w:rsidP="00D226F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D34411">
              <w:rPr>
                <w:rFonts w:ascii="Times New Roman" w:hAnsi="Times New Roman"/>
                <w:b/>
                <w:sz w:val="24"/>
                <w:szCs w:val="24"/>
              </w:rPr>
              <w:t>ЛР 23</w:t>
            </w:r>
          </w:p>
        </w:tc>
        <w:tc>
          <w:tcPr>
            <w:tcW w:w="5245" w:type="dxa"/>
            <w:gridSpan w:val="2"/>
            <w:vMerge/>
          </w:tcPr>
          <w:p w:rsidR="00234D53" w:rsidRPr="00D34411" w:rsidRDefault="00234D53" w:rsidP="00D226FA">
            <w:pPr>
              <w:spacing w:after="0" w:line="240" w:lineRule="auto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00" w:type="dxa"/>
            <w:gridSpan w:val="2"/>
            <w:vMerge/>
          </w:tcPr>
          <w:p w:rsidR="00234D53" w:rsidRPr="00D34411" w:rsidRDefault="00234D53" w:rsidP="00D226FA">
            <w:pPr>
              <w:spacing w:after="0" w:line="240" w:lineRule="auto"/>
              <w:rPr>
                <w:b/>
                <w:i/>
                <w:sz w:val="24"/>
                <w:szCs w:val="24"/>
              </w:rPr>
            </w:pPr>
          </w:p>
        </w:tc>
      </w:tr>
    </w:tbl>
    <w:p w:rsidR="00234D53" w:rsidRPr="00F22462" w:rsidRDefault="00234D53" w:rsidP="00234D53">
      <w:pPr>
        <w:rPr>
          <w:b/>
          <w:i/>
          <w:sz w:val="24"/>
          <w:szCs w:val="24"/>
        </w:rPr>
      </w:pPr>
    </w:p>
    <w:p w:rsidR="00234D53" w:rsidRPr="00DE0A62" w:rsidRDefault="00234D53" w:rsidP="00234D53"/>
    <w:p w:rsidR="00234D53" w:rsidRDefault="00234D53">
      <w:pPr>
        <w:spacing w:after="0" w:line="360" w:lineRule="auto"/>
        <w:jc w:val="both"/>
      </w:pPr>
      <w:r>
        <w:br w:type="page"/>
      </w:r>
    </w:p>
    <w:p w:rsidR="00257548" w:rsidRDefault="00257548" w:rsidP="00234D53">
      <w:pPr>
        <w:rPr>
          <w:rFonts w:eastAsia="Times New Roman"/>
          <w:sz w:val="28"/>
          <w:szCs w:val="28"/>
        </w:rPr>
        <w:sectPr w:rsidR="00257548" w:rsidSect="00D226FA">
          <w:headerReference w:type="default" r:id="rId17"/>
          <w:pgSz w:w="11907" w:h="16840"/>
          <w:pgMar w:top="851" w:right="567" w:bottom="567" w:left="1418" w:header="709" w:footer="709" w:gutter="0"/>
          <w:cols w:space="720"/>
          <w:titlePg/>
          <w:docGrid w:linePitch="299"/>
        </w:sectPr>
      </w:pPr>
    </w:p>
    <w:p w:rsidR="00257548" w:rsidRDefault="00257548" w:rsidP="00234D53">
      <w:pPr>
        <w:rPr>
          <w:rFonts w:eastAsia="Times New Roman"/>
          <w:sz w:val="28"/>
          <w:szCs w:val="28"/>
        </w:rPr>
        <w:sectPr w:rsidR="00257548" w:rsidSect="00257548">
          <w:pgSz w:w="11907" w:h="16840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7540454" cy="10363200"/>
            <wp:effectExtent l="19050" t="0" r="3346" b="0"/>
            <wp:docPr id="12" name="Рисунок 12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9154" cy="10361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D53" w:rsidRPr="00BA79C3" w:rsidRDefault="00234D53" w:rsidP="00234D53">
      <w:pPr>
        <w:rPr>
          <w:rFonts w:eastAsia="Times New Roman"/>
          <w:sz w:val="28"/>
          <w:szCs w:val="28"/>
        </w:rPr>
      </w:pPr>
      <w:r w:rsidRPr="00BA79C3">
        <w:rPr>
          <w:rFonts w:eastAsia="Times New Roman"/>
          <w:sz w:val="28"/>
          <w:szCs w:val="28"/>
        </w:rPr>
        <w:lastRenderedPageBreak/>
        <w:br w:type="page"/>
      </w:r>
    </w:p>
    <w:p w:rsidR="00234D53" w:rsidRPr="00BA79C3" w:rsidRDefault="00234D53" w:rsidP="00234D53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  <w:sectPr w:rsidR="00234D53" w:rsidRPr="00BA79C3" w:rsidSect="00D226FA">
          <w:pgSz w:w="11907" w:h="16840"/>
          <w:pgMar w:top="851" w:right="567" w:bottom="567" w:left="1418" w:header="709" w:footer="709" w:gutter="0"/>
          <w:cols w:space="720"/>
          <w:titlePg/>
          <w:docGrid w:linePitch="299"/>
        </w:sectPr>
      </w:pPr>
    </w:p>
    <w:p w:rsidR="00234D53" w:rsidRPr="00BA79C3" w:rsidRDefault="00234D53" w:rsidP="00234D53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79C3">
        <w:rPr>
          <w:rFonts w:ascii="Times New Roman" w:hAnsi="Times New Roman" w:cs="Times New Roman"/>
          <w:sz w:val="24"/>
          <w:szCs w:val="24"/>
        </w:rPr>
        <w:lastRenderedPageBreak/>
        <w:t xml:space="preserve"> Программа профессионального модуля ПМ.03 </w:t>
      </w:r>
      <w:r w:rsidRPr="00BA79C3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BA79C3">
        <w:rPr>
          <w:rFonts w:ascii="Times New Roman" w:hAnsi="Times New Roman" w:cs="Times New Roman"/>
        </w:rPr>
        <w:t xml:space="preserve">Взаимодействие с потребителями в процессе оказания услуг по техническому обслуживанию и ремонту автотранспортных средств и их компонентов </w:t>
      </w:r>
      <w:r w:rsidRPr="00BA79C3">
        <w:rPr>
          <w:rFonts w:ascii="Times New Roman" w:hAnsi="Times New Roman" w:cs="Times New Roman"/>
          <w:sz w:val="24"/>
          <w:szCs w:val="24"/>
        </w:rPr>
        <w:t>разработана на основе Федерального государственного стандарта СПО и примерной основной образовательной программы по специальности 23.02.07 Техническое обслуживание и ремонт автотранспортных средств.</w:t>
      </w:r>
    </w:p>
    <w:p w:rsidR="00234D53" w:rsidRPr="00BA79C3" w:rsidRDefault="00234D53" w:rsidP="00234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="Times New Roman"/>
          <w:sz w:val="24"/>
          <w:szCs w:val="24"/>
        </w:rPr>
      </w:pPr>
    </w:p>
    <w:p w:rsidR="00234D53" w:rsidRPr="00BA79C3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234D53" w:rsidRPr="00BA79C3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BA79C3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234D53" w:rsidRPr="00BA79C3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234D53" w:rsidRPr="00BA79C3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BA79C3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</w:p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A79C3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234D53" w:rsidRPr="00BA79C3" w:rsidRDefault="00234D53" w:rsidP="00234D5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A79C3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234D53" w:rsidRPr="00BA79C3" w:rsidRDefault="00234D53" w:rsidP="00234D53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807" w:type="dxa"/>
        <w:tblLook w:val="01E0"/>
      </w:tblPr>
      <w:tblGrid>
        <w:gridCol w:w="9007"/>
        <w:gridCol w:w="800"/>
      </w:tblGrid>
      <w:tr w:rsidR="00234D53" w:rsidRPr="00BA79C3" w:rsidTr="00D226FA">
        <w:trPr>
          <w:trHeight w:val="394"/>
        </w:trPr>
        <w:tc>
          <w:tcPr>
            <w:tcW w:w="9007" w:type="dxa"/>
          </w:tcPr>
          <w:p w:rsidR="00234D53" w:rsidRPr="00BA79C3" w:rsidRDefault="00234D53" w:rsidP="00D226FA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1. ОБЩАЯ ХАРАКТЕРИСТИКА РАБОЧЕЙ ПРОГРАММЫ ПРОФЕССИОНАЛЬНОГО МОДУЛЯ</w:t>
            </w:r>
          </w:p>
          <w:p w:rsidR="00234D53" w:rsidRPr="00BA79C3" w:rsidRDefault="00234D53" w:rsidP="00D226FA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00" w:type="dxa"/>
          </w:tcPr>
          <w:p w:rsidR="00234D53" w:rsidRPr="00BA79C3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BA79C3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4</w:t>
            </w:r>
          </w:p>
        </w:tc>
      </w:tr>
      <w:tr w:rsidR="00234D53" w:rsidRPr="00BA79C3" w:rsidTr="00D226FA">
        <w:trPr>
          <w:trHeight w:val="720"/>
        </w:trPr>
        <w:tc>
          <w:tcPr>
            <w:tcW w:w="9007" w:type="dxa"/>
          </w:tcPr>
          <w:p w:rsidR="00234D53" w:rsidRPr="00BA79C3" w:rsidRDefault="00234D53" w:rsidP="00D226FA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2. СТРУКТУРА И СОДЕРЖАНИЕ ПРОФЕССИОНАЛЬНОГО МОДУЛЯ</w:t>
            </w:r>
          </w:p>
          <w:p w:rsidR="00234D53" w:rsidRPr="00BA79C3" w:rsidRDefault="00234D53" w:rsidP="00D226FA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BA79C3" w:rsidRDefault="00234D53" w:rsidP="00D226FA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 УСЛОВИЯ РЕАЛИЗАЦИИ ПРОГРАММЫ ПРОФЕССИОНАЛЬНОГО МОДУЛЯ</w:t>
            </w:r>
          </w:p>
          <w:p w:rsidR="00234D53" w:rsidRPr="00BA79C3" w:rsidRDefault="00234D53" w:rsidP="00D226FA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00" w:type="dxa"/>
          </w:tcPr>
          <w:p w:rsidR="00234D53" w:rsidRPr="00BA79C3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15</w:t>
            </w:r>
          </w:p>
          <w:p w:rsidR="00234D53" w:rsidRPr="00BA79C3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BA79C3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26</w:t>
            </w:r>
          </w:p>
        </w:tc>
      </w:tr>
      <w:tr w:rsidR="00234D53" w:rsidRPr="00BA79C3" w:rsidTr="00D226FA">
        <w:trPr>
          <w:trHeight w:val="692"/>
        </w:trPr>
        <w:tc>
          <w:tcPr>
            <w:tcW w:w="9007" w:type="dxa"/>
          </w:tcPr>
          <w:p w:rsidR="00234D53" w:rsidRPr="00BA79C3" w:rsidRDefault="00234D53" w:rsidP="00D226FA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 КОНТРОЛЬ И ОЦЕНКА РЕЗУЛЬТАТОВ ОСВОЕНИЯ ПРОФЕССИОНАЛЬНОГО МОДУЛЯ </w:t>
            </w:r>
          </w:p>
        </w:tc>
        <w:tc>
          <w:tcPr>
            <w:tcW w:w="800" w:type="dxa"/>
          </w:tcPr>
          <w:p w:rsidR="00234D53" w:rsidRPr="00BA79C3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BA79C3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27</w:t>
            </w:r>
          </w:p>
        </w:tc>
      </w:tr>
    </w:tbl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/>
    <w:p w:rsidR="00234D53" w:rsidRPr="00BA79C3" w:rsidRDefault="00234D53" w:rsidP="00234D53">
      <w:pPr>
        <w:jc w:val="center"/>
        <w:rPr>
          <w:rFonts w:ascii="Times New Roman" w:hAnsi="Times New Roman" w:cs="Times New Roman"/>
          <w:b/>
        </w:rPr>
      </w:pPr>
      <w:r w:rsidRPr="00BA79C3">
        <w:rPr>
          <w:rFonts w:ascii="Times New Roman" w:hAnsi="Times New Roman" w:cs="Times New Roman"/>
          <w:b/>
        </w:rPr>
        <w:lastRenderedPageBreak/>
        <w:t>1. ОБЩАЯ ХАРАКТЕРИСТИКА   РАБОЧЕЙ ПРОГРАММЫ</w:t>
      </w:r>
    </w:p>
    <w:p w:rsidR="00234D53" w:rsidRPr="00BA79C3" w:rsidRDefault="00234D53" w:rsidP="00234D53">
      <w:pPr>
        <w:jc w:val="center"/>
        <w:rPr>
          <w:rFonts w:ascii="Times New Roman" w:hAnsi="Times New Roman" w:cs="Times New Roman"/>
          <w:b/>
        </w:rPr>
      </w:pPr>
      <w:r w:rsidRPr="00BA79C3">
        <w:rPr>
          <w:rFonts w:ascii="Times New Roman" w:hAnsi="Times New Roman" w:cs="Times New Roman"/>
          <w:b/>
        </w:rPr>
        <w:t>ПРОФЕССИОНАЛЬНОГО МОДУЛЯ</w:t>
      </w:r>
    </w:p>
    <w:p w:rsidR="00234D53" w:rsidRPr="00BA79C3" w:rsidRDefault="00234D53" w:rsidP="00234D53">
      <w:pPr>
        <w:rPr>
          <w:rFonts w:ascii="Times New Roman" w:hAnsi="Times New Roman" w:cs="Times New Roman"/>
          <w:b/>
          <w:sz w:val="28"/>
          <w:szCs w:val="24"/>
        </w:rPr>
      </w:pPr>
      <w:r w:rsidRPr="00BA79C3">
        <w:rPr>
          <w:rFonts w:ascii="Times New Roman" w:hAnsi="Times New Roman" w:cs="Times New Roman"/>
          <w:b/>
          <w:sz w:val="28"/>
          <w:szCs w:val="24"/>
        </w:rPr>
        <w:t>ПМ.03 Взаимодействие с потребителями в процессе оказания услуг по техническому обслуживанию и ремонту автотранспортных средств и их компонентов</w:t>
      </w:r>
    </w:p>
    <w:p w:rsidR="00234D53" w:rsidRPr="00BA79C3" w:rsidRDefault="00234D53" w:rsidP="00234D53">
      <w:pPr>
        <w:pStyle w:val="110"/>
        <w:rPr>
          <w:rFonts w:ascii="Times New Roman" w:hAnsi="Times New Roman"/>
          <w:color w:val="auto"/>
        </w:rPr>
      </w:pPr>
      <w:r w:rsidRPr="00BA79C3">
        <w:rPr>
          <w:rFonts w:ascii="Times New Roman" w:hAnsi="Times New Roman"/>
          <w:color w:val="auto"/>
        </w:rPr>
        <w:t>1.1. Цель и место профессионального модуля в структуре образовательной программы</w:t>
      </w:r>
    </w:p>
    <w:p w:rsidR="00234D53" w:rsidRPr="00BA79C3" w:rsidRDefault="00234D53" w:rsidP="00234D53">
      <w:pPr>
        <w:ind w:firstLine="709"/>
        <w:jc w:val="both"/>
        <w:rPr>
          <w:rFonts w:ascii="Times New Roman" w:hAnsi="Times New Roman"/>
          <w:sz w:val="24"/>
        </w:rPr>
      </w:pPr>
      <w:r w:rsidRPr="00BA79C3">
        <w:rPr>
          <w:rFonts w:ascii="Times New Roman" w:hAnsi="Times New Roman"/>
          <w:sz w:val="24"/>
        </w:rPr>
        <w:t>Цель модуля: освоение вида деятельности «</w:t>
      </w:r>
      <w:r w:rsidRPr="00BA79C3">
        <w:rPr>
          <w:rFonts w:ascii="Times New Roman" w:hAnsi="Times New Roman"/>
          <w:b/>
          <w:sz w:val="24"/>
        </w:rPr>
        <w:t>В</w:t>
      </w:r>
      <w:r w:rsidRPr="00BA79C3">
        <w:rPr>
          <w:rFonts w:ascii="Times New Roman" w:hAnsi="Times New Roman"/>
          <w:b/>
        </w:rPr>
        <w:t>заимодействие с потребителями в процессе оказания услуг по техническому обслуживанию и ремонту автотранспортных средств и их компонентов</w:t>
      </w:r>
      <w:r w:rsidRPr="00BA79C3">
        <w:rPr>
          <w:rFonts w:ascii="Times New Roman" w:hAnsi="Times New Roman"/>
          <w:sz w:val="24"/>
        </w:rPr>
        <w:t xml:space="preserve">». </w:t>
      </w:r>
    </w:p>
    <w:p w:rsidR="00234D53" w:rsidRPr="00BA79C3" w:rsidRDefault="00234D53" w:rsidP="00234D53">
      <w:pPr>
        <w:ind w:firstLine="709"/>
        <w:jc w:val="both"/>
        <w:rPr>
          <w:rFonts w:ascii="Times New Roman" w:hAnsi="Times New Roman"/>
          <w:sz w:val="24"/>
        </w:rPr>
      </w:pPr>
      <w:r w:rsidRPr="00BA79C3">
        <w:rPr>
          <w:rFonts w:ascii="Times New Roman" w:hAnsi="Times New Roman"/>
          <w:sz w:val="24"/>
        </w:rPr>
        <w:t>Профессиональный модуль включен в обязательную часть образовательной программы.</w:t>
      </w:r>
    </w:p>
    <w:p w:rsidR="00234D53" w:rsidRPr="00BA79C3" w:rsidRDefault="00234D53" w:rsidP="00234D53">
      <w:pPr>
        <w:pStyle w:val="110"/>
        <w:rPr>
          <w:rFonts w:ascii="Times New Roman" w:hAnsi="Times New Roman"/>
          <w:color w:val="auto"/>
        </w:rPr>
      </w:pPr>
      <w:r w:rsidRPr="00BA79C3">
        <w:rPr>
          <w:rFonts w:ascii="Times New Roman" w:hAnsi="Times New Roman"/>
          <w:color w:val="auto"/>
        </w:rPr>
        <w:t>1.2. Планируемые результаты освоения профессионального модуля</w:t>
      </w:r>
    </w:p>
    <w:p w:rsidR="00234D53" w:rsidRPr="00BA79C3" w:rsidRDefault="00234D53" w:rsidP="00234D53">
      <w:pPr>
        <w:spacing w:after="0"/>
        <w:ind w:firstLine="709"/>
        <w:rPr>
          <w:rFonts w:ascii="Times New Roman" w:hAnsi="Times New Roman"/>
          <w:sz w:val="24"/>
        </w:rPr>
      </w:pPr>
      <w:r w:rsidRPr="00BA79C3">
        <w:rPr>
          <w:rFonts w:ascii="Times New Roman" w:hAnsi="Times New Roman"/>
          <w:sz w:val="24"/>
        </w:rPr>
        <w:t xml:space="preserve">В результате освоения профессионального модуля </w:t>
      </w:r>
      <w:proofErr w:type="gramStart"/>
      <w:r w:rsidRPr="00BA79C3">
        <w:rPr>
          <w:rFonts w:ascii="Times New Roman" w:hAnsi="Times New Roman"/>
          <w:sz w:val="24"/>
        </w:rPr>
        <w:t>обучающийся</w:t>
      </w:r>
      <w:proofErr w:type="gramEnd"/>
      <w:r w:rsidRPr="00BA79C3">
        <w:rPr>
          <w:rFonts w:ascii="Times New Roman" w:hAnsi="Times New Roman"/>
          <w:sz w:val="24"/>
        </w:rPr>
        <w:t xml:space="preserve"> должен:</w:t>
      </w:r>
    </w:p>
    <w:p w:rsidR="00234D53" w:rsidRPr="00BA79C3" w:rsidRDefault="00234D53" w:rsidP="00234D53">
      <w:pPr>
        <w:spacing w:after="0"/>
        <w:rPr>
          <w:rFonts w:ascii="Times New Roman" w:hAnsi="Times New Roman"/>
          <w:sz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902"/>
        <w:gridCol w:w="517"/>
        <w:gridCol w:w="2250"/>
        <w:gridCol w:w="2393"/>
        <w:gridCol w:w="2509"/>
      </w:tblGrid>
      <w:tr w:rsidR="00234D53" w:rsidRPr="00257548" w:rsidTr="00D226FA">
        <w:tc>
          <w:tcPr>
            <w:tcW w:w="11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Код ОК, ПК</w:t>
            </w:r>
          </w:p>
        </w:tc>
        <w:tc>
          <w:tcPr>
            <w:tcW w:w="13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11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12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Владеть навыками</w:t>
            </w:r>
          </w:p>
        </w:tc>
      </w:tr>
      <w:tr w:rsidR="00234D53" w:rsidRPr="00257548" w:rsidTr="00D226FA">
        <w:tc>
          <w:tcPr>
            <w:tcW w:w="11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ОК.01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13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выявлять и эффективно искать информацию, необходимую для решения задачи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и/или проблемы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владеть актуальными методами работы в профессиональной и смежных сферах</w:t>
            </w:r>
            <w:proofErr w:type="gramEnd"/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11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актуальный профессиональный и социальный контекст, в котором приходится работать и жить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структура плана для решения задач, алгоритмы выполнения работ в 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профессиональной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и смежных областях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методы работы в профессиональной и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смежных сферах</w:t>
            </w:r>
            <w:proofErr w:type="gramEnd"/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порядок 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оценки результатов решения задач профессиональной деятельности</w:t>
            </w:r>
            <w:proofErr w:type="gramEnd"/>
          </w:p>
        </w:tc>
        <w:tc>
          <w:tcPr>
            <w:tcW w:w="12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</w:p>
        </w:tc>
      </w:tr>
      <w:tr w:rsidR="00234D53" w:rsidRPr="00257548" w:rsidTr="00D226FA">
        <w:tc>
          <w:tcPr>
            <w:tcW w:w="11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ОК.02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выделять наиболее 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значимое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в перечне информации, структурировать получаемую информацию, оформлять результаты поиска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оценивать практическую значимость результатов поиска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применять средства информационных технологий для решения профессиональных задач</w:t>
            </w:r>
          </w:p>
        </w:tc>
        <w:tc>
          <w:tcPr>
            <w:tcW w:w="11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номенклатура информационных источников, применяемых в профессиональной деятельности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приемы структурирования информации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формат оформления результатов поиска информации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современные средства и устройства информатизации, порядок их применения 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программное обеспечение в профессиональной деятельности, в том числе цифровые средства</w:t>
            </w:r>
          </w:p>
        </w:tc>
        <w:tc>
          <w:tcPr>
            <w:tcW w:w="12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4D53" w:rsidRPr="00257548" w:rsidTr="00D226FA">
        <w:tc>
          <w:tcPr>
            <w:tcW w:w="11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ОК.03Планировать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</w:t>
            </w:r>
          </w:p>
        </w:tc>
        <w:tc>
          <w:tcPr>
            <w:tcW w:w="13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определять актуальность нормативно-правовой документации в профессиональной деятельности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применять современную научную профессиональную терминологию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определять и выстраивать траектории профессионального развития и самообразования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выявлять достоинства и недостатки коммерческой идеи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презентовать идеи открытия собственного дела в профессиональной деятельности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определять источники достоверной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правовой информации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составлять различные правовые документы</w:t>
            </w:r>
          </w:p>
        </w:tc>
        <w:tc>
          <w:tcPr>
            <w:tcW w:w="11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содержание актуальной нормативно-правовой документации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современная научная и профессиональная терминология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возможные траектории профессионального развития и самообразования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основы предпринимательской деятельности, правовой и финансовой грамотности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правила разработки презентации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основные этапы разработки и реализации проекта</w:t>
            </w:r>
          </w:p>
        </w:tc>
        <w:tc>
          <w:tcPr>
            <w:tcW w:w="12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4D53" w:rsidRPr="00257548" w:rsidTr="00D226FA">
        <w:tc>
          <w:tcPr>
            <w:tcW w:w="11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ОК.04 Эффективно взаимодействовать и работать в коллективе и команде</w:t>
            </w:r>
          </w:p>
        </w:tc>
        <w:tc>
          <w:tcPr>
            <w:tcW w:w="13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организовывать работу коллектива и команды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11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психологические основы деятельности коллектива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психологические особенности личности</w:t>
            </w:r>
          </w:p>
        </w:tc>
        <w:tc>
          <w:tcPr>
            <w:tcW w:w="12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4D53" w:rsidRPr="00257548" w:rsidTr="00D226FA">
        <w:tc>
          <w:tcPr>
            <w:tcW w:w="11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ОК.09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ользоваться профессиональной документацией на государственном и иностранном языках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участвовать в диалогах на знакомые общие и профессиональные темы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строить простые высказывания о себе и о своей профессиональной деятельности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кратко обосновывать и объяснять свои действия (текущие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 планируемые)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11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spacing w:before="30" w:after="30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правила построения простых и сложных предложений на профессиональные темы</w:t>
            </w:r>
          </w:p>
          <w:p w:rsidR="00234D53" w:rsidRPr="00257548" w:rsidRDefault="00234D53" w:rsidP="00D226FA">
            <w:pPr>
              <w:spacing w:before="30" w:after="30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основные общеупотребительные глаголы (бытовая и профессиональная лексика)</w:t>
            </w:r>
          </w:p>
          <w:p w:rsidR="00234D53" w:rsidRPr="00257548" w:rsidRDefault="00234D53" w:rsidP="00D226FA">
            <w:pPr>
              <w:spacing w:before="30" w:after="30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  <w:p w:rsidR="00234D53" w:rsidRPr="00257548" w:rsidRDefault="00234D53" w:rsidP="00D226FA">
            <w:pPr>
              <w:spacing w:before="30" w:after="30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особенности произношения</w:t>
            </w:r>
          </w:p>
          <w:p w:rsidR="00234D53" w:rsidRPr="00257548" w:rsidRDefault="00234D53" w:rsidP="00D226FA">
            <w:pPr>
              <w:spacing w:before="30" w:after="30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правила чтения текстов профессиональной направленности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4D53" w:rsidRPr="00257548" w:rsidTr="00D226FA">
        <w:tc>
          <w:tcPr>
            <w:tcW w:w="11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3.1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существлять взаимодействие с потребителями в процессе оказания услуг по техническому обслуживанию и ремонту автотранспортных средств и их компонентов</w:t>
            </w:r>
          </w:p>
        </w:tc>
        <w:tc>
          <w:tcPr>
            <w:tcW w:w="13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-Планировать процесс взаимодействия с потребителями на всех этапах оказания услуги по техническому обслуживанию и ремонту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-Использовать клиентскую базу организации для планирования и организации работы с потребителями.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257548">
              <w:rPr>
                <w:rFonts w:ascii="Times New Roman" w:eastAsia="Times New Roman" w:hAnsi="Times New Roman" w:cs="Times New Roman"/>
                <w:sz w:val="24"/>
                <w:szCs w:val="24"/>
              </w:rPr>
              <w:t>рименять техники и приемы эффективного общения в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57548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профессиональной деятельности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-Формировать положительное впечатление о специалисте, организации, бренде и продуктах и услугах (создание репутации).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-Проводить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потребителям презентацию товаров и услуг организации с применением формулы «Характеристика – Польза – Выгода», исходя из выявленных потребностей потребителей.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-Обеспечивать безопасность потребителей в процессе оказания услуги по техническому обслуживанию и ремонту автотранспортных средств и их компонентов в случае необходимости нахождения потребителей в зоне проведения работ. 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-Проводить прием – выдачу потребителям автотранспортных средств согласно стандартам оказания услуги, определенных заводом-изготовителем.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-Уточнять у потребителей информацию, характеризующую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техническое состояние автотранспортных средств. Проводить опрос потребителей перед обслуживанием (ремонтом) в целях уточнения условий эксплуатации и причин возникновения неисправностей.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-Применять техники ведения деловых переговоров.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-Разрешать конфликтные ситуации.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-Применять техники по закрытию сделки и расширению </w:t>
            </w:r>
            <w:proofErr w:type="spellStart"/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заказ-наряда</w:t>
            </w:r>
            <w:proofErr w:type="spellEnd"/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-Обеспечивать конфиденциальность полученной информации.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-Организовывать взаимодействие потребителя со смежными структурами организации. 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-Пользоваться технической документацией завода-изготовителя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транспортных средств.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-Осуществлять подбор запасных частей, деталей разового монтажа, а также расходных материалов и технических жидкостей, необходимых для выполнения работ по техническому обслуживанию и ремонту автотранспортных средств и их компонентов</w:t>
            </w:r>
          </w:p>
        </w:tc>
        <w:tc>
          <w:tcPr>
            <w:tcW w:w="11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роли и ролевые ожидания в общении</w:t>
            </w:r>
          </w:p>
          <w:p w:rsidR="00234D53" w:rsidRPr="00257548" w:rsidRDefault="00234D53" w:rsidP="00D226FA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техники и приемы общения, правила слушания, ведения беседы,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57548">
              <w:rPr>
                <w:rFonts w:ascii="Times New Roman" w:eastAsia="Times New Roman" w:hAnsi="Times New Roman" w:cs="Times New Roman"/>
                <w:sz w:val="24"/>
                <w:szCs w:val="24"/>
              </w:rPr>
              <w:t>убеждения</w:t>
            </w:r>
          </w:p>
          <w:p w:rsidR="00234D53" w:rsidRPr="00257548" w:rsidRDefault="00234D53" w:rsidP="00D226FA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eastAsia="Times New Roman" w:hAnsi="Times New Roman" w:cs="Times New Roman"/>
                <w:sz w:val="24"/>
                <w:szCs w:val="24"/>
              </w:rPr>
              <w:t>механизмы взаимопонимания в общении</w:t>
            </w:r>
          </w:p>
          <w:p w:rsidR="00234D53" w:rsidRPr="00257548" w:rsidRDefault="00234D53" w:rsidP="00D226FA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источники, причины, виды и способы разрешения конфликтов</w:t>
            </w:r>
          </w:p>
          <w:p w:rsidR="00234D53" w:rsidRPr="00257548" w:rsidRDefault="00234D53" w:rsidP="00D226FA">
            <w:pPr>
              <w:spacing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eastAsia="Times New Roman" w:hAnsi="Times New Roman" w:cs="Times New Roman"/>
                <w:sz w:val="24"/>
                <w:szCs w:val="24"/>
              </w:rPr>
              <w:t>этические принципы общения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-Техника продаж товара (услуги).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-Основы организации процесса обслуживания потребителей.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-Основы 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межличностных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отношения.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-Этику делового общения.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-Правила и инструменты эффективной коммуникации.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-Методика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выявления потребностей человека (потребителя).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-Стандарты и процессы организации в области оказания услуг по техническому обслуживанию и ремонту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-Устройство, особенности конструкции и эксплуатации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-Маркировка и применяемость моторных, трансмиссионных масел и специальных технических жидкостей.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-Перечень сопутствующих товаров и услуг.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-Основы выполнения базовых операций по техническому обслуживанию и ремонту автотранспортных средств и их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-Основы делопроизводства.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-Современные информационные технологии.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--Гарантийная политика завода-изготовителя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-Определение потребностей потребителей в продукции, сопутствующих товарах (услугах), реализуемых организацией.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-Сопровождение потребителя на всех этапах оказания услуги по техническому обслуживанию и ремонту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-Оформление документов, сопровождающих процесс оказания услуги по техническому обслуживанию и ремонту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-Обеспечение выполнения договорных обязательств.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-Проведение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итогового контроля состояния автотранспортного средства по итогам выполненных работ по техническому обслуживанию и ремонту автотранспортных средств и их компонентов. 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-Консультирование потребителей по вопросам безопасной эксплуатации автотранспортных средств и их компонентов в соответствии с рекомендациями завода-изготовителя.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-Взаимодействие с работниками организации, выполняющими работы по техническому обслуживанию и ремонту автотранспортных средств и их компонентов, в процессе оказания услуги.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-Контроль степени удовлетворенности потребителей качеством обслуживания.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-Разработка предложений / рекомендаций для повышения качества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обслуживания потребителей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257548" w:rsidTr="00D226FA">
        <w:trPr>
          <w:trHeight w:val="327"/>
        </w:trPr>
        <w:tc>
          <w:tcPr>
            <w:tcW w:w="11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3.2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существлять консультирование потребителей по вопросам эксплуатации автотранспортных средств и предварительной записи на сервисное обслуживание и ремонт.</w:t>
            </w:r>
          </w:p>
        </w:tc>
        <w:tc>
          <w:tcPr>
            <w:tcW w:w="13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-Использовать 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специальное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программные продукты и информационные ресурсы организации в процессе оказания услуг по техническому обслуживанию и ремонту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-Обрабатывать входящие, исходящие телефонные звонки и запросы потребителей.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-Пользоваться персональным компьютером и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офисной техникой.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-Корректно вести и актуализировать базу данных потребителей-клиентов организации.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-Осуществлять письменную и устную коммуникацию с потребителями в соответствии со стандартами деловой коммуникации. 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-Находить и использовать открытые источники информации для расширения клиентской базы организации. 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-На доступном языке проводить консультацию потребителей по вопросам безопасной эксплуатации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-Выявлять потребности потребителей в услугах по техническому обслуживанию и ремонту автотранспортных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средств и их компонентов и уметь презентовать оказываемые организацией услуги с точки зрения пользы и выгоды для потребителя.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-Работать с рекламациями потребителей.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-Осуществлять телефонную и очную коммуникацию с потребителем в конфликтной ситуации</w:t>
            </w:r>
          </w:p>
        </w:tc>
        <w:tc>
          <w:tcPr>
            <w:tcW w:w="11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-Законодательство Российской Федерации в области работы с конфиденциальной информацией и защиты персональных данных.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-Законодательство Российской Федерации в области защиты прав потребителей и Правила оказания услуг по техническому обслуживанию и ремонту автотранспортных средств.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-Классификация потребностей человека.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-Основы организации процесса обслуживания потребителей.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-Специальные программные продукты, применяемые для работы с базой потребителей (клиентов) организации и обеспечения процесса оказания услуг по техническому обслуживанию и ремонту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-Каналы и источники поиска и привлечения потребителей.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-Сегментация рынка и типология потребителей (клиентов).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-Базовые принципы ведения клиенткой базы.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-Основы этикета и деловой коммуникации.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-Базовое устройство автомобиля.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-Правила допуска автотранспортных средств к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эксплуатации.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-Типы, классификация, маркировка и применяемость масел и технических жидкостей, применяемых при эксплуатации автотранспортных средств и их компонентов.  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-Базовые принципы управления временем</w:t>
            </w:r>
          </w:p>
        </w:tc>
        <w:tc>
          <w:tcPr>
            <w:tcW w:w="12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-Сбор, обработка и актуализация информации о потребителях и их потребностях в области технического обслуживания и ремонта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-Осуществление предварительной записи потребителей на сервисное обслуживание или ремонт автотранспортных средств и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-Консультирование потребителей по вопросам безопасной эксплуатации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автотранспортных средств и их компонентов в соответствии с рекомендациями завода-изготовителя.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-Телефонное информирование потребителей о проводимых организацией сервисных компаниях и специальных акциях</w:t>
            </w:r>
          </w:p>
        </w:tc>
      </w:tr>
      <w:tr w:rsidR="00234D53" w:rsidRPr="00257548" w:rsidTr="00D226FA">
        <w:trPr>
          <w:trHeight w:val="327"/>
        </w:trPr>
        <w:tc>
          <w:tcPr>
            <w:tcW w:w="11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3.3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существлять приём и обработку рекламаций от потребителей</w:t>
            </w:r>
          </w:p>
        </w:tc>
        <w:tc>
          <w:tcPr>
            <w:tcW w:w="13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-Проводить визуальный и инструментальный осмотр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-Осуществлять взаимодействие с потребителями в процессе обработки рекламаций. 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-Определять возможность удовлетворения требований потребителей на основании анализа условий предоставления гарантии на товары (оказываемые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услуги) и факторов эксплуатации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-Изучать документацию, выявлять и идентифицировать отклонения в оформлении гарантийных документов.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-Пользоваться справочными материалами и технической документацией по техническому обслуживанию и ремонту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-Подбирать и применять контрольно-измерительный, механический, автоматизированный инструмент и оборудование, 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соответствующие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технологическому процессу выполняемых работ.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-Проверять исправность и работоспособность механизмов, агрегатов и систем автотранспортного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средства.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-Применять стандартное и специализированное программное обеспечение</w:t>
            </w:r>
          </w:p>
        </w:tc>
        <w:tc>
          <w:tcPr>
            <w:tcW w:w="11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-Проводить визуальный и инструментальный осмотр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-Осуществлять взаимодействие с потребителями в процессе обработки рекламаций. 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-Определять возможность удовлетворения требований потребителей на основании анализа условий предоставления гарантии на товары (оказываемые услуги) и факторов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эксплуатации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-Изучать документацию, выявлять и идентифицировать отклонения в оформлении гарантийных документов.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-Пользоваться справочными материалами и технической документацией по техническому обслуживанию и ремонту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-Подбирать и применять контрольно-измерительный, механический, автоматизированный инструмент и оборудование, 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соответствующие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технологическому процессу выполняемых работ.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-Проверять исправность и работоспособность механизмов, агрегатов и систем автотранспортного средства.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-Осмотр автотранспортных средств и взаимодействие с потребителями на предмет определения соблюдения/нарушения потребителями правил эксплуатации автотранспортных средств и их компонентов.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-Проверка документации на автотранспортные средства или их компоненты на соответствие условиям гарантии на товары или выполненные работы.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-Осуществление 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контроля за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полнотой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 качеством выполнения контрольно-диагностических операций, проводимых с автотранспортными средствами и его компонентами в рамках обработки рекламаций от потребителей.</w:t>
            </w:r>
          </w:p>
          <w:p w:rsidR="00234D53" w:rsidRPr="00257548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-Формализация и согласование предварительного решения по обоснованности рекламации потребителей с представителями организаций-изготовителей автотранспортных средств и их компонентов</w:t>
            </w:r>
          </w:p>
        </w:tc>
      </w:tr>
      <w:tr w:rsidR="00234D53" w:rsidRPr="00257548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45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ЛР 3</w:t>
            </w:r>
          </w:p>
        </w:tc>
        <w:tc>
          <w:tcPr>
            <w:tcW w:w="4055" w:type="pct"/>
            <w:gridSpan w:val="4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Соблюдать нормы правопорядка, следовать идеалам гражданского общества, обеспечения безопасности, прав и свобод граждан России.</w:t>
            </w:r>
          </w:p>
        </w:tc>
      </w:tr>
      <w:tr w:rsidR="00234D53" w:rsidRPr="00257548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45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ЛР 7</w:t>
            </w:r>
          </w:p>
        </w:tc>
        <w:tc>
          <w:tcPr>
            <w:tcW w:w="4055" w:type="pct"/>
            <w:gridSpan w:val="4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Осознавать приоритетную ценность личности человека; </w:t>
            </w:r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уважающий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собственную и чужую уникальность в различных ситуациях, во всех формах и видах деятельности.</w:t>
            </w:r>
          </w:p>
        </w:tc>
      </w:tr>
      <w:tr w:rsidR="00234D53" w:rsidRPr="00257548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45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ЛР 9</w:t>
            </w:r>
          </w:p>
        </w:tc>
        <w:tc>
          <w:tcPr>
            <w:tcW w:w="4055" w:type="pct"/>
            <w:gridSpan w:val="4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Соблюдать и пропагандировать правила здорового и безопасного образа жизни, спорта; предупреждать либо преодолевать зависимости от алкоголя, табака, </w:t>
            </w:r>
            <w:proofErr w:type="spell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психоактивных</w:t>
            </w:r>
            <w:proofErr w:type="spell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веществ, азартных игр и т.д. Сохранять психологическую устойчивость в </w:t>
            </w:r>
            <w:proofErr w:type="spellStart"/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ситуативно</w:t>
            </w:r>
            <w:proofErr w:type="spell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сложных</w:t>
            </w:r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или стремительно меняющихся ситуациях.</w:t>
            </w:r>
          </w:p>
        </w:tc>
      </w:tr>
      <w:tr w:rsidR="00234D53" w:rsidRPr="00257548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45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ЛР 10</w:t>
            </w:r>
          </w:p>
        </w:tc>
        <w:tc>
          <w:tcPr>
            <w:tcW w:w="4055" w:type="pct"/>
            <w:gridSpan w:val="4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Заботиться о защите окружающей среды, собственной и чужой безопасности, в том числе цифровой</w:t>
            </w:r>
          </w:p>
        </w:tc>
      </w:tr>
      <w:tr w:rsidR="00234D53" w:rsidRPr="00257548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45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ЛР 13</w:t>
            </w:r>
          </w:p>
        </w:tc>
        <w:tc>
          <w:tcPr>
            <w:tcW w:w="4055" w:type="pct"/>
            <w:gridSpan w:val="4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Cs/>
                <w:sz w:val="24"/>
                <w:szCs w:val="24"/>
              </w:rPr>
              <w:t>Быть готовым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</w:tr>
      <w:tr w:rsidR="00234D53" w:rsidRPr="00257548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45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ЛР 19</w:t>
            </w:r>
          </w:p>
        </w:tc>
        <w:tc>
          <w:tcPr>
            <w:tcW w:w="4055" w:type="pct"/>
            <w:gridSpan w:val="4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Уважительно относиться к результатам собственного и чужого труда.</w:t>
            </w:r>
          </w:p>
        </w:tc>
      </w:tr>
      <w:tr w:rsidR="00234D53" w:rsidRPr="00257548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45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ЛР 20</w:t>
            </w:r>
          </w:p>
        </w:tc>
        <w:tc>
          <w:tcPr>
            <w:tcW w:w="4055" w:type="pct"/>
            <w:gridSpan w:val="4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Ценностно</w:t>
            </w:r>
            <w:proofErr w:type="spell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относиться к своему здоровью и здоровью окружающих, ЗОЖ и здоровой окружающей среде и т.д.</w:t>
            </w:r>
          </w:p>
        </w:tc>
      </w:tr>
      <w:tr w:rsidR="00234D53" w:rsidRPr="00257548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45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ЛР 22</w:t>
            </w:r>
          </w:p>
        </w:tc>
        <w:tc>
          <w:tcPr>
            <w:tcW w:w="4055" w:type="pct"/>
            <w:gridSpan w:val="4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Приобретать навыки общения и самоуправления.</w:t>
            </w:r>
          </w:p>
        </w:tc>
      </w:tr>
      <w:tr w:rsidR="00234D53" w:rsidRPr="00257548" w:rsidTr="00D226F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70"/>
        </w:trPr>
        <w:tc>
          <w:tcPr>
            <w:tcW w:w="945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ЛР 23</w:t>
            </w:r>
          </w:p>
        </w:tc>
        <w:tc>
          <w:tcPr>
            <w:tcW w:w="4055" w:type="pct"/>
            <w:gridSpan w:val="4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Использовать возможности самораскрытия и самореализация личности.</w:t>
            </w:r>
          </w:p>
        </w:tc>
      </w:tr>
    </w:tbl>
    <w:p w:rsidR="00234D53" w:rsidRPr="00BA79C3" w:rsidRDefault="00234D53" w:rsidP="00234D53"/>
    <w:p w:rsidR="00234D53" w:rsidRPr="00BA79C3" w:rsidRDefault="00234D53" w:rsidP="00234D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BA79C3">
        <w:rPr>
          <w:rFonts w:ascii="Times New Roman" w:hAnsi="Times New Roman" w:cs="Times New Roman"/>
          <w:b/>
          <w:sz w:val="24"/>
          <w:szCs w:val="24"/>
        </w:rPr>
        <w:t>1.3. Количество часов, отводимое на освоение профессионального модуля</w:t>
      </w:r>
    </w:p>
    <w:p w:rsidR="00234D53" w:rsidRPr="00BA79C3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A79C3">
        <w:rPr>
          <w:rFonts w:ascii="Times New Roman" w:hAnsi="Times New Roman" w:cs="Times New Roman"/>
          <w:sz w:val="24"/>
          <w:szCs w:val="24"/>
        </w:rPr>
        <w:t>Всего часов _______</w:t>
      </w:r>
      <w:r w:rsidRPr="00BA79C3">
        <w:rPr>
          <w:rFonts w:ascii="Times New Roman" w:hAnsi="Times New Roman" w:cs="Times New Roman"/>
          <w:sz w:val="24"/>
          <w:szCs w:val="24"/>
          <w:u w:val="single"/>
        </w:rPr>
        <w:t xml:space="preserve">338  </w:t>
      </w:r>
      <w:r w:rsidRPr="00BA79C3">
        <w:rPr>
          <w:rFonts w:ascii="Times New Roman" w:hAnsi="Times New Roman" w:cs="Times New Roman"/>
          <w:sz w:val="24"/>
          <w:szCs w:val="24"/>
        </w:rPr>
        <w:t>,</w:t>
      </w:r>
    </w:p>
    <w:p w:rsidR="00234D53" w:rsidRPr="00BA79C3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A79C3">
        <w:rPr>
          <w:rFonts w:ascii="Times New Roman" w:hAnsi="Times New Roman" w:cs="Times New Roman"/>
          <w:sz w:val="24"/>
          <w:szCs w:val="24"/>
        </w:rPr>
        <w:t>из них: МДК 03.01 и МДК 03.02 – 154 +10 сам</w:t>
      </w:r>
      <w:proofErr w:type="gramStart"/>
      <w:r w:rsidRPr="00BA79C3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BA79C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BA79C3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BA79C3">
        <w:rPr>
          <w:rFonts w:ascii="Times New Roman" w:hAnsi="Times New Roman" w:cs="Times New Roman"/>
          <w:sz w:val="24"/>
          <w:szCs w:val="24"/>
        </w:rPr>
        <w:t>аб. +6 конс.+6 комплексный экзамен</w:t>
      </w:r>
    </w:p>
    <w:p w:rsidR="00234D53" w:rsidRPr="00BA79C3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A79C3">
        <w:rPr>
          <w:rFonts w:ascii="Times New Roman" w:hAnsi="Times New Roman" w:cs="Times New Roman"/>
          <w:sz w:val="24"/>
          <w:szCs w:val="24"/>
        </w:rPr>
        <w:t>учебная практика – нет;</w:t>
      </w:r>
    </w:p>
    <w:p w:rsidR="00234D53" w:rsidRPr="00BA79C3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A79C3">
        <w:rPr>
          <w:rFonts w:ascii="Times New Roman" w:hAnsi="Times New Roman" w:cs="Times New Roman"/>
          <w:sz w:val="24"/>
          <w:szCs w:val="24"/>
        </w:rPr>
        <w:t>производственная практика  - 144 часа</w:t>
      </w:r>
    </w:p>
    <w:p w:rsidR="00234D53" w:rsidRPr="00B70A03" w:rsidRDefault="00234D53" w:rsidP="00234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0A03">
        <w:rPr>
          <w:rFonts w:ascii="Times New Roman" w:hAnsi="Times New Roman" w:cs="Times New Roman"/>
          <w:sz w:val="24"/>
          <w:szCs w:val="24"/>
        </w:rPr>
        <w:t>экзамен по ПМ -18 часов</w:t>
      </w:r>
      <w:r w:rsidRPr="00B70A03">
        <w:rPr>
          <w:rFonts w:ascii="Times New Roman" w:hAnsi="Times New Roman" w:cs="Times New Roman"/>
          <w:sz w:val="24"/>
          <w:szCs w:val="24"/>
        </w:rPr>
        <w:br w:type="page"/>
      </w:r>
    </w:p>
    <w:p w:rsidR="00234D53" w:rsidRPr="00BA79C3" w:rsidRDefault="00234D53" w:rsidP="00234D53">
      <w:pPr>
        <w:pStyle w:val="10"/>
        <w:spacing w:before="100" w:after="100"/>
        <w:rPr>
          <w:color w:val="auto"/>
        </w:rPr>
        <w:sectPr w:rsidR="00234D53" w:rsidRPr="00BA79C3" w:rsidSect="00FB1E4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34D53" w:rsidRPr="00BA79C3" w:rsidRDefault="00234D53" w:rsidP="00234D53">
      <w:pPr>
        <w:pStyle w:val="10"/>
        <w:spacing w:before="100" w:after="100"/>
        <w:rPr>
          <w:color w:val="auto"/>
        </w:rPr>
      </w:pPr>
      <w:r w:rsidRPr="00BA79C3">
        <w:rPr>
          <w:color w:val="auto"/>
        </w:rPr>
        <w:lastRenderedPageBreak/>
        <w:t>2. Структура и содержание профессионального модуля</w:t>
      </w:r>
    </w:p>
    <w:p w:rsidR="00234D53" w:rsidRPr="00257548" w:rsidRDefault="00234D53" w:rsidP="00234D53">
      <w:pPr>
        <w:rPr>
          <w:rFonts w:ascii="Times New Roman" w:hAnsi="Times New Roman" w:cs="Times New Roman"/>
          <w:b/>
          <w:sz w:val="24"/>
          <w:szCs w:val="24"/>
        </w:rPr>
      </w:pPr>
      <w:r w:rsidRPr="00257548">
        <w:rPr>
          <w:rFonts w:ascii="Times New Roman" w:hAnsi="Times New Roman" w:cs="Times New Roman"/>
          <w:b/>
          <w:sz w:val="24"/>
          <w:szCs w:val="24"/>
        </w:rPr>
        <w:t>2.1. Структура профессионального модуля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17"/>
        <w:gridCol w:w="2213"/>
        <w:gridCol w:w="1226"/>
        <w:gridCol w:w="1191"/>
        <w:gridCol w:w="1719"/>
        <w:gridCol w:w="1452"/>
        <w:gridCol w:w="1382"/>
        <w:gridCol w:w="1930"/>
        <w:gridCol w:w="1000"/>
        <w:gridCol w:w="997"/>
        <w:gridCol w:w="993"/>
      </w:tblGrid>
      <w:tr w:rsidR="00234D53" w:rsidRPr="00257548" w:rsidTr="00D226FA">
        <w:trPr>
          <w:trHeight w:val="353"/>
        </w:trPr>
        <w:tc>
          <w:tcPr>
            <w:tcW w:w="571" w:type="pct"/>
            <w:vMerge w:val="restar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Коды профессиональных общих компетенций</w:t>
            </w:r>
          </w:p>
        </w:tc>
        <w:tc>
          <w:tcPr>
            <w:tcW w:w="695" w:type="pct"/>
            <w:vMerge w:val="restar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Наименования разделов профессионального модуля</w:t>
            </w:r>
          </w:p>
        </w:tc>
        <w:tc>
          <w:tcPr>
            <w:tcW w:w="385" w:type="pct"/>
            <w:vMerge w:val="restar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Cs/>
                <w:sz w:val="24"/>
                <w:szCs w:val="24"/>
              </w:rPr>
              <w:t>Суммарный объем нагрузки, МДК =УП час.</w:t>
            </w:r>
          </w:p>
        </w:tc>
        <w:tc>
          <w:tcPr>
            <w:tcW w:w="2724" w:type="pct"/>
            <w:gridSpan w:val="6"/>
            <w:vAlign w:val="center"/>
          </w:tcPr>
          <w:p w:rsidR="00234D53" w:rsidRPr="00257548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Объем профессионального модуля, час.</w:t>
            </w:r>
          </w:p>
        </w:tc>
        <w:tc>
          <w:tcPr>
            <w:tcW w:w="313" w:type="pct"/>
            <w:vMerge w:val="restart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Консультации</w:t>
            </w:r>
          </w:p>
        </w:tc>
        <w:tc>
          <w:tcPr>
            <w:tcW w:w="312" w:type="pct"/>
            <w:vMerge w:val="restart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  <w:tr w:rsidR="00234D53" w:rsidRPr="00257548" w:rsidTr="00D226FA">
        <w:tc>
          <w:tcPr>
            <w:tcW w:w="571" w:type="pct"/>
            <w:vMerge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vMerge/>
            <w:vAlign w:val="center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85" w:type="pct"/>
            <w:vMerge/>
            <w:vAlign w:val="center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370" w:type="pct"/>
            <w:gridSpan w:val="3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>Обучение по МДК</w:t>
            </w:r>
          </w:p>
        </w:tc>
        <w:tc>
          <w:tcPr>
            <w:tcW w:w="1040" w:type="pct"/>
            <w:gridSpan w:val="2"/>
            <w:vMerge w:val="restar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>Практики</w:t>
            </w:r>
          </w:p>
        </w:tc>
        <w:tc>
          <w:tcPr>
            <w:tcW w:w="314" w:type="pct"/>
            <w:vMerge w:val="restart"/>
            <w:vAlign w:val="center"/>
          </w:tcPr>
          <w:p w:rsidR="00234D53" w:rsidRPr="00257548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proofErr w:type="gram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Самостоятель</w:t>
            </w:r>
            <w:proofErr w:type="spell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ная</w:t>
            </w:r>
            <w:proofErr w:type="spellEnd"/>
            <w:proofErr w:type="gramEnd"/>
            <w:r w:rsidRPr="00257548">
              <w:rPr>
                <w:rFonts w:ascii="Times New Roman" w:hAnsi="Times New Roman" w:cs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313" w:type="pct"/>
            <w:vMerge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2" w:type="pct"/>
            <w:vMerge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257548" w:rsidTr="00D226FA">
        <w:tc>
          <w:tcPr>
            <w:tcW w:w="571" w:type="pct"/>
            <w:vMerge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vMerge/>
            <w:vAlign w:val="center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85" w:type="pct"/>
            <w:vMerge/>
            <w:vAlign w:val="center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374" w:type="pct"/>
            <w:vMerge w:val="restar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996" w:type="pct"/>
            <w:gridSpan w:val="2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>В том числе</w:t>
            </w:r>
          </w:p>
        </w:tc>
        <w:tc>
          <w:tcPr>
            <w:tcW w:w="1040" w:type="pct"/>
            <w:gridSpan w:val="2"/>
            <w:vMerge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4" w:type="pct"/>
            <w:vMerge/>
            <w:vAlign w:val="center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3" w:type="pct"/>
            <w:vMerge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2" w:type="pct"/>
            <w:vMerge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257548" w:rsidTr="00D226FA">
        <w:trPr>
          <w:trHeight w:val="968"/>
        </w:trPr>
        <w:tc>
          <w:tcPr>
            <w:tcW w:w="571" w:type="pct"/>
            <w:vMerge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vMerge/>
            <w:vAlign w:val="center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85" w:type="pct"/>
            <w:vMerge/>
            <w:vAlign w:val="center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74" w:type="pct"/>
            <w:vMerge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540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Лабораторных и практических занятий</w:t>
            </w:r>
          </w:p>
        </w:tc>
        <w:tc>
          <w:tcPr>
            <w:tcW w:w="456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Курсовых работ (проектов)</w:t>
            </w:r>
          </w:p>
        </w:tc>
        <w:tc>
          <w:tcPr>
            <w:tcW w:w="434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Учебная</w:t>
            </w:r>
          </w:p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06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Производственная</w:t>
            </w:r>
          </w:p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4" w:type="pct"/>
            <w:vMerge/>
            <w:vAlign w:val="center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3" w:type="pct"/>
            <w:vMerge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2" w:type="pct"/>
            <w:vMerge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257548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1.</w:t>
            </w:r>
          </w:p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Взаимодействие с потребителями в процессе оказания услуг по техническому обслуживанию и ремонту автотранспортных средств и их компонентов</w:t>
            </w:r>
          </w:p>
        </w:tc>
        <w:tc>
          <w:tcPr>
            <w:tcW w:w="385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257548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0" w:type="pct"/>
            <w:vAlign w:val="center"/>
          </w:tcPr>
          <w:p w:rsidR="00234D53" w:rsidRPr="00257548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4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3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257548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3.1 ОК 01; ОК 02; ОК 04;ОК 05, ОК 07,  ОК 09, </w:t>
            </w:r>
          </w:p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>ЛР 9, ЛР 10,</w:t>
            </w:r>
          </w:p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МДК.03.01 Организация сервисного обслуживания и работа с клиентами</w:t>
            </w:r>
          </w:p>
        </w:tc>
        <w:tc>
          <w:tcPr>
            <w:tcW w:w="385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66</w:t>
            </w: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257548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66</w:t>
            </w:r>
          </w:p>
        </w:tc>
        <w:tc>
          <w:tcPr>
            <w:tcW w:w="540" w:type="pct"/>
            <w:vAlign w:val="center"/>
          </w:tcPr>
          <w:p w:rsidR="00234D53" w:rsidRPr="00257548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456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34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" w:type="pct"/>
            <w:vAlign w:val="center"/>
          </w:tcPr>
          <w:p w:rsidR="00234D53" w:rsidRPr="00257548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3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2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257548" w:rsidTr="00D226FA">
        <w:tc>
          <w:tcPr>
            <w:tcW w:w="571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ПК 3.1.ПК 3.2, ПК 3.3. ОК 01; ОК 02; ОК 04;ОК 05, ОК </w:t>
            </w: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07,  ОК 09, ЛР 3, </w:t>
            </w:r>
          </w:p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>ЛР 7, ЛР 9, ЛР 10,</w:t>
            </w:r>
          </w:p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>ЛР 13, ЛР 19</w:t>
            </w:r>
          </w:p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>ЛР 20, ЛР 22, Л23</w:t>
            </w:r>
          </w:p>
        </w:tc>
        <w:tc>
          <w:tcPr>
            <w:tcW w:w="695" w:type="pct"/>
            <w:tcBorders>
              <w:left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МДК.03.02 Коммуникации с потребителями и поставщиками по </w:t>
            </w:r>
            <w:r w:rsidRPr="002575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вопросам сервиса автотранспортных средств</w:t>
            </w:r>
          </w:p>
        </w:tc>
        <w:tc>
          <w:tcPr>
            <w:tcW w:w="385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110</w:t>
            </w:r>
          </w:p>
        </w:tc>
        <w:tc>
          <w:tcPr>
            <w:tcW w:w="374" w:type="pct"/>
            <w:tcBorders>
              <w:left w:val="single" w:sz="12" w:space="0" w:color="auto"/>
            </w:tcBorders>
            <w:vAlign w:val="center"/>
          </w:tcPr>
          <w:p w:rsidR="00234D53" w:rsidRPr="00257548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110</w:t>
            </w:r>
          </w:p>
        </w:tc>
        <w:tc>
          <w:tcPr>
            <w:tcW w:w="540" w:type="pct"/>
            <w:vAlign w:val="center"/>
          </w:tcPr>
          <w:p w:rsidR="00234D53" w:rsidRPr="00257548" w:rsidRDefault="00234D53" w:rsidP="00D226F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456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4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" w:type="pct"/>
            <w:vAlign w:val="center"/>
          </w:tcPr>
          <w:p w:rsidR="00234D53" w:rsidRPr="00257548" w:rsidRDefault="00234D53" w:rsidP="00D226FA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4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13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2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34D53" w:rsidRPr="00257548" w:rsidTr="00D226FA">
        <w:tc>
          <w:tcPr>
            <w:tcW w:w="57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Производственная практика по управлению процессом технического обслуживания и ремонта автотранспортных средств и их компонентов</w:t>
            </w:r>
          </w:p>
        </w:tc>
        <w:tc>
          <w:tcPr>
            <w:tcW w:w="385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144</w:t>
            </w:r>
          </w:p>
        </w:tc>
        <w:tc>
          <w:tcPr>
            <w:tcW w:w="1804" w:type="pct"/>
            <w:gridSpan w:val="4"/>
            <w:shd w:val="clear" w:color="auto" w:fill="A6A6A6" w:themeFill="background1" w:themeFillShade="A6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144</w:t>
            </w:r>
          </w:p>
        </w:tc>
        <w:tc>
          <w:tcPr>
            <w:tcW w:w="314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3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2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34D53" w:rsidRPr="00257548" w:rsidTr="00D226FA">
        <w:tc>
          <w:tcPr>
            <w:tcW w:w="571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95" w:type="pct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i/>
                <w:sz w:val="24"/>
                <w:szCs w:val="24"/>
              </w:rPr>
              <w:t>Экзамен по профессиональному модулю</w:t>
            </w:r>
          </w:p>
        </w:tc>
        <w:tc>
          <w:tcPr>
            <w:tcW w:w="385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804" w:type="pct"/>
            <w:gridSpan w:val="4"/>
            <w:shd w:val="clear" w:color="auto" w:fill="A6A6A6" w:themeFill="background1" w:themeFillShade="A6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4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3" w:type="pct"/>
          </w:tcPr>
          <w:p w:rsidR="00234D53" w:rsidRPr="00257548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2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234D53" w:rsidRPr="00257548" w:rsidTr="00D226FA">
        <w:tc>
          <w:tcPr>
            <w:tcW w:w="57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9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4D53" w:rsidRPr="00257548" w:rsidRDefault="00234D53" w:rsidP="00D226FA">
            <w:pPr>
              <w:spacing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Всего:</w:t>
            </w:r>
          </w:p>
        </w:tc>
        <w:tc>
          <w:tcPr>
            <w:tcW w:w="385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338</w:t>
            </w:r>
          </w:p>
        </w:tc>
        <w:tc>
          <w:tcPr>
            <w:tcW w:w="374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176</w:t>
            </w:r>
          </w:p>
        </w:tc>
        <w:tc>
          <w:tcPr>
            <w:tcW w:w="540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74</w:t>
            </w:r>
          </w:p>
        </w:tc>
        <w:tc>
          <w:tcPr>
            <w:tcW w:w="456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434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606" w:type="pct"/>
            <w:vAlign w:val="center"/>
          </w:tcPr>
          <w:p w:rsidR="00234D53" w:rsidRPr="00257548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144</w:t>
            </w:r>
          </w:p>
        </w:tc>
        <w:tc>
          <w:tcPr>
            <w:tcW w:w="314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13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12" w:type="pct"/>
            <w:vAlign w:val="center"/>
          </w:tcPr>
          <w:p w:rsidR="00234D53" w:rsidRPr="0025754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7548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</w:tr>
    </w:tbl>
    <w:p w:rsidR="00234D53" w:rsidRPr="00BA79C3" w:rsidRDefault="00234D53" w:rsidP="00234D53">
      <w:pPr>
        <w:rPr>
          <w:rFonts w:ascii="Times New Roman" w:hAnsi="Times New Roman" w:cs="Times New Roman"/>
          <w:b/>
        </w:rPr>
      </w:pPr>
    </w:p>
    <w:p w:rsidR="00234D53" w:rsidRPr="00BA79C3" w:rsidRDefault="00234D53" w:rsidP="00234D53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BA79C3">
        <w:rPr>
          <w:rFonts w:ascii="Times New Roman" w:hAnsi="Times New Roman" w:cs="Times New Roman"/>
          <w:b/>
          <w:sz w:val="24"/>
          <w:szCs w:val="24"/>
        </w:rPr>
        <w:t>2.2. Тематический план и содержание профессионального модуля (ПМ)</w:t>
      </w:r>
    </w:p>
    <w:tbl>
      <w:tblPr>
        <w:tblStyle w:val="aa"/>
        <w:tblpPr w:leftFromText="180" w:rightFromText="180" w:vertAnchor="text" w:tblpY="1"/>
        <w:tblOverlap w:val="never"/>
        <w:tblW w:w="15954" w:type="dxa"/>
        <w:tblInd w:w="-34" w:type="dxa"/>
        <w:tblLook w:val="04A0"/>
      </w:tblPr>
      <w:tblGrid>
        <w:gridCol w:w="2004"/>
        <w:gridCol w:w="11643"/>
        <w:gridCol w:w="919"/>
        <w:gridCol w:w="1388"/>
      </w:tblGrid>
      <w:tr w:rsidR="00234D53" w:rsidRPr="00BA79C3" w:rsidTr="00D226FA">
        <w:tc>
          <w:tcPr>
            <w:tcW w:w="2004" w:type="dxa"/>
          </w:tcPr>
          <w:p w:rsidR="00234D53" w:rsidRPr="00BA79C3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A79C3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Наименование разделов и тем профессионального модуля (ПМ), междисциплинарных курсов (МДК)</w:t>
            </w:r>
          </w:p>
        </w:tc>
        <w:tc>
          <w:tcPr>
            <w:tcW w:w="11643" w:type="dxa"/>
          </w:tcPr>
          <w:p w:rsidR="00234D53" w:rsidRPr="00BA79C3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A79C3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материала, лабораторные работы и практические занятия, внеаудиторная (самостоятельная) учебная работа </w:t>
            </w:r>
            <w:proofErr w:type="gramStart"/>
            <w:r w:rsidRPr="00BA79C3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обучающихся</w:t>
            </w:r>
            <w:proofErr w:type="gramEnd"/>
            <w:r w:rsidRPr="00BA79C3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, курсовая работа (проект) (если предусмотрены)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BA79C3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Объем часов</w:t>
            </w:r>
          </w:p>
        </w:tc>
        <w:tc>
          <w:tcPr>
            <w:tcW w:w="1388" w:type="dxa"/>
          </w:tcPr>
          <w:p w:rsidR="00234D53" w:rsidRPr="00BA79C3" w:rsidRDefault="00234D53" w:rsidP="00D226FA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BA79C3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Формируемые элементы ПК, ОК</w:t>
            </w:r>
          </w:p>
        </w:tc>
      </w:tr>
      <w:tr w:rsidR="00234D53" w:rsidRPr="00BA79C3" w:rsidTr="00D226FA">
        <w:tc>
          <w:tcPr>
            <w:tcW w:w="13647" w:type="dxa"/>
            <w:gridSpan w:val="2"/>
          </w:tcPr>
          <w:p w:rsidR="00234D53" w:rsidRPr="00BA79C3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Раздел 1. </w:t>
            </w:r>
            <w:r w:rsidRPr="00BA79C3">
              <w:rPr>
                <w:rFonts w:ascii="Times New Roman" w:hAnsi="Times New Roman"/>
                <w:b/>
                <w:sz w:val="24"/>
              </w:rPr>
              <w:t>Взаимодействие с потребителями в процессе оказания услуг по техническому обслуживанию и ремонту автотранспортных средств и их компонентов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399</w:t>
            </w:r>
          </w:p>
        </w:tc>
        <w:tc>
          <w:tcPr>
            <w:tcW w:w="1388" w:type="dxa"/>
          </w:tcPr>
          <w:p w:rsidR="00234D53" w:rsidRPr="00BA79C3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BA79C3" w:rsidTr="00D226FA">
        <w:tc>
          <w:tcPr>
            <w:tcW w:w="2004" w:type="dxa"/>
          </w:tcPr>
          <w:p w:rsidR="00234D53" w:rsidRPr="00BA79C3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МДК </w:t>
            </w:r>
            <w:r w:rsidRPr="00BA79C3">
              <w:rPr>
                <w:rFonts w:ascii="Times New Roman" w:hAnsi="Times New Roman"/>
              </w:rPr>
              <w:t>03.01 Организация сервисного обслуживания и работа с клиентами</w:t>
            </w:r>
          </w:p>
        </w:tc>
        <w:tc>
          <w:tcPr>
            <w:tcW w:w="11643" w:type="dxa"/>
          </w:tcPr>
          <w:p w:rsidR="00234D53" w:rsidRPr="00BA79C3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19" w:type="dxa"/>
          </w:tcPr>
          <w:p w:rsidR="00234D53" w:rsidRPr="00BA79C3" w:rsidRDefault="00234D53" w:rsidP="00D226F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BA79C3" w:rsidRDefault="00234D53" w:rsidP="00D226F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60 с.р.+3 конс.+3 </w:t>
            </w:r>
            <w:proofErr w:type="spellStart"/>
            <w:proofErr w:type="gramStart"/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экз</w:t>
            </w:r>
            <w:proofErr w:type="spellEnd"/>
            <w:proofErr w:type="gramEnd"/>
          </w:p>
        </w:tc>
        <w:tc>
          <w:tcPr>
            <w:tcW w:w="1388" w:type="dxa"/>
          </w:tcPr>
          <w:p w:rsidR="00234D53" w:rsidRPr="00BA79C3" w:rsidRDefault="00234D53" w:rsidP="00D226F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BA79C3" w:rsidTr="00D226FA">
        <w:trPr>
          <w:trHeight w:val="610"/>
        </w:trPr>
        <w:tc>
          <w:tcPr>
            <w:tcW w:w="2004" w:type="dxa"/>
            <w:vMerge w:val="restart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</w:t>
            </w: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Основные бизнес-процессы и стандарты </w:t>
            </w:r>
            <w:proofErr w:type="spellStart"/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автосервисного</w:t>
            </w:r>
            <w:proofErr w:type="spellEnd"/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предприятия</w:t>
            </w: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  <w:tc>
          <w:tcPr>
            <w:tcW w:w="1388" w:type="dxa"/>
            <w:vMerge w:val="restart"/>
          </w:tcPr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 xml:space="preserve">ПК 3.1 ОК 01; ОК 02; ОК 04;ОК 05, ОК 07,  ОК 09, 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BA79C3" w:rsidTr="00D226FA">
        <w:trPr>
          <w:trHeight w:val="610"/>
        </w:trPr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Виды, классификация, функции и задачи </w:t>
            </w: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сервиса автотранспортных средств. Бизнес-процессы </w:t>
            </w:r>
            <w:proofErr w:type="spellStart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автосервисного</w:t>
            </w:r>
            <w:proofErr w:type="spellEnd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 предприятия: п</w:t>
            </w: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ланирование загрузки, запись клиентов, коммуникации с ними; планирование рабочих смен; подбор автозапчастей; ценообразование на товары и услуги; учет доходов и расходов; работа с мотивацией сотрудников; адаптация персонала; повышение квалификации; анализ и контроль качества.</w:t>
            </w:r>
            <w:r w:rsidRPr="00BA79C3">
              <w:rPr>
                <w:rFonts w:ascii="Helvetica" w:eastAsia="Times New Roman" w:hAnsi="Helvetica" w:cs="Times New Roman"/>
                <w:sz w:val="24"/>
                <w:szCs w:val="24"/>
              </w:rPr>
              <w:t xml:space="preserve"> </w:t>
            </w: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Факторы, влияющие на спрос услуг по проведению технического обслуживания автомобиля в населенном пункте.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rPr>
          <w:trHeight w:hRule="exact" w:val="2114"/>
        </w:trPr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Организационная структура предприятия оказывающего услуги технического обслуживания</w:t>
            </w: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правильной организационной структуры предприятия по оказанию сервисных услуг. Контроль исполнения технологических, бизнес-процессов (воронки продаж, цикла ремонтных работ), контроль и анализ эффективности рекламных кампаний автосервиса.</w:t>
            </w:r>
            <w:r w:rsidRPr="00BA79C3">
              <w:rPr>
                <w:rFonts w:ascii="Times New Roman" w:hAnsi="Times New Roman"/>
                <w:sz w:val="24"/>
              </w:rPr>
              <w:t xml:space="preserve"> 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Управление техническими знаниями и оборудованием автосервиса.</w:t>
            </w:r>
            <w:r w:rsidRPr="00BA79C3">
              <w:rPr>
                <w:rFonts w:ascii="Times New Roman" w:hAnsi="Times New Roman"/>
                <w:sz w:val="24"/>
              </w:rPr>
              <w:t xml:space="preserve"> Система обеспечения запасными частями.</w:t>
            </w: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rPr>
          <w:trHeight w:hRule="exact" w:val="2148"/>
        </w:trPr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pStyle w:val="2"/>
              <w:shd w:val="clear" w:color="auto" w:fill="FFFFFF"/>
              <w:spacing w:before="0" w:after="274" w:line="343" w:lineRule="atLeast"/>
              <w:textAlignment w:val="baseline"/>
              <w:outlineLvl w:val="1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 w:rsidRPr="00BA79C3">
              <w:rPr>
                <w:rFonts w:ascii="Times New Roman" w:hAnsi="Times New Roman"/>
                <w:b w:val="0"/>
                <w:sz w:val="24"/>
              </w:rPr>
              <w:t>Нормативно-правовые акты в области оказания сервисного обслуживания АТС и их компонентов.</w:t>
            </w:r>
            <w:r w:rsidRPr="00BA79C3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 </w:t>
            </w:r>
            <w:proofErr w:type="gramStart"/>
            <w:r w:rsidRPr="00BA79C3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Положение «О техническом обслуживании и ремонте автотранспортных средств, принадлежащих гражданам (легковые и грузовые автомобили, автобусы, мини-трактора» РД 37.009.026-92.</w:t>
            </w:r>
            <w:proofErr w:type="gramEnd"/>
            <w:r w:rsidRPr="00BA79C3">
              <w:rPr>
                <w:shd w:val="clear" w:color="auto" w:fill="FFFFFF"/>
              </w:rPr>
              <w:t xml:space="preserve"> </w:t>
            </w:r>
            <w:r w:rsidRPr="00BA79C3">
              <w:rPr>
                <w:rFonts w:ascii="Times New Roman" w:hAnsi="Times New Roman"/>
                <w:b w:val="0"/>
                <w:shd w:val="clear" w:color="auto" w:fill="FFFFFF"/>
              </w:rPr>
              <w:t>Обеспечение автотранспортных средств техническим обслуживанием на основе разработанной и документально оформленной предприятием-изготовителем (далее - "изготовитель")</w:t>
            </w:r>
            <w:r w:rsidRPr="00BA79C3">
              <w:rPr>
                <w:shd w:val="clear" w:color="auto" w:fill="FFFFFF"/>
              </w:rPr>
              <w:t xml:space="preserve"> </w:t>
            </w:r>
            <w:r w:rsidRPr="00BA79C3">
              <w:rPr>
                <w:rFonts w:ascii="Times New Roman" w:hAnsi="Times New Roman"/>
                <w:b w:val="0"/>
                <w:sz w:val="24"/>
                <w:szCs w:val="24"/>
                <w:shd w:val="clear" w:color="auto" w:fill="FFFFFF"/>
              </w:rPr>
              <w:t>системы технического обслуживания.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 xml:space="preserve">Понятие о качестве услуг. Технический контроль от приёмки авто до выдачи потребителю. Задачи входного контроля мастером-приёмщиком. Операционный контроль. 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rPr>
          <w:trHeight w:hRule="exact" w:val="1005"/>
        </w:trPr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shd w:val="clear" w:color="auto" w:fill="FFFFFF"/>
              <w:spacing w:after="0"/>
              <w:rPr>
                <w:rFonts w:ascii="Helvetica" w:eastAsia="Times New Roman" w:hAnsi="Helvetica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Документы, регламентирующие качество услуг: </w:t>
            </w:r>
            <w:proofErr w:type="spellStart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ГОСТы</w:t>
            </w:r>
            <w:proofErr w:type="spellEnd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Pr="00BA79C3">
              <w:rPr>
                <w:rFonts w:ascii="Times New Roman" w:eastAsia="BatangChe" w:hAnsi="Times New Roman" w:cs="Times New Roman"/>
                <w:bCs/>
                <w:sz w:val="24"/>
                <w:szCs w:val="24"/>
                <w:shd w:val="clear" w:color="auto" w:fill="FFFFFF"/>
              </w:rPr>
              <w:t>Правила оказания услуг (выполнения работ) по техническому обслуживанию и ремонту</w:t>
            </w: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автомототранспортных средств, Положение о гарантийном обслуживании легковых автомобилей и </w:t>
            </w:r>
            <w:proofErr w:type="spellStart"/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мототехники</w:t>
            </w:r>
            <w:proofErr w:type="spellEnd"/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.</w:t>
            </w:r>
            <w:r w:rsidRPr="00BA79C3">
              <w:rPr>
                <w:rFonts w:ascii="Arial" w:hAnsi="Arial" w:cs="Arial"/>
                <w:b/>
                <w:bCs/>
                <w:sz w:val="21"/>
                <w:szCs w:val="21"/>
                <w:shd w:val="clear" w:color="auto" w:fill="FFFFFF"/>
              </w:rPr>
              <w:t xml:space="preserve">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Положение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о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порядке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приема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и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расчетов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с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населением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за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детали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узлы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и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агрегаты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подлежащие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восстановлению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и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использованию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при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ремонте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  <w:r w:rsidRPr="00BA79C3">
              <w:rPr>
                <w:rFonts w:ascii="Helvetica" w:hAnsi="Helvetica"/>
              </w:rPr>
              <w:t xml:space="preserve"> </w:t>
            </w: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Прейскуранты на техническое обслуживание, ремонт и </w:t>
            </w:r>
            <w:proofErr w:type="spellStart"/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за¬пасные</w:t>
            </w:r>
            <w:proofErr w:type="spellEnd"/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части легковых автомобилей.</w:t>
            </w:r>
            <w:r w:rsidRPr="00BA79C3">
              <w:rPr>
                <w:rFonts w:ascii="Helvetica" w:hAnsi="Helvetica"/>
              </w:rPr>
              <w:t xml:space="preserve"> </w:t>
            </w: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Руководства (инструкции) по эксплуатации автомобилей;</w:t>
            </w:r>
          </w:p>
          <w:p w:rsidR="00234D53" w:rsidRPr="00BA79C3" w:rsidRDefault="00234D53" w:rsidP="00D226FA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Сервисные книжки на легковые автомобили;</w:t>
            </w:r>
            <w:r w:rsidRPr="00BA79C3">
              <w:rPr>
                <w:rFonts w:ascii="Times New Roman" w:hAnsi="Times New Roman" w:cs="Times New Roman"/>
              </w:rPr>
              <w:t xml:space="preserve"> </w:t>
            </w: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Каталоги запасных частей автомобилей;</w:t>
            </w:r>
          </w:p>
          <w:p w:rsidR="00234D53" w:rsidRPr="00BA79C3" w:rsidRDefault="00234D53" w:rsidP="00D226FA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Перечень работ и услуг, выполняемых предприятием; Технологическая документация по видам работ, проводимых при обслуживании и ремонте легковых автомобилей. </w:t>
            </w:r>
          </w:p>
          <w:p w:rsidR="00234D53" w:rsidRPr="00BA79C3" w:rsidRDefault="00234D53" w:rsidP="00D226FA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Технологические и операционно-технологические карты.</w:t>
            </w:r>
          </w:p>
          <w:p w:rsidR="00234D53" w:rsidRPr="00BA79C3" w:rsidRDefault="00234D53" w:rsidP="00D226F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Практические и лабораторные занятия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Изучение Правил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оказания услуг (выполнения работ) по техническому обслуживанию и ремонту автомототранспортных средств. </w:t>
            </w:r>
            <w:r w:rsidRPr="00BA79C3">
              <w:rPr>
                <w:b/>
                <w:bCs/>
                <w:sz w:val="32"/>
                <w:szCs w:val="32"/>
                <w:shd w:val="clear" w:color="auto" w:fill="FFFFFF"/>
              </w:rPr>
              <w:t xml:space="preserve">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Информация об услугах (работах), порядок приема заказов и оформления договоров.</w:t>
            </w:r>
            <w:r w:rsidRPr="00BA79C3">
              <w:rPr>
                <w:b/>
                <w:bCs/>
                <w:sz w:val="32"/>
                <w:szCs w:val="32"/>
                <w:shd w:val="clear" w:color="auto" w:fill="FFFFFF"/>
              </w:rPr>
              <w:t xml:space="preserve"> 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 w:val="restart"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ПК 3.2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 xml:space="preserve">ПК 3.1 ОК 01; ОК 02; ОК 04;ОК 05, ОК 07,  ОК 09, 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Изучение Правил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оказания услуг (выполнения работ) по техническому обслуживанию и ремонту автомототранспортных средств. Порядок оплаты оказываемых услуг (выполняемых работ).</w:t>
            </w:r>
            <w:r w:rsidRPr="00BA79C3">
              <w:rPr>
                <w:b/>
                <w:bCs/>
                <w:sz w:val="32"/>
                <w:szCs w:val="32"/>
                <w:shd w:val="clear" w:color="auto" w:fill="FFFFFF"/>
              </w:rPr>
              <w:t xml:space="preserve">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Порядок оказания услуг (выполнения работ).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 xml:space="preserve">Изучение Правил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оказания услуг (выполнения работ) по техническому обслуживанию и ремонту автомототранспортных средств. Ответственность исполнителя.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/>
                <w:sz w:val="24"/>
              </w:rPr>
              <w:t xml:space="preserve">Клиентская база организации. </w:t>
            </w:r>
            <w:r w:rsidRPr="00BA79C3">
              <w:rPr>
                <w:rFonts w:ascii="Times New Roman" w:hAnsi="Times New Roman"/>
              </w:rPr>
              <w:t xml:space="preserve">Базовые принципы ведения клиенткой базы. </w:t>
            </w:r>
            <w:r w:rsidRPr="00BA79C3">
              <w:rPr>
                <w:rFonts w:ascii="Times New Roman" w:hAnsi="Times New Roman"/>
                <w:sz w:val="24"/>
              </w:rPr>
              <w:t>Система учета и записи клиентов для проведения ремонта/сервиса обслуживания АТС. Высокие сезоны. Система продажи дополнительных услуг сервиса, аксессуаров и расходных материалов.</w:t>
            </w:r>
            <w:r w:rsidRPr="00BA79C3">
              <w:rPr>
                <w:rFonts w:ascii="Times New Roman" w:hAnsi="Times New Roman"/>
              </w:rPr>
              <w:t xml:space="preserve"> </w:t>
            </w:r>
            <w:r w:rsidRPr="00BA79C3">
              <w:rPr>
                <w:rFonts w:ascii="Times New Roman" w:hAnsi="Times New Roman"/>
                <w:sz w:val="24"/>
                <w:szCs w:val="24"/>
              </w:rPr>
              <w:t>Каналы и источники поиска и привлечения потребителей.</w:t>
            </w:r>
            <w:r w:rsidRPr="00BA79C3">
              <w:rPr>
                <w:rFonts w:ascii="Times New Roman" w:hAnsi="Times New Roman"/>
              </w:rPr>
              <w:t xml:space="preserve"> Сегментация рынка и типология потребителей (клиентов).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 Основы организации процесса обслуживания потребителей.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/>
                <w:sz w:val="24"/>
              </w:rPr>
              <w:t>Прием ТС в ремонт составление предварительной сметы ремонта.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A79C3">
              <w:rPr>
                <w:rFonts w:ascii="Times New Roman" w:hAnsi="Times New Roman"/>
                <w:sz w:val="24"/>
                <w:szCs w:val="24"/>
              </w:rPr>
              <w:t>Отслеживание предполагаемого пробега АТС по истории обращений и средний пробег за год</w:t>
            </w: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.  Определение ресурса автомобиля в различных условиях эксплуатации.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методов определения пробега до списания автомобилей: по допустимому уровню безотказности; по допустимому значению и закономерности изменения параметра технического состояния, технико-экономический метод, экономико-вероятностный метод определения периодичности ТО, группа методов основанных на учете затрат ТО и </w:t>
            </w:r>
            <w:proofErr w:type="gramStart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 и прибыли.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rPr>
                <w:rFonts w:ascii="Times New Roman" w:hAnsi="Times New Roman"/>
                <w:sz w:val="24"/>
                <w:highlight w:val="yellow"/>
              </w:rPr>
            </w:pPr>
            <w:r w:rsidRPr="00BA79C3">
              <w:rPr>
                <w:rFonts w:ascii="Times New Roman" w:hAnsi="Times New Roman"/>
                <w:sz w:val="24"/>
              </w:rPr>
              <w:t>Практическое занятие. Подготовка к визиту клиента, проверка сервисных отзывных кампаний, и ранее выданных рекомендаций.  Побор дополнительных услуг сервиса по маркам АТС и комплектации.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highlight w:val="yellow"/>
                <w:lang w:eastAsia="en-US"/>
              </w:rPr>
            </w:pPr>
            <w:r w:rsidRPr="00BA79C3">
              <w:rPr>
                <w:rFonts w:ascii="Times New Roman" w:hAnsi="Times New Roman"/>
              </w:rPr>
              <w:t xml:space="preserve">Презентация товаров и услуг организации с применением формулы «Характеристика – Польза – Выгода», исходя из </w:t>
            </w:r>
            <w:r w:rsidRPr="00BA79C3">
              <w:rPr>
                <w:rFonts w:ascii="Times New Roman" w:hAnsi="Times New Roman"/>
              </w:rPr>
              <w:lastRenderedPageBreak/>
              <w:t>выявленных потребностей потребителей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Организация работ на участке приёмки-выдачи автотранспортного средства. Организация диагностирования ТС. Формы диагностики.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 w:val="restart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</w:t>
            </w:r>
            <w:proofErr w:type="gramStart"/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proofErr w:type="gramEnd"/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.2.</w:t>
            </w:r>
            <w:r w:rsidRPr="00BA79C3">
              <w:rPr>
                <w:rFonts w:ascii="Times New Roman" w:hAnsi="Times New Roman"/>
                <w:b/>
                <w:sz w:val="24"/>
              </w:rPr>
              <w:t xml:space="preserve"> Предпродажная подготовка новых автотранспортных средств (АТС)</w:t>
            </w: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388" w:type="dxa"/>
            <w:vMerge w:val="restart"/>
          </w:tcPr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 xml:space="preserve">ПК 3.1 , ПК 3.2, ОК 01; ОК 02; ОК 04;ОК 05, ОК 07,  ОК 09, 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rPr>
                <w:sz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Отраслевой стандарт «Подготовка предпродажная легковых автомобилей». Цели и задачи предпродажной подготовки. </w:t>
            </w:r>
            <w:r w:rsidRPr="00BA79C3">
              <w:rPr>
                <w:rFonts w:ascii="Times New Roman" w:hAnsi="Times New Roman" w:cs="Times New Roman"/>
                <w:sz w:val="24"/>
              </w:rPr>
              <w:t>Работы, выполняемые в моторном отсеке.</w:t>
            </w:r>
            <w:r w:rsidRPr="00BA79C3">
              <w:rPr>
                <w:sz w:val="24"/>
              </w:rPr>
              <w:t xml:space="preserve"> </w:t>
            </w:r>
          </w:p>
          <w:p w:rsidR="00234D53" w:rsidRPr="00BA79C3" w:rsidRDefault="00234D53" w:rsidP="00D226FA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b/>
                <w:sz w:val="24"/>
              </w:rPr>
              <w:t>В том числе, практических занятий и лабораторных работ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 w:rsidRPr="00BA79C3">
              <w:rPr>
                <w:rFonts w:ascii="Times New Roman" w:hAnsi="Times New Roman" w:cs="Times New Roman"/>
                <w:sz w:val="24"/>
              </w:rPr>
              <w:t xml:space="preserve">Проверка соединений, шлангов, </w:t>
            </w:r>
            <w:proofErr w:type="spellStart"/>
            <w:r w:rsidRPr="00BA79C3">
              <w:rPr>
                <w:rFonts w:ascii="Times New Roman" w:hAnsi="Times New Roman" w:cs="Times New Roman"/>
                <w:sz w:val="24"/>
              </w:rPr>
              <w:t>лектрических</w:t>
            </w:r>
            <w:proofErr w:type="spellEnd"/>
            <w:r w:rsidRPr="00BA79C3">
              <w:rPr>
                <w:rFonts w:ascii="Times New Roman" w:hAnsi="Times New Roman" w:cs="Times New Roman"/>
                <w:sz w:val="24"/>
              </w:rPr>
              <w:t xml:space="preserve"> разъемов. Проверка герметичности агрегатов, систем, соединений шлангов, штуцеров. Проверка уровня жидкостей, проверка состояния ремня привода </w:t>
            </w:r>
            <w:r w:rsidRPr="00BA79C3">
              <w:rPr>
                <w:rFonts w:ascii="Times New Roman" w:hAnsi="Times New Roman" w:cs="Times New Roman"/>
                <w:spacing w:val="-2"/>
                <w:sz w:val="24"/>
              </w:rPr>
              <w:t>генератора, натяжения ремня привода ГРМ Проверка АКБ.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BA79C3">
              <w:rPr>
                <w:rFonts w:ascii="Times New Roman" w:hAnsi="Times New Roman" w:cs="Times New Roman"/>
                <w:sz w:val="24"/>
              </w:rPr>
              <w:t xml:space="preserve">Проверка работоспособности оборудования автомобиля. Проверка установки световых </w:t>
            </w:r>
            <w:proofErr w:type="spellStart"/>
            <w:r w:rsidRPr="00BA79C3">
              <w:rPr>
                <w:rFonts w:ascii="Times New Roman" w:hAnsi="Times New Roman" w:cs="Times New Roman"/>
                <w:sz w:val="24"/>
              </w:rPr>
              <w:t>пучковфар</w:t>
            </w:r>
            <w:proofErr w:type="spellEnd"/>
            <w:r w:rsidRPr="00BA79C3">
              <w:rPr>
                <w:rFonts w:ascii="Times New Roman" w:hAnsi="Times New Roman" w:cs="Times New Roman"/>
                <w:sz w:val="24"/>
              </w:rPr>
              <w:t>, проверка работы световой сигнализации, прикуривателя, выключателей и переключателей.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pStyle w:val="TableParagraph"/>
              <w:spacing w:line="276" w:lineRule="auto"/>
              <w:rPr>
                <w:sz w:val="24"/>
              </w:rPr>
            </w:pPr>
            <w:r w:rsidRPr="00BA79C3">
              <w:rPr>
                <w:sz w:val="24"/>
              </w:rPr>
              <w:t xml:space="preserve">Проверка работы стеклоочистителей и стеклоомывателей, проверка </w:t>
            </w:r>
            <w:r w:rsidRPr="00BA79C3">
              <w:rPr>
                <w:spacing w:val="-2"/>
                <w:sz w:val="24"/>
              </w:rPr>
              <w:t>работы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 w:cs="Times New Roman"/>
                <w:sz w:val="24"/>
              </w:rPr>
              <w:t xml:space="preserve">Обогревателя заднего стекла и подогрева передних </w:t>
            </w:r>
            <w:r w:rsidRPr="00BA79C3">
              <w:rPr>
                <w:rFonts w:ascii="Times New Roman" w:hAnsi="Times New Roman" w:cs="Times New Roman"/>
                <w:spacing w:val="-2"/>
                <w:sz w:val="24"/>
              </w:rPr>
              <w:t>сидений.</w:t>
            </w:r>
            <w:r w:rsidRPr="00BA79C3">
              <w:rPr>
                <w:rFonts w:ascii="Times New Roman" w:hAnsi="Times New Roman" w:cs="Times New Roman"/>
                <w:sz w:val="24"/>
              </w:rPr>
              <w:t xml:space="preserve"> Проверка работы замков дверей, капота и крышки багажника, проверка работы блокировки замков дверей.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pStyle w:val="TableParagraph"/>
              <w:spacing w:line="276" w:lineRule="auto"/>
              <w:rPr>
                <w:sz w:val="24"/>
              </w:rPr>
            </w:pPr>
            <w:r w:rsidRPr="00BA79C3">
              <w:rPr>
                <w:sz w:val="24"/>
              </w:rPr>
              <w:t>Проверка работы стеклоподъемников, ремней безопасности, проверка перемещения рулевой колонки. Проверка работы механизма регулирования передних сидений.</w:t>
            </w:r>
          </w:p>
          <w:p w:rsidR="00234D53" w:rsidRPr="00BA79C3" w:rsidRDefault="00234D53" w:rsidP="00D226FA">
            <w:pPr>
              <w:pStyle w:val="TableParagraph"/>
              <w:spacing w:line="276" w:lineRule="auto"/>
              <w:rPr>
                <w:sz w:val="24"/>
              </w:rPr>
            </w:pPr>
            <w:r w:rsidRPr="00BA79C3">
              <w:rPr>
                <w:sz w:val="24"/>
              </w:rPr>
              <w:t xml:space="preserve">Проверка </w:t>
            </w:r>
            <w:proofErr w:type="gramStart"/>
            <w:r w:rsidRPr="00BA79C3">
              <w:rPr>
                <w:sz w:val="24"/>
              </w:rPr>
              <w:t>надежности фиксации пробки горловины топливного</w:t>
            </w:r>
            <w:r w:rsidRPr="00BA79C3">
              <w:rPr>
                <w:spacing w:val="-2"/>
                <w:sz w:val="24"/>
              </w:rPr>
              <w:t xml:space="preserve"> бака</w:t>
            </w:r>
            <w:proofErr w:type="gramEnd"/>
            <w:r w:rsidRPr="00BA79C3">
              <w:rPr>
                <w:spacing w:val="-2"/>
                <w:sz w:val="24"/>
              </w:rPr>
              <w:t xml:space="preserve">. </w:t>
            </w:r>
            <w:r w:rsidRPr="00BA79C3">
              <w:rPr>
                <w:sz w:val="24"/>
              </w:rPr>
              <w:t xml:space="preserve">Проверка работы </w:t>
            </w:r>
            <w:proofErr w:type="spellStart"/>
            <w:r w:rsidRPr="00BA79C3">
              <w:rPr>
                <w:spacing w:val="-2"/>
                <w:sz w:val="24"/>
              </w:rPr>
              <w:t>иммобилизатора</w:t>
            </w:r>
            <w:proofErr w:type="spellEnd"/>
          </w:p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sz w:val="24"/>
                <w:highlight w:val="cyan"/>
              </w:rPr>
            </w:pP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 w:val="restart"/>
          </w:tcPr>
          <w:p w:rsidR="00234D53" w:rsidRPr="00BA79C3" w:rsidRDefault="00234D53" w:rsidP="00D226FA">
            <w:pPr>
              <w:rPr>
                <w:rFonts w:ascii="Times New Roman" w:hAnsi="Times New Roman"/>
                <w:b/>
                <w:sz w:val="24"/>
              </w:rPr>
            </w:pPr>
            <w:r w:rsidRPr="00BA79C3">
              <w:rPr>
                <w:rFonts w:ascii="Times New Roman" w:hAnsi="Times New Roman"/>
                <w:b/>
                <w:sz w:val="24"/>
              </w:rPr>
              <w:t>Тема 1.3. Предпродажная подготовка А</w:t>
            </w:r>
            <w:proofErr w:type="gramStart"/>
            <w:r w:rsidRPr="00BA79C3">
              <w:rPr>
                <w:rFonts w:ascii="Times New Roman" w:hAnsi="Times New Roman"/>
                <w:b/>
                <w:sz w:val="24"/>
              </w:rPr>
              <w:t>ТС с пр</w:t>
            </w:r>
            <w:proofErr w:type="gramEnd"/>
            <w:r w:rsidRPr="00BA79C3">
              <w:rPr>
                <w:rFonts w:ascii="Times New Roman" w:hAnsi="Times New Roman"/>
                <w:b/>
                <w:sz w:val="24"/>
              </w:rPr>
              <w:t>обегом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388" w:type="dxa"/>
            <w:vMerge w:val="restart"/>
          </w:tcPr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 xml:space="preserve">ПК 3.1 , ПК 3.2.ОК 01; ОК 02; ОК 04;ОК 05, ОК 07,  ОК 09, 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9, ЛР 10,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 xml:space="preserve">ЛР 13, ЛР </w:t>
            </w:r>
            <w:r w:rsidRPr="00BA79C3">
              <w:rPr>
                <w:rFonts w:ascii="Times New Roman" w:hAnsi="Times New Roman" w:cs="Times New Roman"/>
                <w:i/>
              </w:rPr>
              <w:lastRenderedPageBreak/>
              <w:t>19</w:t>
            </w:r>
          </w:p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pStyle w:val="aligncenter"/>
              <w:shd w:val="clear" w:color="auto" w:fill="FFFFFF"/>
              <w:spacing w:before="0" w:beforeAutospacing="0" w:after="0" w:afterAutospacing="0" w:line="276" w:lineRule="auto"/>
            </w:pPr>
            <w:r w:rsidRPr="00BA79C3">
              <w:rPr>
                <w:bCs/>
              </w:rPr>
              <w:t xml:space="preserve">Особенности продажи непродовольственных товаров, бывших в употреблении </w:t>
            </w:r>
            <w:r w:rsidRPr="00BA79C3">
              <w:t xml:space="preserve">(раздел </w:t>
            </w:r>
            <w:r w:rsidRPr="00BA79C3">
              <w:rPr>
                <w:bCs/>
              </w:rPr>
              <w:t xml:space="preserve">XVIII ФЗ «О защите прав потребителей» </w:t>
            </w:r>
            <w:r w:rsidRPr="00BA79C3">
              <w:t>введен </w:t>
            </w:r>
            <w:hyperlink r:id="rId19" w:anchor="dst100108" w:history="1">
              <w:r w:rsidRPr="00BA79C3">
                <w:rPr>
                  <w:rStyle w:val="a4"/>
                  <w:rFonts w:eastAsiaTheme="minorEastAsia"/>
                </w:rPr>
                <w:t>Постановлением</w:t>
              </w:r>
            </w:hyperlink>
            <w:r w:rsidRPr="00BA79C3">
              <w:t> Правительства РФ от 06.02.2002 N 81).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Особенности подготовки к продаже А</w:t>
            </w:r>
            <w:proofErr w:type="gramStart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ТС с пр</w:t>
            </w:r>
            <w:proofErr w:type="gramEnd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обегом, принятых по услуге приема автомобиля в счет покупки</w:t>
            </w:r>
            <w:r w:rsidRPr="00BA79C3">
              <w:rPr>
                <w:rFonts w:ascii="Times New Roman" w:hAnsi="Times New Roman"/>
                <w:sz w:val="24"/>
              </w:rPr>
              <w:t xml:space="preserve"> нового.</w:t>
            </w:r>
          </w:p>
          <w:p w:rsidR="00234D53" w:rsidRPr="00BA79C3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Кузовные и окрасочные работы в рамках подготовки к продаже А</w:t>
            </w:r>
            <w:proofErr w:type="gramStart"/>
            <w:r w:rsidRPr="00BA79C3">
              <w:rPr>
                <w:rFonts w:ascii="Times New Roman" w:hAnsi="Times New Roman"/>
                <w:sz w:val="24"/>
              </w:rPr>
              <w:t>ТС с пр</w:t>
            </w:r>
            <w:proofErr w:type="gramEnd"/>
            <w:r w:rsidRPr="00BA79C3">
              <w:rPr>
                <w:rFonts w:ascii="Times New Roman" w:hAnsi="Times New Roman"/>
                <w:sz w:val="24"/>
              </w:rPr>
              <w:t>обегом.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Комплексная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подготовка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авто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к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продаже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 в </w:t>
            </w:r>
            <w:proofErr w:type="spellStart"/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детейлинг</w:t>
            </w:r>
            <w:proofErr w:type="spellEnd"/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центре.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b/>
                <w:sz w:val="24"/>
              </w:rPr>
              <w:t>В том числе, практических занятий и лабораторных работ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pStyle w:val="TableParagraph"/>
              <w:spacing w:line="276" w:lineRule="auto"/>
              <w:rPr>
                <w:sz w:val="24"/>
              </w:rPr>
            </w:pPr>
            <w:r w:rsidRPr="00BA79C3">
              <w:rPr>
                <w:sz w:val="24"/>
              </w:rPr>
              <w:t xml:space="preserve">Работы, выполняемые снизу автомобиля. Проверка целостности покрытия </w:t>
            </w:r>
            <w:proofErr w:type="spellStart"/>
            <w:r w:rsidRPr="00BA79C3">
              <w:rPr>
                <w:sz w:val="24"/>
              </w:rPr>
              <w:t>противошумной</w:t>
            </w:r>
            <w:proofErr w:type="spellEnd"/>
            <w:r w:rsidRPr="00BA79C3">
              <w:rPr>
                <w:spacing w:val="-2"/>
                <w:sz w:val="24"/>
              </w:rPr>
              <w:t xml:space="preserve"> мастикой,</w:t>
            </w:r>
          </w:p>
          <w:p w:rsidR="00234D53" w:rsidRPr="00BA79C3" w:rsidRDefault="00234D53" w:rsidP="00D226FA">
            <w:pPr>
              <w:pStyle w:val="TableParagraph"/>
              <w:spacing w:line="276" w:lineRule="auto"/>
              <w:rPr>
                <w:sz w:val="24"/>
              </w:rPr>
            </w:pPr>
            <w:r w:rsidRPr="00BA79C3">
              <w:rPr>
                <w:sz w:val="24"/>
              </w:rPr>
              <w:t>Проверка герметичности системы выпуска отработанных газов.</w:t>
            </w:r>
            <w:r w:rsidRPr="00BA79C3">
              <w:rPr>
                <w:spacing w:val="-2"/>
                <w:sz w:val="24"/>
              </w:rPr>
              <w:t xml:space="preserve"> </w:t>
            </w:r>
          </w:p>
          <w:p w:rsidR="00234D53" w:rsidRPr="00BA79C3" w:rsidRDefault="00234D53" w:rsidP="00D226FA">
            <w:pPr>
              <w:pStyle w:val="TableParagraph"/>
              <w:spacing w:line="276" w:lineRule="auto"/>
              <w:rPr>
                <w:sz w:val="24"/>
              </w:rPr>
            </w:pPr>
            <w:r w:rsidRPr="00BA79C3">
              <w:rPr>
                <w:sz w:val="24"/>
              </w:rPr>
              <w:t xml:space="preserve">Проверка передних и задних подвесок. Проверка герметичности </w:t>
            </w:r>
            <w:r w:rsidRPr="00BA79C3">
              <w:rPr>
                <w:spacing w:val="-2"/>
                <w:sz w:val="24"/>
              </w:rPr>
              <w:t>рабочей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 w:cs="Times New Roman"/>
                <w:sz w:val="24"/>
              </w:rPr>
              <w:t>Проверка приводов передних колес, проверка крепления колес.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pStyle w:val="TableParagraph"/>
              <w:spacing w:line="276" w:lineRule="auto"/>
              <w:rPr>
                <w:sz w:val="24"/>
              </w:rPr>
            </w:pPr>
            <w:r w:rsidRPr="00BA79C3">
              <w:rPr>
                <w:sz w:val="24"/>
              </w:rPr>
              <w:t>Испытание  А</w:t>
            </w:r>
            <w:proofErr w:type="gramStart"/>
            <w:r w:rsidRPr="00BA79C3">
              <w:rPr>
                <w:sz w:val="24"/>
              </w:rPr>
              <w:t>ТС с пр</w:t>
            </w:r>
            <w:proofErr w:type="gramEnd"/>
            <w:r w:rsidRPr="00BA79C3">
              <w:rPr>
                <w:sz w:val="24"/>
              </w:rPr>
              <w:t>обегом.</w:t>
            </w:r>
            <w:r w:rsidRPr="00BA79C3">
              <w:t xml:space="preserve"> </w:t>
            </w:r>
            <w:r w:rsidRPr="00BA79C3">
              <w:rPr>
                <w:sz w:val="24"/>
              </w:rPr>
              <w:t>Проверка работы сцепления, проверка эффективности работы</w:t>
            </w:r>
            <w:r w:rsidRPr="00BA79C3">
              <w:rPr>
                <w:spacing w:val="-2"/>
                <w:sz w:val="24"/>
              </w:rPr>
              <w:t xml:space="preserve"> тормозов,</w:t>
            </w:r>
          </w:p>
          <w:p w:rsidR="00234D53" w:rsidRPr="00BA79C3" w:rsidRDefault="00234D53" w:rsidP="00D226FA">
            <w:pPr>
              <w:spacing w:after="0"/>
              <w:rPr>
                <w:rFonts w:ascii="Times New Roman" w:eastAsia="BatangChe" w:hAnsi="Times New Roman" w:cs="Times New Roman"/>
                <w:sz w:val="24"/>
              </w:rPr>
            </w:pPr>
            <w:r w:rsidRPr="00BA79C3">
              <w:rPr>
                <w:rFonts w:ascii="Times New Roman" w:eastAsia="BatangChe" w:hAnsi="Times New Roman" w:cs="Times New Roman"/>
                <w:sz w:val="24"/>
              </w:rPr>
              <w:t>вакуумного</w:t>
            </w:r>
            <w:r w:rsidRPr="00BA79C3">
              <w:rPr>
                <w:rFonts w:ascii="Times New Roman" w:eastAsia="BatangChe" w:hAnsi="Times New Roman" w:cs="Times New Roman"/>
                <w:spacing w:val="-2"/>
                <w:sz w:val="24"/>
              </w:rPr>
              <w:t xml:space="preserve"> усилителя.</w:t>
            </w:r>
            <w:r w:rsidRPr="00BA79C3">
              <w:rPr>
                <w:rFonts w:ascii="Times New Roman" w:eastAsia="BatangChe" w:hAnsi="Times New Roman" w:cs="Times New Roman"/>
                <w:sz w:val="24"/>
              </w:rPr>
              <w:t xml:space="preserve"> Обнаружение нефункциональных шумов. Проверка работы двигателя на разных </w:t>
            </w:r>
            <w:r w:rsidRPr="00BA79C3">
              <w:rPr>
                <w:rFonts w:ascii="Times New Roman" w:eastAsia="BatangChe" w:hAnsi="Times New Roman" w:cs="Times New Roman"/>
                <w:spacing w:val="-2"/>
                <w:sz w:val="24"/>
              </w:rPr>
              <w:t>режимах.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</w:rPr>
            </w:pPr>
            <w:r w:rsidRPr="00BA79C3">
              <w:rPr>
                <w:rFonts w:ascii="Times New Roman" w:hAnsi="Times New Roman" w:cs="Times New Roman"/>
                <w:sz w:val="24"/>
              </w:rPr>
              <w:t>Проверка исправности вентиляции и отопления салона. Проверка работоспособности элементов системы пассивной безопасности (подушки безопасности).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pStyle w:val="TableParagraph"/>
              <w:spacing w:line="276" w:lineRule="auto"/>
              <w:rPr>
                <w:sz w:val="24"/>
              </w:rPr>
            </w:pPr>
            <w:r w:rsidRPr="00BA79C3">
              <w:rPr>
                <w:sz w:val="24"/>
              </w:rPr>
              <w:t xml:space="preserve">Диагностика и анализ повреждений кузовных элементов, отделки салона, обивки, комплектующих изделий. Определение целесообразности ремонта. </w:t>
            </w:r>
            <w:r w:rsidRPr="00BA79C3">
              <w:t xml:space="preserve"> 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 xml:space="preserve">Звонок клиенту, корректировка данных о пробеге АТС клиента.  Запись автомобиля в сервис, информирование клиентов о наличии акций и </w:t>
            </w:r>
            <w:proofErr w:type="gramStart"/>
            <w:r w:rsidRPr="00BA79C3">
              <w:rPr>
                <w:rFonts w:ascii="Times New Roman" w:hAnsi="Times New Roman"/>
                <w:sz w:val="24"/>
              </w:rPr>
              <w:t>спец</w:t>
            </w:r>
            <w:proofErr w:type="gramEnd"/>
            <w:r w:rsidRPr="00BA79C3">
              <w:rPr>
                <w:rFonts w:ascii="Times New Roman" w:hAnsi="Times New Roman"/>
                <w:sz w:val="24"/>
              </w:rPr>
              <w:t>. Предложений.</w:t>
            </w: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 Информирование потребителей о проводимых организацией сервисных компаниях и специальных акциях.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pStyle w:val="TableParagraph"/>
              <w:spacing w:line="276" w:lineRule="auto"/>
              <w:rPr>
                <w:sz w:val="24"/>
              </w:rPr>
            </w:pPr>
            <w:r w:rsidRPr="00BA79C3">
              <w:rPr>
                <w:sz w:val="24"/>
              </w:rPr>
              <w:t xml:space="preserve">Определение  рыночной стоимости автомобиля, </w:t>
            </w:r>
            <w:proofErr w:type="gramStart"/>
            <w:r w:rsidRPr="00BA79C3">
              <w:rPr>
                <w:sz w:val="24"/>
              </w:rPr>
              <w:t>согласно</w:t>
            </w:r>
            <w:proofErr w:type="gramEnd"/>
            <w:r w:rsidRPr="00BA79C3">
              <w:rPr>
                <w:sz w:val="24"/>
              </w:rPr>
              <w:t xml:space="preserve"> внешних цифровых источников. Оформление карты предпродажной подготовки.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 w:rsidRPr="00BA79C3">
              <w:rPr>
                <w:rFonts w:ascii="Times New Roman" w:hAnsi="Times New Roman"/>
                <w:b/>
                <w:sz w:val="24"/>
              </w:rPr>
              <w:t>МДК 03.02 Коммуникации с потребителями и поставщиками по вопросам сервиса автотранспортных средств</w:t>
            </w: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highlight w:val="yellow"/>
              </w:rPr>
            </w:pP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94+10 с.р.+3 конс.+3 экз.</w:t>
            </w:r>
          </w:p>
        </w:tc>
        <w:tc>
          <w:tcPr>
            <w:tcW w:w="1388" w:type="dxa"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 w:val="restart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 w:rsidRPr="00BA79C3">
              <w:rPr>
                <w:rFonts w:ascii="Times New Roman" w:hAnsi="Times New Roman"/>
                <w:b/>
                <w:sz w:val="24"/>
              </w:rPr>
              <w:t xml:space="preserve">Тема 2.1. </w:t>
            </w:r>
            <w:r w:rsidRPr="00BA79C3">
              <w:rPr>
                <w:rFonts w:ascii="Times New Roman" w:hAnsi="Times New Roman"/>
                <w:b/>
                <w:sz w:val="24"/>
              </w:rPr>
              <w:lastRenderedPageBreak/>
              <w:t>Основы психологии общения</w:t>
            </w: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highlight w:val="yellow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388" w:type="dxa"/>
            <w:vMerge w:val="restart"/>
          </w:tcPr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 xml:space="preserve">ПК 3.1.ПК </w:t>
            </w:r>
            <w:r w:rsidRPr="00BA79C3">
              <w:rPr>
                <w:rFonts w:ascii="Times New Roman" w:hAnsi="Times New Roman" w:cs="Times New Roman"/>
                <w:i/>
              </w:rPr>
              <w:lastRenderedPageBreak/>
              <w:t xml:space="preserve">3.2, ПК 3.3. ОК 01; ОК 02; ОК 04;ОК 05, ОК 07,  ОК 09, ЛР 3, 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7, ЛР 9, ЛР 10,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BA79C3" w:rsidTr="00D226FA">
        <w:trPr>
          <w:trHeight w:val="696"/>
        </w:trPr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Классификация общения и его общая характеристика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: цели, виды и функции общения. Уровни в структуре общения.</w:t>
            </w:r>
            <w:r w:rsidRPr="00BA79C3">
              <w:rPr>
                <w:bCs/>
                <w:sz w:val="24"/>
                <w:szCs w:val="24"/>
              </w:rPr>
              <w:t xml:space="preserve">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понятия.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tabs>
                <w:tab w:val="left" w:pos="468"/>
              </w:tabs>
              <w:snapToGrid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Факторы, оказывающие влияние на восприятие.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Искажения в процессе 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восприятия. Психологические механизмы восприятия. Влияние имиджа на восприятие человека.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Техники и приемы эффективного общения (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по Д.Карнеги).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Деловая беседа (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и техники активного слушания, ведения беседы и убеждения).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Роли и ролевые ожидание в общении.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Социальная роль, влияние ролевых ожиданий на общение и профессиональную деятельность.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Управление поведением и «кривая самоуверенности» (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Д. </w:t>
            </w:r>
            <w:proofErr w:type="spellStart"/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Даннингтон</w:t>
            </w:r>
            <w:proofErr w:type="spellEnd"/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</w:t>
            </w:r>
            <w:proofErr w:type="spellStart"/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Д.Крюгер</w:t>
            </w:r>
            <w:proofErr w:type="spellEnd"/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).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Развитие техники активного слушания</w:t>
            </w: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применение правил и техник активного слушания).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Решение ситуативных  задач по теме</w:t>
            </w: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: «Т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олерантность как средство повышения эффективности общения с клиентом».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Самодиагностика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(методики:</w:t>
            </w:r>
            <w:proofErr w:type="gramEnd"/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«Ваши </w:t>
            </w:r>
            <w:proofErr w:type="spellStart"/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эмпатические</w:t>
            </w:r>
            <w:proofErr w:type="spellEnd"/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способности» и «Коммуникативная толерантность»).</w:t>
            </w:r>
            <w:proofErr w:type="gramEnd"/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 w:val="restart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2.2. </w:t>
            </w:r>
            <w:proofErr w:type="spellStart"/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Саморегуляция</w:t>
            </w:r>
            <w:proofErr w:type="spellEnd"/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 первичные навыки профилактики конфликтов</w:t>
            </w: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highlight w:val="yellow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4+2 </w:t>
            </w:r>
            <w:proofErr w:type="spellStart"/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</w:t>
            </w:r>
            <w:proofErr w:type="gramStart"/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.р</w:t>
            </w:r>
            <w:proofErr w:type="spellEnd"/>
            <w:proofErr w:type="gramEnd"/>
          </w:p>
        </w:tc>
        <w:tc>
          <w:tcPr>
            <w:tcW w:w="1388" w:type="dxa"/>
            <w:vMerge w:val="restart"/>
          </w:tcPr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 xml:space="preserve">ПК 3.1.ПК 3.2, ПК 3.3. ОК 01; ОК 02; ОК 04;ОК 05, ОК 07,  ОК 09, ЛР 3, 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7, ЛР 9, ЛР 10,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rPr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Практические занятия  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bCs/>
                <w:i/>
                <w:sz w:val="24"/>
                <w:szCs w:val="24"/>
              </w:rPr>
            </w:pPr>
            <w:r w:rsidRPr="00BA79C3">
              <w:rPr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Оценка собственного психического состояния и поведения в конфликтной ситуации.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A79C3">
              <w:rPr>
                <w:rFonts w:ascii="Times New Roman" w:eastAsia="BatangChe" w:hAnsi="Times New Roman" w:cs="Times New Roman"/>
                <w:sz w:val="24"/>
                <w:szCs w:val="24"/>
              </w:rPr>
              <w:t>Р</w:t>
            </w: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егуляция дыхания, прогрессивная нервно-мышечная релаксация по Э.Джекобсону; «Ключ» Х. Алиева).</w:t>
            </w:r>
            <w:proofErr w:type="gramEnd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Самоприказы</w:t>
            </w:r>
            <w:proofErr w:type="spellEnd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самопрограммирование</w:t>
            </w:r>
            <w:proofErr w:type="spellEnd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 и метод визуализации).</w:t>
            </w:r>
            <w:proofErr w:type="gramEnd"/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13647" w:type="dxa"/>
            <w:gridSpan w:val="2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Самостоятельная работа: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Подготовка сообщений и выступлений по темам: «Толерантность и ее значение в развитии коммуникационных способностей. Коммуникативная толерантность», </w:t>
            </w:r>
          </w:p>
        </w:tc>
        <w:tc>
          <w:tcPr>
            <w:tcW w:w="919" w:type="dxa"/>
          </w:tcPr>
          <w:p w:rsidR="00234D53" w:rsidRPr="00BA79C3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1388" w:type="dxa"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 w:val="restart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/>
                <w:b/>
                <w:sz w:val="24"/>
              </w:rPr>
              <w:t xml:space="preserve">Тема 2.3. Основы этикета </w:t>
            </w:r>
            <w:r w:rsidRPr="00BA79C3">
              <w:rPr>
                <w:rFonts w:ascii="Times New Roman" w:hAnsi="Times New Roman"/>
                <w:b/>
                <w:sz w:val="24"/>
              </w:rPr>
              <w:lastRenderedPageBreak/>
              <w:t>и деловой коммуникации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highlight w:val="yellow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1388" w:type="dxa"/>
            <w:vMerge w:val="restart"/>
          </w:tcPr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 xml:space="preserve">ПК 3.1.ПК 3.2, ПК 3.3. </w:t>
            </w:r>
            <w:r w:rsidRPr="00BA79C3">
              <w:rPr>
                <w:rFonts w:ascii="Times New Roman" w:hAnsi="Times New Roman" w:cs="Times New Roman"/>
                <w:i/>
              </w:rPr>
              <w:lastRenderedPageBreak/>
              <w:t xml:space="preserve">ОК 01; ОК 02; ОК 04;ОК 05, ОК 07,  ОК 09, ЛР 3, 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7, ЛР 9, ЛР 10,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/>
                <w:b/>
                <w:sz w:val="24"/>
              </w:rPr>
              <w:t>Система взаимоотношений и коммуникаций с потребителем АТС</w:t>
            </w:r>
            <w:r w:rsidRPr="00BA79C3">
              <w:rPr>
                <w:rFonts w:ascii="Times New Roman" w:eastAsia="Liberation Serif" w:hAnsi="Times New Roman" w:cs="Times New Roman"/>
                <w:b/>
                <w:sz w:val="24"/>
                <w:szCs w:val="24"/>
                <w:lang w:eastAsia="en-US"/>
              </w:rPr>
              <w:t>.</w:t>
            </w: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 Стандарты поведения, общения, </w:t>
            </w: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lastRenderedPageBreak/>
              <w:t>делового стиля в процессе взаимодействия с потребителями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/>
                <w:sz w:val="24"/>
              </w:rPr>
              <w:t>Этические нормы поведения сотрудников сервиса и группы клиентов. Подготовка к визиту клиента. Первичная коммуникация с потребителем (предварительная запись ТС)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Процесс общения и его стороны: коммуникация (обмен информацией), интеракция (взаимодействие), перцепция (взаимопонимание)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Этапы общения: установление контакта, ориентация в ситуации, обсуждение проблемы, принятие решения, выход из контакта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Техники ведения беседы. Техники активного слушания. Техники налаживания контакта.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Деловой этикет при общении с потребителями и поставщиками. Взаимосвязь делового этикета и этики деловых отношений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/>
                <w:sz w:val="24"/>
              </w:rPr>
              <w:t>Техника продажи услуг на базе доверительных отношений.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BA79C3">
              <w:rPr>
                <w:rFonts w:ascii="Times New Roman" w:hAnsi="Times New Roman" w:cs="Times New Roman"/>
                <w:sz w:val="24"/>
              </w:rPr>
              <w:t>Этический кодекс фирмы.  П</w:t>
            </w:r>
            <w:r w:rsidRPr="00BA79C3">
              <w:rPr>
                <w:rFonts w:ascii="Times New Roman" w:hAnsi="Times New Roman" w:cs="Times New Roman"/>
              </w:rPr>
              <w:t>ринципы взаимодействия компании с внешней средой,</w:t>
            </w:r>
            <w:r w:rsidRPr="00BA79C3">
              <w:rPr>
                <w:rFonts w:ascii="Times New Roman" w:eastAsia="Times New Roman" w:hAnsi="Times New Roman" w:cs="Times New Roman"/>
              </w:rPr>
              <w:t xml:space="preserve"> взаимоотношения с внешним клиентом; взаимоотношения с внутренним клиентом; безопасность и защита; конфликт интересов;</w:t>
            </w:r>
          </w:p>
          <w:p w:rsidR="00234D53" w:rsidRPr="00BA79C3" w:rsidRDefault="00234D53" w:rsidP="00D226FA">
            <w:pPr>
              <w:spacing w:after="0"/>
              <w:rPr>
                <w:rFonts w:ascii="Times New Roman" w:eastAsia="Times New Roman" w:hAnsi="Times New Roman" w:cs="Times New Roman"/>
              </w:rPr>
            </w:pPr>
            <w:r w:rsidRPr="00BA79C3">
              <w:rPr>
                <w:rFonts w:ascii="Times New Roman" w:eastAsia="Times New Roman" w:hAnsi="Times New Roman" w:cs="Times New Roman"/>
              </w:rPr>
              <w:t>принципы подбора персонала; возможности роста; социальная защита; внешний вид; компетенции.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Практические и лабораторные занятия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tabs>
                <w:tab w:val="left" w:pos="2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/>
              <w:rPr>
                <w:rFonts w:ascii="Times New Roman" w:hAnsi="Times New Roman"/>
                <w:b/>
                <w:sz w:val="24"/>
              </w:rPr>
            </w:pPr>
            <w:r w:rsidRPr="00BA79C3">
              <w:rPr>
                <w:rFonts w:ascii="Times New Roman" w:hAnsi="Times New Roman" w:cs="Times New Roman"/>
                <w:sz w:val="24"/>
              </w:rPr>
              <w:t xml:space="preserve">Отработка приемов вербального и не вербального общения с потребителями АТС. </w:t>
            </w:r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А. </w:t>
            </w:r>
            <w:proofErr w:type="spellStart"/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>Пиз</w:t>
            </w:r>
            <w:proofErr w:type="spellEnd"/>
            <w:r w:rsidRPr="00BA79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«Язык телодвижений. Как читать мысли других по их жестам». Особенности рефлексивного и нерефлексивного слушания.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Отработка ситуации общения с клиентами при продаже АТС, при приемке АТС в ТО или ремонт. Разработка советов по действиям в конфликтных ситуациях.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 xml:space="preserve">Отработка ситуации общения с клиентами при выдаче АТС из ТО или ремонта. Проверка потребителем совместно с исполнителем </w:t>
            </w: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комплектности и технического состояния автомототранспортного средства, а также объема и качества оказанной услуги (выполненной работы), исправности узлов и агрегатов, подвергшихся ремонту. Фиксация недостатков в приёмо-сдаточном акте. Справка-счет на вновь установленные на автомототранспортное средство номерные агрегаты, отчет о расходовании оплаченных заказчиком запасных частей и материалов.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/>
                <w:sz w:val="24"/>
              </w:rPr>
              <w:t>Создание этического кодекса поведения персонала фирмы.</w:t>
            </w:r>
            <w:r w:rsidRPr="00BA79C3">
              <w:rPr>
                <w:rFonts w:ascii="Arial" w:hAnsi="Arial" w:cs="Arial"/>
                <w:sz w:val="23"/>
                <w:szCs w:val="23"/>
                <w:shd w:val="clear" w:color="auto" w:fill="FFFFFF"/>
              </w:rPr>
              <w:t xml:space="preserve"> 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Что такое кодекс корпоративной этики. Зачем нужен кодекс корпоративной этики. Как составить кодекс корпоративной этики.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 w:val="restart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Тема 2.4.</w:t>
            </w:r>
            <w:r w:rsidRPr="00BA79C3">
              <w:rPr>
                <w:rFonts w:ascii="Liberation Serif-Bold" w:eastAsiaTheme="minorHAnsi" w:hAnsi="Liberation Serif-Bold" w:cs="Liberation Serif-Bold"/>
                <w:b/>
                <w:bCs/>
                <w:sz w:val="20"/>
                <w:szCs w:val="20"/>
                <w:lang w:eastAsia="en-US"/>
              </w:rPr>
              <w:t xml:space="preserve"> </w:t>
            </w: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Взаимодействие </w:t>
            </w:r>
            <w:proofErr w:type="gramStart"/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с</w:t>
            </w:r>
            <w:proofErr w:type="gramEnd"/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потребителями в процессе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оказания услуг</w:t>
            </w: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26+8 с.р.</w:t>
            </w:r>
          </w:p>
        </w:tc>
        <w:tc>
          <w:tcPr>
            <w:tcW w:w="1388" w:type="dxa"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rPr>
          <w:trHeight w:hRule="exact" w:val="760"/>
        </w:trPr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/>
              </w:rPr>
            </w:pPr>
            <w:r w:rsidRPr="00BA79C3">
              <w:rPr>
                <w:rFonts w:ascii="Times New Roman" w:hAnsi="Times New Roman"/>
              </w:rPr>
              <w:t>Законодательство Российской Федерации в области работы с конфиденциальной информацией и защиты персональных данных.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ПК 3.2</w:t>
            </w: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Способы защиты прав потребителей. Законодательство Российской Федерации в области защиты прав потребителей. Закон «О защите прав потребителей». Обязанность исполнителя по предоставлению качественных информационных услуг, обеспечению качественного выполнения работ и соблюдения сроков оказания услуги и ответственность за нарушения.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8" w:type="dxa"/>
            <w:vMerge w:val="restart"/>
          </w:tcPr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 xml:space="preserve">ПК 3.1., ПК 3.2, ПК 3.2, ОК 01; ОК 02; ОК 04;ОК 05, ОК 07,  ОК 09, ЛР 3, 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7, ЛР 9, ЛР 10,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BA79C3" w:rsidTr="00D226FA">
        <w:trPr>
          <w:trHeight w:val="720"/>
        </w:trPr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Информационно-консультационное взаимодействие с потребителями по вопросам осуществления предварительной записи на сервисное обслуживание.</w:t>
            </w:r>
            <w:r w:rsidRPr="00BA79C3">
              <w:rPr>
                <w:rFonts w:ascii="Times New Roman" w:hAnsi="Times New Roman"/>
                <w:sz w:val="24"/>
              </w:rPr>
              <w:t xml:space="preserve"> Звонок клиенту, корректировка данных о пробеге АТС клиента.  Запись автомобиля в сервис, информирование клиентов о наличии акций и </w:t>
            </w:r>
            <w:proofErr w:type="gramStart"/>
            <w:r w:rsidRPr="00BA79C3">
              <w:rPr>
                <w:rFonts w:ascii="Times New Roman" w:hAnsi="Times New Roman"/>
                <w:sz w:val="24"/>
              </w:rPr>
              <w:t>спец</w:t>
            </w:r>
            <w:proofErr w:type="gramEnd"/>
            <w:r w:rsidRPr="00BA79C3">
              <w:rPr>
                <w:rFonts w:ascii="Times New Roman" w:hAnsi="Times New Roman"/>
                <w:sz w:val="24"/>
              </w:rPr>
              <w:t>. Предложений.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rPr>
          <w:trHeight w:val="720"/>
        </w:trPr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Право </w:t>
            </w:r>
            <w:proofErr w:type="spellStart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автовладельца</w:t>
            </w:r>
            <w:proofErr w:type="spellEnd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 на выбор </w:t>
            </w:r>
            <w:proofErr w:type="spellStart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коплекса</w:t>
            </w:r>
            <w:proofErr w:type="spellEnd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 работ по техническому обслуживанию: ТО в полном объёме, выборочное ТО; ТО в полном объёме и текущий ремонт; выборочные работы ТО и </w:t>
            </w:r>
            <w:proofErr w:type="gramStart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ТР</w:t>
            </w:r>
            <w:proofErr w:type="gramEnd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; </w:t>
            </w:r>
            <w:r w:rsidRPr="00BA79C3">
              <w:rPr>
                <w:rFonts w:ascii="Helvetica" w:hAnsi="Helvetica"/>
              </w:rPr>
              <w:t xml:space="preserve"> </w:t>
            </w: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 в полном объеме и работы ТР, необходимость проведения которых была выявлена при диагностировании; </w:t>
            </w:r>
            <w:r w:rsidRPr="00BA79C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работы ТР по заявке владельца; </w:t>
            </w: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работы ТР, необходимость проведения которых выявлена при</w:t>
            </w:r>
          </w:p>
          <w:p w:rsidR="00234D53" w:rsidRPr="00BA79C3" w:rsidRDefault="00234D53" w:rsidP="00D226FA">
            <w:pPr>
              <w:shd w:val="clear" w:color="auto" w:fill="FFFFFF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диагностировании</w:t>
            </w:r>
            <w:proofErr w:type="gramEnd"/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rPr>
          <w:trHeight w:val="720"/>
        </w:trPr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Консультирование потребителей по вопросам безопасной эксплуатации автотранспортных средств и их компонентов в соответствии с рекомендациями организации-изготовителя.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rPr>
          <w:trHeight w:val="720"/>
        </w:trPr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/>
                <w:sz w:val="24"/>
              </w:rPr>
              <w:t>Подготовка к визиту клиента, проверка сервисных отзывных кампаний, и ранее выданных рекомендаций.  Подбор дополнительных услуг сервиса по маркам АТС и комплектации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Прием у потребителей автотранспортных средств согласно стандартам оказания услуги.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Консультационно-информационное взаимодействие с потребителями в процессе выполнения работ по техническому обслуживанию и ремонту автотранспортных средств.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Взаимодействие с работниками организации, выполняющими работы по техническому обслуживанию и ремонту автотранспортных средств и их компонентов, в процессе оказания услуги.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eastAsia="Liberation Serif" w:cs="Liberation Serif"/>
                <w:sz w:val="20"/>
                <w:szCs w:val="20"/>
                <w:lang w:eastAsia="en-US"/>
              </w:rPr>
            </w:pP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Практические и лабораторные занятия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/>
                <w:sz w:val="24"/>
              </w:rPr>
              <w:t xml:space="preserve">Заполнение </w:t>
            </w:r>
            <w:proofErr w:type="spellStart"/>
            <w:proofErr w:type="gramStart"/>
            <w:r w:rsidRPr="00BA79C3">
              <w:rPr>
                <w:rFonts w:ascii="Times New Roman" w:hAnsi="Times New Roman"/>
                <w:sz w:val="24"/>
              </w:rPr>
              <w:t>заказ-наряда</w:t>
            </w:r>
            <w:proofErr w:type="spellEnd"/>
            <w:proofErr w:type="gramEnd"/>
            <w:r w:rsidRPr="00BA79C3">
              <w:rPr>
                <w:rFonts w:ascii="Times New Roman" w:hAnsi="Times New Roman"/>
                <w:sz w:val="24"/>
              </w:rPr>
              <w:t xml:space="preserve"> и приёмо-сдаточного акта на ТО и ремонт АТС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rPr>
          <w:trHeight w:val="309"/>
        </w:trPr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Моделирование интерактивной (диалоговой приемки). Выявление недостатков диалоговой приёмки.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Контрольная работа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13647" w:type="dxa"/>
            <w:gridSpan w:val="2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работа: </w:t>
            </w: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Подготовка сообщений: «Коммуникации с поставщиками запасных частей», «Обзор каталогов по подбору запчастей», «Как организовать снабжение автосервиса»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88" w:type="dxa"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 w:val="restart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2.5.</w:t>
            </w:r>
            <w:r w:rsidRPr="00BA79C3">
              <w:rPr>
                <w:rFonts w:ascii="Liberation Serif-Bold" w:eastAsiaTheme="minorHAnsi" w:hAnsi="Liberation Serif-Bold" w:cs="Liberation Serif-Bold"/>
                <w:b/>
                <w:bCs/>
                <w:sz w:val="20"/>
                <w:szCs w:val="20"/>
                <w:lang w:eastAsia="en-US"/>
              </w:rPr>
              <w:t xml:space="preserve"> </w:t>
            </w: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Организация деятельности </w:t>
            </w:r>
            <w:proofErr w:type="gramStart"/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</w:t>
            </w:r>
            <w:proofErr w:type="gramEnd"/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работе с рекламациями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потребителей</w:t>
            </w: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Liberation Serif" w:cs="Liberation Serif"/>
                <w:sz w:val="20"/>
                <w:szCs w:val="20"/>
                <w:lang w:eastAsia="en-US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1388" w:type="dxa"/>
            <w:vMerge w:val="restart"/>
          </w:tcPr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 xml:space="preserve">ПК 3.1.ПК 3.2, ПК 3.3. ОК 01; ОК 02; ОК 04;ОК 05, ОК 07,  ОК 09, ЛР 3, 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7, ЛР 9, ЛР 10,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гарантийных документов. </w:t>
            </w:r>
            <w:r w:rsidRPr="00BA79C3">
              <w:rPr>
                <w:rFonts w:ascii="Times New Roman" w:hAnsi="Times New Roman"/>
              </w:rPr>
              <w:t xml:space="preserve"> </w:t>
            </w:r>
            <w:r w:rsidRPr="00BA79C3">
              <w:rPr>
                <w:rFonts w:ascii="Times New Roman" w:hAnsi="Times New Roman"/>
                <w:sz w:val="24"/>
                <w:szCs w:val="24"/>
              </w:rPr>
              <w:t>Определение возможности удовлетворения требований потребителей на основании анализа условий предоставления гарантии на товары (оказываемые услуги) и факторов эксплуатации автотранспортных средств и их компонентов.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/>
                <w:sz w:val="24"/>
              </w:rPr>
              <w:t>Система рассмотрения обращений потребителей на качество товаров и услуг при обслуживании АТС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Прием и обработка рекламаций от потребителей в процессе выполнения работ.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Проведение визуального и инструментального осмотра автотранспортных средств и их компонентов.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Взаимодействие с потребителями в процессе обработки рекламаций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Осуществление контроля операций, проводимых с автотранспортными средствами в рамках обработки рекламаций от потребителей.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Практические и лабораторные занятия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88" w:type="dxa"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/>
                <w:sz w:val="24"/>
              </w:rPr>
              <w:t>Решение ситуационных задач по претензиям потребителей АТС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88" w:type="dxa"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2004" w:type="dxa"/>
            <w:vMerge w:val="restart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2.6. </w:t>
            </w: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Оценка удовлетворенности и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лояльности потребителя</w:t>
            </w: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Liberation Serif" w:cs="Liberation Serif"/>
                <w:sz w:val="20"/>
                <w:szCs w:val="20"/>
                <w:lang w:eastAsia="en-US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8" w:type="dxa"/>
            <w:vMerge w:val="restart"/>
          </w:tcPr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 xml:space="preserve">ПК 3.1.ПК 3.2, ПК 3.3. ОК 01; ОК 02; ОК 04;ОК 05, ОК 07,  ОК 09, ЛР 3, 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7, ЛР 9, ЛР 10,</w:t>
            </w:r>
          </w:p>
          <w:p w:rsidR="00234D53" w:rsidRPr="00BA79C3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13, ЛР 19</w:t>
            </w:r>
          </w:p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  <w:r w:rsidRPr="00BA79C3">
              <w:rPr>
                <w:rFonts w:ascii="Times New Roman" w:hAnsi="Times New Roman" w:cs="Times New Roman"/>
                <w:i/>
              </w:rPr>
              <w:t>ЛР 20, ЛР 22, Л23</w:t>
            </w:r>
          </w:p>
        </w:tc>
      </w:tr>
      <w:tr w:rsidR="00234D53" w:rsidRPr="00BA79C3" w:rsidTr="00D226FA">
        <w:tc>
          <w:tcPr>
            <w:tcW w:w="2004" w:type="dxa"/>
            <w:vMerge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643" w:type="dxa"/>
            <w:vAlign w:val="center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1.Способы оценки удовлетворенности потребителя Контроль степени удовлетворенности потребителей качеством обслуживания. Система регулярных опросов. Ведение базы данных потребителей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eastAsia="Liberation Serif" w:cs="Liberation Serif"/>
                <w:sz w:val="20"/>
                <w:szCs w:val="20"/>
                <w:lang w:eastAsia="en-US"/>
              </w:rPr>
            </w:pP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8" w:type="dxa"/>
            <w:vMerge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13647" w:type="dxa"/>
            <w:gridSpan w:val="2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b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b/>
                <w:sz w:val="24"/>
                <w:szCs w:val="24"/>
                <w:lang w:eastAsia="en-US"/>
              </w:rPr>
              <w:t xml:space="preserve">Промежуточная аттестация </w:t>
            </w:r>
            <w:proofErr w:type="gramStart"/>
            <w:r w:rsidRPr="00BA79C3">
              <w:rPr>
                <w:rFonts w:ascii="Times New Roman" w:eastAsia="Liberation Serif" w:hAnsi="Times New Roman" w:cs="Times New Roman"/>
                <w:b/>
                <w:sz w:val="24"/>
                <w:szCs w:val="24"/>
                <w:lang w:eastAsia="en-US"/>
              </w:rPr>
              <w:t>в</w:t>
            </w:r>
            <w:proofErr w:type="gramEnd"/>
            <w:r w:rsidRPr="00BA79C3">
              <w:rPr>
                <w:rFonts w:ascii="Times New Roman" w:eastAsia="Liberation Serif" w:hAnsi="Times New Roman" w:cs="Times New Roman"/>
                <w:b/>
                <w:sz w:val="24"/>
                <w:szCs w:val="24"/>
                <w:lang w:eastAsia="en-US"/>
              </w:rPr>
              <w:t xml:space="preserve"> форма комплексного экзамена по МДК 03.01 и МДК  03.02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6конс.+6 </w:t>
            </w:r>
            <w:proofErr w:type="spellStart"/>
            <w:proofErr w:type="gramStart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экз</w:t>
            </w:r>
            <w:proofErr w:type="spellEnd"/>
            <w:proofErr w:type="gramEnd"/>
          </w:p>
        </w:tc>
        <w:tc>
          <w:tcPr>
            <w:tcW w:w="1388" w:type="dxa"/>
          </w:tcPr>
          <w:p w:rsidR="00234D53" w:rsidRPr="00BA79C3" w:rsidRDefault="00234D53" w:rsidP="00D226FA">
            <w:pPr>
              <w:spacing w:line="240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13647" w:type="dxa"/>
            <w:gridSpan w:val="2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b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b/>
                <w:sz w:val="24"/>
                <w:szCs w:val="24"/>
                <w:lang w:eastAsia="en-US"/>
              </w:rPr>
              <w:lastRenderedPageBreak/>
              <w:t>Производственная практика: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Инструктаж по безопасности труда на предприятии. Инструктаж на рабочем месте.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Виды работ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</w:rPr>
              <w:t>1. Ознакомление с работой предприятия и технической службы.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</w:rPr>
              <w:t>2. Изучение технологического процесса в производственном подразделении: рабочие места, их количество, виды выполняемых работ, техническая оснащенность.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3. Проверка исправности и работоспособности АТС в соответствии с требованиями, установленными заводом-изготовителем. Проверка соответствия АТС технической и сопроводительной документации.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3. Приведение АТС в товарный вид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4. Установка дополнительного оборудования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5. Удаление элементов консервации с АТС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 xml:space="preserve">6. Заполнение </w:t>
            </w:r>
            <w:proofErr w:type="spellStart"/>
            <w:proofErr w:type="gramStart"/>
            <w:r w:rsidRPr="00BA79C3">
              <w:rPr>
                <w:rFonts w:ascii="Times New Roman" w:hAnsi="Times New Roman"/>
                <w:sz w:val="24"/>
              </w:rPr>
              <w:t>заказ-наряда</w:t>
            </w:r>
            <w:proofErr w:type="spellEnd"/>
            <w:proofErr w:type="gramEnd"/>
            <w:r w:rsidRPr="00BA79C3">
              <w:rPr>
                <w:rFonts w:ascii="Times New Roman" w:hAnsi="Times New Roman"/>
                <w:sz w:val="24"/>
              </w:rPr>
              <w:t xml:space="preserve"> на ТО и ремонт АТС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7. Дублирование работ по осмотру АТС при приемке в ТО и ремонт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8. Работа с клиентами при приемке АТС в ТО и ремонт.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/>
                <w:sz w:val="24"/>
              </w:rPr>
              <w:t>9. Дублирование мастера-приёмщика по согласованию работ по ТО и ремонту А</w:t>
            </w:r>
            <w:proofErr w:type="gramStart"/>
            <w:r w:rsidRPr="00BA79C3">
              <w:rPr>
                <w:rFonts w:ascii="Times New Roman" w:hAnsi="Times New Roman"/>
                <w:sz w:val="24"/>
              </w:rPr>
              <w:t>ТС с кл</w:t>
            </w:r>
            <w:proofErr w:type="gramEnd"/>
            <w:r w:rsidRPr="00BA79C3">
              <w:rPr>
                <w:rFonts w:ascii="Times New Roman" w:hAnsi="Times New Roman"/>
                <w:sz w:val="24"/>
              </w:rPr>
              <w:t>иентом</w:t>
            </w: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</w:rPr>
              <w:t>.</w:t>
            </w:r>
          </w:p>
          <w:p w:rsidR="00234D53" w:rsidRPr="00BA79C3" w:rsidRDefault="00234D53" w:rsidP="00D226FA">
            <w:pPr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</w:rPr>
              <w:t>25. Составление отчета о прохождении практики в соответствии с выданным заданием.</w:t>
            </w:r>
          </w:p>
          <w:p w:rsidR="00234D53" w:rsidRPr="00BA79C3" w:rsidRDefault="00234D53" w:rsidP="00D226F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</w:rPr>
              <w:t>Дифференцированный зачёт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388" w:type="dxa"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 w:cs="Times New Roman"/>
                <w:i/>
              </w:rPr>
            </w:pPr>
          </w:p>
        </w:tc>
      </w:tr>
      <w:tr w:rsidR="00234D53" w:rsidRPr="00BA79C3" w:rsidTr="00D226FA">
        <w:tc>
          <w:tcPr>
            <w:tcW w:w="13647" w:type="dxa"/>
            <w:gridSpan w:val="2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/>
              <w:rPr>
                <w:rFonts w:ascii="Times New Roman" w:eastAsia="Liberation Serif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Liberation Serif" w:hAnsi="Times New Roman" w:cs="Times New Roman"/>
                <w:b/>
                <w:sz w:val="24"/>
                <w:szCs w:val="24"/>
                <w:lang w:eastAsia="en-US"/>
              </w:rPr>
              <w:t>Промежуточная аттестация в форме экзамена по ПМ</w:t>
            </w:r>
          </w:p>
        </w:tc>
        <w:tc>
          <w:tcPr>
            <w:tcW w:w="919" w:type="dxa"/>
            <w:vAlign w:val="center"/>
          </w:tcPr>
          <w:p w:rsidR="00234D53" w:rsidRPr="00BA79C3" w:rsidRDefault="00234D53" w:rsidP="00D226FA">
            <w:pPr>
              <w:tabs>
                <w:tab w:val="left" w:pos="2696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388" w:type="dxa"/>
          </w:tcPr>
          <w:p w:rsidR="00234D53" w:rsidRPr="00BA79C3" w:rsidRDefault="00234D53" w:rsidP="00D226FA">
            <w:pPr>
              <w:spacing w:after="0"/>
              <w:rPr>
                <w:rFonts w:ascii="Times New Roman" w:hAnsi="Times New Roman" w:cs="Times New Roman"/>
                <w:i/>
              </w:rPr>
            </w:pPr>
          </w:p>
        </w:tc>
      </w:tr>
    </w:tbl>
    <w:p w:rsidR="00234D53" w:rsidRPr="00BA79C3" w:rsidRDefault="00234D53" w:rsidP="00234D53">
      <w:pPr>
        <w:spacing w:after="0"/>
        <w:jc w:val="both"/>
        <w:rPr>
          <w:sz w:val="28"/>
        </w:rPr>
      </w:pPr>
    </w:p>
    <w:p w:rsidR="00234D53" w:rsidRPr="00BA79C3" w:rsidRDefault="00234D53" w:rsidP="00234D53">
      <w:pPr>
        <w:spacing w:after="0" w:line="360" w:lineRule="auto"/>
        <w:jc w:val="both"/>
        <w:rPr>
          <w:sz w:val="28"/>
        </w:rPr>
      </w:pPr>
    </w:p>
    <w:p w:rsidR="00234D53" w:rsidRPr="00BA79C3" w:rsidRDefault="00234D53" w:rsidP="00234D53">
      <w:pPr>
        <w:spacing w:after="0" w:line="360" w:lineRule="auto"/>
        <w:jc w:val="both"/>
        <w:rPr>
          <w:sz w:val="28"/>
        </w:rPr>
      </w:pPr>
    </w:p>
    <w:p w:rsidR="00234D53" w:rsidRPr="00BA79C3" w:rsidRDefault="00234D53" w:rsidP="00234D53">
      <w:pPr>
        <w:spacing w:after="0" w:line="360" w:lineRule="auto"/>
        <w:jc w:val="both"/>
        <w:rPr>
          <w:sz w:val="28"/>
        </w:rPr>
      </w:pPr>
    </w:p>
    <w:p w:rsidR="00234D53" w:rsidRPr="00BA79C3" w:rsidRDefault="00234D53" w:rsidP="00234D53">
      <w:pPr>
        <w:spacing w:after="0" w:line="360" w:lineRule="auto"/>
        <w:jc w:val="both"/>
        <w:rPr>
          <w:sz w:val="28"/>
        </w:rPr>
      </w:pPr>
      <w:r w:rsidRPr="00BA79C3">
        <w:rPr>
          <w:sz w:val="28"/>
        </w:rPr>
        <w:br w:type="page"/>
      </w:r>
    </w:p>
    <w:p w:rsidR="00234D53" w:rsidRPr="00BA79C3" w:rsidRDefault="00234D53" w:rsidP="00234D53">
      <w:pPr>
        <w:spacing w:after="0" w:line="360" w:lineRule="auto"/>
        <w:jc w:val="both"/>
        <w:rPr>
          <w:rFonts w:ascii="Liberation Serif" w:eastAsia="Liberation Serif" w:cs="Liberation Serif"/>
          <w:sz w:val="20"/>
          <w:szCs w:val="20"/>
          <w:lang w:eastAsia="en-US"/>
        </w:rPr>
        <w:sectPr w:rsidR="00234D53" w:rsidRPr="00BA79C3" w:rsidSect="00D226FA">
          <w:pgSz w:w="16838" w:h="11906" w:orient="landscape"/>
          <w:pgMar w:top="1418" w:right="567" w:bottom="851" w:left="567" w:header="709" w:footer="709" w:gutter="0"/>
          <w:cols w:space="708"/>
          <w:docGrid w:linePitch="360"/>
        </w:sectPr>
      </w:pPr>
    </w:p>
    <w:p w:rsidR="00234D53" w:rsidRPr="00BA79C3" w:rsidRDefault="00234D53" w:rsidP="00234D53">
      <w:pPr>
        <w:spacing w:after="0" w:line="360" w:lineRule="auto"/>
        <w:jc w:val="both"/>
        <w:rPr>
          <w:rFonts w:ascii="Times New Roman" w:eastAsia="Liberation Serif" w:hAnsi="Times New Roman" w:cs="Times New Roman"/>
          <w:b/>
          <w:sz w:val="24"/>
          <w:szCs w:val="24"/>
          <w:lang w:eastAsia="en-US"/>
        </w:rPr>
      </w:pPr>
      <w:r w:rsidRPr="00BA79C3">
        <w:rPr>
          <w:rFonts w:ascii="Times New Roman" w:eastAsia="Liberation Serif" w:hAnsi="Times New Roman" w:cs="Times New Roman"/>
          <w:b/>
          <w:sz w:val="24"/>
          <w:szCs w:val="24"/>
          <w:lang w:eastAsia="en-US"/>
        </w:rPr>
        <w:lastRenderedPageBreak/>
        <w:t>3. УСЛОВИЯ РЕАЛИЗАЦИИ ПРОГРАММЫ ПРОФЕССИОНАЛЬНОГО МОДУЛЯ</w:t>
      </w:r>
    </w:p>
    <w:p w:rsidR="00234D53" w:rsidRPr="00BA79C3" w:rsidRDefault="00234D53" w:rsidP="00234D53">
      <w:pPr>
        <w:spacing w:after="0" w:line="360" w:lineRule="auto"/>
        <w:jc w:val="both"/>
        <w:rPr>
          <w:rFonts w:ascii="Times New Roman" w:eastAsia="Liberation Serif" w:hAnsi="Times New Roman" w:cs="Times New Roman"/>
          <w:sz w:val="24"/>
          <w:szCs w:val="24"/>
          <w:lang w:eastAsia="en-US"/>
        </w:rPr>
      </w:pPr>
      <w:r w:rsidRPr="00BA79C3">
        <w:rPr>
          <w:rFonts w:ascii="Times New Roman" w:eastAsia="Liberation Serif" w:hAnsi="Times New Roman" w:cs="Times New Roman"/>
          <w:sz w:val="24"/>
          <w:szCs w:val="24"/>
          <w:lang w:eastAsia="en-US"/>
        </w:rPr>
        <w:t>Реализация программы предполагает наличие учебного кабинета Социально-экономических дисциплин, баз практик: организаций с участками продаж, технического обслуживания АТС, ремонта (не обязательно).</w:t>
      </w:r>
    </w:p>
    <w:p w:rsidR="00234D53" w:rsidRPr="00BA79C3" w:rsidRDefault="00234D53" w:rsidP="00234D53">
      <w:pPr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A79C3">
        <w:rPr>
          <w:rFonts w:ascii="Times New Roman" w:hAnsi="Times New Roman" w:cs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234D53" w:rsidRPr="00BA79C3" w:rsidRDefault="00234D53" w:rsidP="00234D53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79C3">
        <w:rPr>
          <w:rFonts w:ascii="Times New Roman" w:hAnsi="Times New Roman" w:cs="Times New Roman"/>
          <w:bCs/>
          <w:sz w:val="24"/>
          <w:szCs w:val="24"/>
        </w:rPr>
        <w:t>Для реализации программы библиотечный фонд образовательной организации имеет  п</w:t>
      </w:r>
      <w:r w:rsidRPr="00BA79C3">
        <w:rPr>
          <w:rFonts w:ascii="Times New Roman" w:hAnsi="Times New Roman"/>
          <w:sz w:val="24"/>
          <w:szCs w:val="24"/>
        </w:rPr>
        <w:t>ечатные и/или электронные образовательные и информационные ресурсы, рекомендуемые для использования в образовательном процессе.</w:t>
      </w:r>
    </w:p>
    <w:p w:rsidR="00234D53" w:rsidRPr="00BA79C3" w:rsidRDefault="00234D53" w:rsidP="00234D5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A79C3">
        <w:rPr>
          <w:rFonts w:ascii="Times New Roman" w:hAnsi="Times New Roman" w:cs="Times New Roman"/>
          <w:bCs/>
          <w:sz w:val="24"/>
          <w:szCs w:val="24"/>
        </w:rPr>
        <w:t>Перечень используемых учебных изданий, Интернет-ресурсов, дополнительной литературы</w:t>
      </w:r>
    </w:p>
    <w:p w:rsidR="00234D53" w:rsidRPr="00BA79C3" w:rsidRDefault="00234D53" w:rsidP="00234D5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34D53" w:rsidRPr="00BA79C3" w:rsidRDefault="00234D53" w:rsidP="00234D53">
      <w:pPr>
        <w:widowControl w:val="0"/>
        <w:tabs>
          <w:tab w:val="left" w:pos="1559"/>
        </w:tabs>
        <w:autoSpaceDE w:val="0"/>
        <w:autoSpaceDN w:val="0"/>
        <w:spacing w:line="271" w:lineRule="exac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79C3">
        <w:rPr>
          <w:rFonts w:ascii="Times New Roman" w:hAnsi="Times New Roman" w:cs="Times New Roman"/>
          <w:b/>
          <w:sz w:val="24"/>
          <w:szCs w:val="24"/>
        </w:rPr>
        <w:t>3.2.1. Основные печатные издания</w:t>
      </w:r>
    </w:p>
    <w:p w:rsidR="00234D53" w:rsidRPr="00BA79C3" w:rsidRDefault="00234D53" w:rsidP="00234D53">
      <w:pPr>
        <w:widowControl w:val="0"/>
        <w:numPr>
          <w:ilvl w:val="0"/>
          <w:numId w:val="18"/>
        </w:numPr>
        <w:tabs>
          <w:tab w:val="left" w:pos="426"/>
        </w:tabs>
        <w:spacing w:after="0"/>
        <w:ind w:left="357" w:right="364" w:hanging="357"/>
        <w:jc w:val="both"/>
        <w:rPr>
          <w:rFonts w:ascii="Times New Roman" w:hAnsi="Times New Roman"/>
          <w:sz w:val="24"/>
        </w:rPr>
      </w:pPr>
      <w:r w:rsidRPr="00BA79C3">
        <w:rPr>
          <w:rFonts w:ascii="Times New Roman" w:hAnsi="Times New Roman"/>
          <w:sz w:val="24"/>
        </w:rPr>
        <w:tab/>
        <w:t xml:space="preserve">Бачурин А.А., </w:t>
      </w:r>
      <w:proofErr w:type="spellStart"/>
      <w:r w:rsidRPr="00BA79C3">
        <w:rPr>
          <w:rFonts w:ascii="Times New Roman" w:hAnsi="Times New Roman"/>
          <w:sz w:val="24"/>
        </w:rPr>
        <w:t>Спирин</w:t>
      </w:r>
      <w:proofErr w:type="spellEnd"/>
      <w:r w:rsidRPr="00BA79C3">
        <w:rPr>
          <w:rFonts w:ascii="Times New Roman" w:hAnsi="Times New Roman"/>
          <w:sz w:val="24"/>
        </w:rPr>
        <w:t xml:space="preserve"> И.В., </w:t>
      </w:r>
      <w:proofErr w:type="spellStart"/>
      <w:r w:rsidRPr="00BA79C3">
        <w:rPr>
          <w:rFonts w:ascii="Times New Roman" w:hAnsi="Times New Roman"/>
          <w:sz w:val="24"/>
        </w:rPr>
        <w:t>Ходош</w:t>
      </w:r>
      <w:proofErr w:type="spellEnd"/>
      <w:r w:rsidRPr="00BA79C3">
        <w:rPr>
          <w:rFonts w:ascii="Times New Roman" w:hAnsi="Times New Roman"/>
          <w:sz w:val="24"/>
        </w:rPr>
        <w:t xml:space="preserve"> М.С., Самосина М.И. Организация сервисного обслуживания на автомобильном транспорте: учебник для СПО. 4-е </w:t>
      </w:r>
      <w:proofErr w:type="spellStart"/>
      <w:proofErr w:type="gramStart"/>
      <w:r w:rsidRPr="00BA79C3">
        <w:rPr>
          <w:rFonts w:ascii="Times New Roman" w:hAnsi="Times New Roman"/>
          <w:sz w:val="24"/>
        </w:rPr>
        <w:t>изд</w:t>
      </w:r>
      <w:proofErr w:type="spellEnd"/>
      <w:proofErr w:type="gramEnd"/>
      <w:r w:rsidRPr="00BA79C3">
        <w:rPr>
          <w:rFonts w:ascii="Times New Roman" w:hAnsi="Times New Roman"/>
          <w:sz w:val="24"/>
        </w:rPr>
        <w:t xml:space="preserve">, </w:t>
      </w:r>
      <w:proofErr w:type="spellStart"/>
      <w:r w:rsidRPr="00BA79C3">
        <w:rPr>
          <w:rFonts w:ascii="Times New Roman" w:hAnsi="Times New Roman"/>
          <w:sz w:val="24"/>
        </w:rPr>
        <w:t>испр</w:t>
      </w:r>
      <w:proofErr w:type="spellEnd"/>
      <w:r w:rsidRPr="00BA79C3">
        <w:rPr>
          <w:rFonts w:ascii="Times New Roman" w:hAnsi="Times New Roman"/>
          <w:sz w:val="24"/>
        </w:rPr>
        <w:t xml:space="preserve">. - Москва: Академия, 2021. – 288 </w:t>
      </w:r>
      <w:proofErr w:type="gramStart"/>
      <w:r w:rsidRPr="00BA79C3">
        <w:rPr>
          <w:rFonts w:ascii="Times New Roman" w:hAnsi="Times New Roman"/>
          <w:sz w:val="24"/>
        </w:rPr>
        <w:t>с</w:t>
      </w:r>
      <w:proofErr w:type="gramEnd"/>
      <w:r w:rsidRPr="00BA79C3">
        <w:rPr>
          <w:rFonts w:ascii="Times New Roman" w:hAnsi="Times New Roman"/>
          <w:sz w:val="24"/>
        </w:rPr>
        <w:t>.</w:t>
      </w:r>
    </w:p>
    <w:p w:rsidR="00234D53" w:rsidRPr="00BA79C3" w:rsidRDefault="00234D53" w:rsidP="00234D53">
      <w:pPr>
        <w:widowControl w:val="0"/>
        <w:numPr>
          <w:ilvl w:val="0"/>
          <w:numId w:val="18"/>
        </w:numPr>
        <w:tabs>
          <w:tab w:val="left" w:pos="1013"/>
          <w:tab w:val="left" w:pos="1536"/>
          <w:tab w:val="left" w:pos="1537"/>
        </w:tabs>
        <w:spacing w:after="0"/>
        <w:ind w:left="357" w:right="361" w:hanging="357"/>
        <w:jc w:val="both"/>
        <w:rPr>
          <w:rFonts w:ascii="Times New Roman" w:hAnsi="Times New Roman"/>
        </w:rPr>
      </w:pPr>
      <w:r w:rsidRPr="00BA79C3">
        <w:rPr>
          <w:rFonts w:ascii="Times New Roman" w:hAnsi="Times New Roman"/>
          <w:sz w:val="24"/>
        </w:rPr>
        <w:t>Технологические процессы в сервисе: учебное пособие /</w:t>
      </w:r>
      <w:proofErr w:type="spellStart"/>
      <w:r w:rsidRPr="00BA79C3">
        <w:rPr>
          <w:rFonts w:ascii="Times New Roman" w:hAnsi="Times New Roman"/>
          <w:sz w:val="24"/>
        </w:rPr>
        <w:t>А.А.Пузряков</w:t>
      </w:r>
      <w:proofErr w:type="spellEnd"/>
      <w:r w:rsidRPr="00BA79C3">
        <w:rPr>
          <w:rFonts w:ascii="Times New Roman" w:hAnsi="Times New Roman"/>
          <w:sz w:val="24"/>
        </w:rPr>
        <w:t xml:space="preserve">, </w:t>
      </w:r>
      <w:proofErr w:type="spellStart"/>
      <w:r w:rsidRPr="00BA79C3">
        <w:rPr>
          <w:rFonts w:ascii="Times New Roman" w:hAnsi="Times New Roman"/>
          <w:sz w:val="24"/>
        </w:rPr>
        <w:t>А.Ф.</w:t>
      </w:r>
      <w:r w:rsidRPr="00BA79C3">
        <w:rPr>
          <w:rFonts w:ascii="Times New Roman" w:hAnsi="Times New Roman"/>
          <w:spacing w:val="-1"/>
          <w:sz w:val="24"/>
        </w:rPr>
        <w:t>Пузряков</w:t>
      </w:r>
      <w:proofErr w:type="spellEnd"/>
      <w:r w:rsidRPr="00BA79C3">
        <w:rPr>
          <w:rFonts w:ascii="Times New Roman" w:hAnsi="Times New Roman"/>
          <w:spacing w:val="-1"/>
          <w:sz w:val="24"/>
        </w:rPr>
        <w:t>, А.В.Олейник, М.Е.Ставровский.</w:t>
      </w:r>
      <w:proofErr w:type="gramStart"/>
      <w:r w:rsidRPr="00BA79C3">
        <w:rPr>
          <w:rFonts w:ascii="Times New Roman" w:hAnsi="Times New Roman"/>
          <w:spacing w:val="-1"/>
          <w:sz w:val="24"/>
        </w:rPr>
        <w:t>–М</w:t>
      </w:r>
      <w:proofErr w:type="gramEnd"/>
      <w:r w:rsidRPr="00BA79C3">
        <w:rPr>
          <w:rFonts w:ascii="Times New Roman" w:hAnsi="Times New Roman"/>
          <w:spacing w:val="-1"/>
          <w:sz w:val="24"/>
        </w:rPr>
        <w:t>осква:</w:t>
      </w:r>
      <w:r w:rsidRPr="00BA79C3">
        <w:rPr>
          <w:rFonts w:ascii="Times New Roman" w:hAnsi="Times New Roman"/>
          <w:sz w:val="24"/>
        </w:rPr>
        <w:t>Инфра-М,2021. – 346 с.</w:t>
      </w:r>
    </w:p>
    <w:p w:rsidR="00234D53" w:rsidRPr="00BA79C3" w:rsidRDefault="00234D53" w:rsidP="00234D53">
      <w:pPr>
        <w:pStyle w:val="3"/>
        <w:numPr>
          <w:ilvl w:val="0"/>
          <w:numId w:val="18"/>
        </w:numPr>
        <w:tabs>
          <w:tab w:val="left" w:pos="662"/>
        </w:tabs>
        <w:spacing w:before="0" w:after="0" w:line="276" w:lineRule="auto"/>
        <w:ind w:left="357" w:hanging="357"/>
        <w:jc w:val="both"/>
        <w:rPr>
          <w:rFonts w:ascii="Times New Roman" w:hAnsi="Times New Roman"/>
          <w:b w:val="0"/>
          <w:color w:val="auto"/>
          <w:sz w:val="24"/>
          <w:szCs w:val="24"/>
        </w:rPr>
      </w:pPr>
      <w:proofErr w:type="spell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Корягина</w:t>
      </w:r>
      <w:proofErr w:type="spell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>, Н. А.  Психология общения</w:t>
      </w:r>
      <w:proofErr w:type="gram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 :</w:t>
      </w:r>
      <w:proofErr w:type="gram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 xml:space="preserve"> учебник и практикум для среднего профессионального образования / Н. А. </w:t>
      </w:r>
      <w:proofErr w:type="spell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Корягина</w:t>
      </w:r>
      <w:proofErr w:type="spell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>, Н. В. Антонова, С. В. Овсянникова. — Москва</w:t>
      </w:r>
      <w:proofErr w:type="gram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 :</w:t>
      </w:r>
      <w:proofErr w:type="gram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 xml:space="preserve"> Издательство </w:t>
      </w:r>
      <w:proofErr w:type="spell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Юрайт</w:t>
      </w:r>
      <w:proofErr w:type="spell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>, 2021. — 437 с. — (Профессиональное образование). </w:t>
      </w:r>
    </w:p>
    <w:p w:rsidR="00234D53" w:rsidRPr="00BA79C3" w:rsidRDefault="00234D53" w:rsidP="00234D53">
      <w:pPr>
        <w:pStyle w:val="3"/>
        <w:numPr>
          <w:ilvl w:val="0"/>
          <w:numId w:val="18"/>
        </w:numPr>
        <w:tabs>
          <w:tab w:val="left" w:pos="662"/>
        </w:tabs>
        <w:spacing w:before="0" w:after="0" w:line="276" w:lineRule="auto"/>
        <w:ind w:left="357" w:hanging="357"/>
        <w:jc w:val="both"/>
        <w:rPr>
          <w:rFonts w:ascii="Times New Roman" w:hAnsi="Times New Roman"/>
          <w:b w:val="0"/>
          <w:color w:val="auto"/>
          <w:sz w:val="24"/>
          <w:szCs w:val="24"/>
        </w:rPr>
      </w:pPr>
      <w:r w:rsidRPr="00BA79C3">
        <w:rPr>
          <w:rFonts w:ascii="Times New Roman" w:hAnsi="Times New Roman"/>
          <w:b w:val="0"/>
          <w:color w:val="auto"/>
          <w:sz w:val="24"/>
          <w:szCs w:val="24"/>
        </w:rPr>
        <w:t>Бороздина, Г. В.  Психология общения</w:t>
      </w:r>
      <w:proofErr w:type="gram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 :</w:t>
      </w:r>
      <w:proofErr w:type="gram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 xml:space="preserve"> учебник и практикум для среднего профессионального образования / Г. В. Бороздина, Н. А. </w:t>
      </w:r>
      <w:proofErr w:type="spell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Кормнова</w:t>
      </w:r>
      <w:proofErr w:type="spell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> ; под общей редакцией Г. В. Бороздиной. — Москва</w:t>
      </w:r>
      <w:proofErr w:type="gram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 :</w:t>
      </w:r>
      <w:proofErr w:type="gram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 xml:space="preserve"> Издательство </w:t>
      </w:r>
      <w:proofErr w:type="spell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Юрайт</w:t>
      </w:r>
      <w:proofErr w:type="spell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>, 2021. — 463 с. — (Профессиональное образование). </w:t>
      </w:r>
    </w:p>
    <w:p w:rsidR="00234D53" w:rsidRPr="00BA79C3" w:rsidRDefault="00234D53" w:rsidP="00234D53">
      <w:pPr>
        <w:pStyle w:val="3"/>
        <w:numPr>
          <w:ilvl w:val="0"/>
          <w:numId w:val="18"/>
        </w:numPr>
        <w:tabs>
          <w:tab w:val="left" w:pos="662"/>
        </w:tabs>
        <w:spacing w:before="0" w:after="0" w:line="276" w:lineRule="auto"/>
        <w:ind w:left="357" w:hanging="357"/>
        <w:jc w:val="both"/>
        <w:rPr>
          <w:rFonts w:ascii="Times New Roman" w:hAnsi="Times New Roman"/>
          <w:color w:val="auto"/>
          <w:sz w:val="24"/>
        </w:rPr>
      </w:pPr>
      <w:r w:rsidRPr="00BA79C3">
        <w:rPr>
          <w:rFonts w:ascii="Times New Roman" w:hAnsi="Times New Roman"/>
          <w:b w:val="0"/>
          <w:color w:val="auto"/>
          <w:sz w:val="24"/>
          <w:szCs w:val="24"/>
        </w:rPr>
        <w:t>Садовская, В. С.  Психология общения</w:t>
      </w:r>
      <w:proofErr w:type="gram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 :</w:t>
      </w:r>
      <w:proofErr w:type="gram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 xml:space="preserve"> учебник и практикум для среднего профессионального образования / В. С. Садовская, В. А. Ремизов. — 2-е изд., </w:t>
      </w:r>
      <w:proofErr w:type="spell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испр</w:t>
      </w:r>
      <w:proofErr w:type="spell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 xml:space="preserve">. и доп. — Москва : Издательство </w:t>
      </w:r>
      <w:proofErr w:type="spellStart"/>
      <w:r w:rsidRPr="00BA79C3">
        <w:rPr>
          <w:rFonts w:ascii="Times New Roman" w:hAnsi="Times New Roman"/>
          <w:b w:val="0"/>
          <w:color w:val="auto"/>
          <w:sz w:val="24"/>
          <w:szCs w:val="24"/>
        </w:rPr>
        <w:t>Юрайт</w:t>
      </w:r>
      <w:proofErr w:type="spellEnd"/>
      <w:r w:rsidRPr="00BA79C3">
        <w:rPr>
          <w:rFonts w:ascii="Times New Roman" w:hAnsi="Times New Roman"/>
          <w:b w:val="0"/>
          <w:color w:val="auto"/>
          <w:sz w:val="24"/>
          <w:szCs w:val="24"/>
        </w:rPr>
        <w:t xml:space="preserve">, 2021. — 169 с. — (Профессиональное образование).  </w:t>
      </w:r>
    </w:p>
    <w:p w:rsidR="00234D53" w:rsidRPr="00BA79C3" w:rsidRDefault="00234D53" w:rsidP="00234D53">
      <w:pPr>
        <w:pStyle w:val="a7"/>
        <w:numPr>
          <w:ilvl w:val="2"/>
          <w:numId w:val="19"/>
        </w:numPr>
        <w:tabs>
          <w:tab w:val="left" w:pos="1032"/>
        </w:tabs>
        <w:spacing w:before="0" w:after="200" w:line="242" w:lineRule="auto"/>
        <w:ind w:left="1856" w:right="157" w:hanging="720"/>
        <w:contextualSpacing/>
        <w:jc w:val="both"/>
        <w:rPr>
          <w:b/>
          <w:bCs/>
        </w:rPr>
      </w:pPr>
      <w:r w:rsidRPr="00BA79C3">
        <w:rPr>
          <w:b/>
          <w:bCs/>
        </w:rPr>
        <w:t>Дополнительные источники</w:t>
      </w:r>
    </w:p>
    <w:p w:rsidR="00234D53" w:rsidRPr="00BA79C3" w:rsidRDefault="00234D53" w:rsidP="00234D5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34D53" w:rsidRPr="00BA79C3" w:rsidRDefault="00234D53" w:rsidP="00234D53">
      <w:pPr>
        <w:pStyle w:val="a7"/>
        <w:numPr>
          <w:ilvl w:val="0"/>
          <w:numId w:val="20"/>
        </w:numPr>
        <w:spacing w:before="0" w:after="0" w:line="276" w:lineRule="auto"/>
        <w:ind w:left="0" w:firstLine="0"/>
        <w:contextualSpacing/>
      </w:pPr>
      <w:r w:rsidRPr="00BA79C3">
        <w:rPr>
          <w:bCs/>
          <w:shd w:val="clear" w:color="auto" w:fill="FFFFFF"/>
        </w:rPr>
        <w:t>Закон</w:t>
      </w:r>
      <w:r w:rsidRPr="00BA79C3">
        <w:rPr>
          <w:shd w:val="clear" w:color="auto" w:fill="FFFFFF"/>
        </w:rPr>
        <w:t> РФ от 07.02.1992 N 2300-1</w:t>
      </w:r>
      <w:r w:rsidRPr="00BA79C3">
        <w:t xml:space="preserve"> «О защите прав потребителей»</w:t>
      </w:r>
    </w:p>
    <w:p w:rsidR="00234D53" w:rsidRPr="00BA79C3" w:rsidRDefault="00234D53" w:rsidP="00234D53">
      <w:pPr>
        <w:pStyle w:val="a7"/>
        <w:numPr>
          <w:ilvl w:val="0"/>
          <w:numId w:val="20"/>
        </w:numPr>
        <w:spacing w:before="0" w:after="0" w:line="276" w:lineRule="auto"/>
        <w:ind w:left="0" w:firstLine="0"/>
        <w:contextualSpacing/>
      </w:pPr>
      <w:r w:rsidRPr="00BA79C3">
        <w:rPr>
          <w:rFonts w:eastAsia="Times New Roman"/>
          <w:bCs/>
        </w:rPr>
        <w:t>Федеральный</w:t>
      </w:r>
      <w:r w:rsidRPr="00BA79C3">
        <w:rPr>
          <w:rFonts w:eastAsia="Times New Roman"/>
        </w:rPr>
        <w:t> </w:t>
      </w:r>
      <w:r w:rsidRPr="00BA79C3">
        <w:rPr>
          <w:rFonts w:eastAsia="Times New Roman"/>
          <w:bCs/>
        </w:rPr>
        <w:t>закон</w:t>
      </w:r>
      <w:r w:rsidRPr="00BA79C3">
        <w:rPr>
          <w:shd w:val="clear" w:color="auto" w:fill="FFFFFF"/>
        </w:rPr>
        <w:t xml:space="preserve"> от 27.07.2006 </w:t>
      </w:r>
      <w:r w:rsidRPr="00BA79C3">
        <w:rPr>
          <w:rFonts w:eastAsia="Times New Roman"/>
        </w:rPr>
        <w:t> № 152-</w:t>
      </w:r>
      <w:r w:rsidRPr="00BA79C3">
        <w:rPr>
          <w:rFonts w:eastAsia="Times New Roman"/>
          <w:bCs/>
        </w:rPr>
        <w:t>ФЗ «О</w:t>
      </w:r>
      <w:r w:rsidRPr="00BA79C3">
        <w:rPr>
          <w:rFonts w:eastAsia="Times New Roman"/>
        </w:rPr>
        <w:t> </w:t>
      </w:r>
      <w:r w:rsidRPr="00BA79C3">
        <w:rPr>
          <w:rFonts w:eastAsia="Times New Roman"/>
          <w:bCs/>
        </w:rPr>
        <w:t>персональных</w:t>
      </w:r>
      <w:r w:rsidRPr="00BA79C3">
        <w:rPr>
          <w:rFonts w:eastAsia="Times New Roman"/>
        </w:rPr>
        <w:t> </w:t>
      </w:r>
      <w:r w:rsidRPr="00BA79C3">
        <w:rPr>
          <w:rFonts w:eastAsia="Times New Roman"/>
          <w:bCs/>
        </w:rPr>
        <w:t>данных»</w:t>
      </w:r>
      <w:r w:rsidRPr="00BA79C3">
        <w:rPr>
          <w:rFonts w:eastAsia="Times New Roman"/>
        </w:rPr>
        <w:t> </w:t>
      </w:r>
    </w:p>
    <w:p w:rsidR="00234D53" w:rsidRPr="00BA79C3" w:rsidRDefault="00234D53" w:rsidP="00234D53">
      <w:pPr>
        <w:pStyle w:val="a7"/>
        <w:numPr>
          <w:ilvl w:val="0"/>
          <w:numId w:val="20"/>
        </w:numPr>
        <w:spacing w:before="0" w:after="0" w:line="276" w:lineRule="auto"/>
        <w:ind w:left="0" w:firstLine="0"/>
        <w:contextualSpacing/>
      </w:pPr>
      <w:r w:rsidRPr="00BA79C3">
        <w:rPr>
          <w:rFonts w:eastAsiaTheme="minorHAnsi"/>
          <w:bCs/>
          <w:lang w:eastAsia="en-US"/>
        </w:rPr>
        <w:t xml:space="preserve">Правила </w:t>
      </w:r>
      <w:r w:rsidRPr="00BA79C3">
        <w:rPr>
          <w:bCs/>
          <w:shd w:val="clear" w:color="auto" w:fill="FFFFFF"/>
        </w:rPr>
        <w:t xml:space="preserve"> оказания услуг (выполнения работ) по техническому обслуживанию и ремонту автомототранспортных средств. </w:t>
      </w:r>
      <w:r w:rsidRPr="00BA79C3">
        <w:rPr>
          <w:rFonts w:eastAsia="Times New Roman"/>
        </w:rPr>
        <w:t xml:space="preserve"> </w:t>
      </w:r>
      <w:r w:rsidRPr="00BA79C3">
        <w:rPr>
          <w:shd w:val="clear" w:color="auto" w:fill="FFFFFF"/>
        </w:rPr>
        <w:t>Постановление Правительства РФ от 11 апреля 2001 г. N 290</w:t>
      </w:r>
    </w:p>
    <w:p w:rsidR="00234D53" w:rsidRPr="00BA79C3" w:rsidRDefault="00234D53" w:rsidP="00234D53">
      <w:pPr>
        <w:pStyle w:val="a7"/>
        <w:numPr>
          <w:ilvl w:val="0"/>
          <w:numId w:val="20"/>
        </w:numPr>
        <w:spacing w:before="0" w:after="200" w:line="276" w:lineRule="auto"/>
        <w:contextualSpacing/>
      </w:pPr>
      <w:r w:rsidRPr="00BA79C3">
        <w:t>ОСТ 37.001.082</w:t>
      </w:r>
      <w:r w:rsidRPr="00BA79C3">
        <w:noBreakHyphen/>
        <w:t>82 «Подготовка предпро</w:t>
      </w:r>
      <w:r w:rsidRPr="00BA79C3">
        <w:softHyphen/>
        <w:t xml:space="preserve">дажная легковых автомобилей». </w:t>
      </w:r>
    </w:p>
    <w:p w:rsidR="00234D53" w:rsidRPr="00BA79C3" w:rsidRDefault="00234D53" w:rsidP="00234D53">
      <w:pPr>
        <w:pStyle w:val="a7"/>
        <w:numPr>
          <w:ilvl w:val="0"/>
          <w:numId w:val="20"/>
        </w:numPr>
        <w:spacing w:before="0" w:after="0" w:line="276" w:lineRule="auto"/>
        <w:contextualSpacing/>
      </w:pPr>
      <w:r w:rsidRPr="00BA79C3">
        <w:t xml:space="preserve">ГОСТ </w:t>
      </w:r>
      <w:proofErr w:type="gramStart"/>
      <w:r w:rsidRPr="00BA79C3">
        <w:t>Р</w:t>
      </w:r>
      <w:proofErr w:type="gramEnd"/>
      <w:r w:rsidRPr="00BA79C3">
        <w:t xml:space="preserve"> 51709-2001. Автотранспортные средства. Требования безопасности к техническому состоянию и методы проверки</w:t>
      </w:r>
    </w:p>
    <w:p w:rsidR="00234D53" w:rsidRPr="00BA79C3" w:rsidRDefault="00234D53" w:rsidP="00234D53">
      <w:pPr>
        <w:pStyle w:val="a7"/>
        <w:numPr>
          <w:ilvl w:val="0"/>
          <w:numId w:val="20"/>
        </w:numPr>
        <w:shd w:val="clear" w:color="auto" w:fill="FFFFFF"/>
        <w:spacing w:before="0" w:after="0"/>
        <w:contextualSpacing/>
        <w:rPr>
          <w:rFonts w:eastAsia="Times New Roman"/>
        </w:rPr>
      </w:pPr>
      <w:r w:rsidRPr="00BA79C3">
        <w:rPr>
          <w:rFonts w:eastAsia="Times New Roman"/>
        </w:rPr>
        <w:t xml:space="preserve">ГОСТ </w:t>
      </w:r>
      <w:proofErr w:type="gramStart"/>
      <w:r w:rsidRPr="00BA79C3">
        <w:rPr>
          <w:rFonts w:eastAsia="Times New Roman"/>
        </w:rPr>
        <w:t>Р</w:t>
      </w:r>
      <w:proofErr w:type="gramEnd"/>
      <w:r w:rsidRPr="00BA79C3">
        <w:rPr>
          <w:rFonts w:eastAsia="Times New Roman"/>
        </w:rPr>
        <w:t xml:space="preserve"> 51709 – 2001 «АТС. Требования безопасности к техническому состоянию и методы проверки»</w:t>
      </w:r>
    </w:p>
    <w:p w:rsidR="00234D53" w:rsidRPr="00BA79C3" w:rsidRDefault="00234D53" w:rsidP="00234D53">
      <w:pPr>
        <w:pStyle w:val="2"/>
        <w:shd w:val="clear" w:color="auto" w:fill="FFFFFF"/>
        <w:spacing w:before="411" w:after="274" w:line="343" w:lineRule="atLeast"/>
        <w:ind w:left="527"/>
        <w:textAlignment w:val="baseline"/>
        <w:rPr>
          <w:rFonts w:ascii="Times New Roman" w:hAnsi="Times New Roman"/>
          <w:b w:val="0"/>
          <w:bCs w:val="0"/>
          <w:sz w:val="24"/>
          <w:szCs w:val="24"/>
        </w:rPr>
      </w:pPr>
      <w:r w:rsidRPr="00BA79C3">
        <w:rPr>
          <w:rFonts w:ascii="Times New Roman" w:hAnsi="Times New Roman"/>
          <w:b w:val="0"/>
          <w:bCs w:val="0"/>
          <w:sz w:val="24"/>
          <w:szCs w:val="24"/>
        </w:rPr>
        <w:br/>
      </w:r>
      <w:bookmarkStart w:id="7" w:name="l3"/>
      <w:bookmarkEnd w:id="7"/>
    </w:p>
    <w:p w:rsidR="00234D53" w:rsidRPr="00BA79C3" w:rsidRDefault="00234D53" w:rsidP="00234D53">
      <w:pPr>
        <w:pStyle w:val="a7"/>
        <w:spacing w:after="0"/>
        <w:ind w:left="0"/>
      </w:pPr>
    </w:p>
    <w:p w:rsidR="00234D53" w:rsidRPr="00BA79C3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34D53" w:rsidRPr="00234D53" w:rsidRDefault="00234D53" w:rsidP="00234D53">
      <w:pPr>
        <w:pStyle w:val="ae"/>
        <w:spacing w:line="0" w:lineRule="atLeast"/>
        <w:jc w:val="both"/>
        <w:rPr>
          <w:b/>
          <w:bCs/>
          <w:lang w:val="ru-RU"/>
        </w:rPr>
      </w:pPr>
      <w:r w:rsidRPr="00234D53">
        <w:rPr>
          <w:b/>
          <w:lang w:val="ru-RU"/>
        </w:rPr>
        <w:lastRenderedPageBreak/>
        <w:t xml:space="preserve">3.3. </w:t>
      </w:r>
      <w:r w:rsidRPr="00234D53">
        <w:rPr>
          <w:b/>
          <w:bCs/>
          <w:lang w:val="ru-RU"/>
        </w:rPr>
        <w:t>Кадровое обеспечение образовательного процесса.</w:t>
      </w:r>
    </w:p>
    <w:p w:rsidR="00234D53" w:rsidRPr="00BA79C3" w:rsidRDefault="00234D53" w:rsidP="00234D53">
      <w:pPr>
        <w:tabs>
          <w:tab w:val="left" w:pos="2985"/>
        </w:tabs>
        <w:spacing w:before="120" w:after="12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A79C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A79C3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Квалификация педагогических работников образовательной организации отвечает  квалификационным требованиям:</w:t>
      </w:r>
    </w:p>
    <w:p w:rsidR="00234D53" w:rsidRPr="00BA79C3" w:rsidRDefault="00234D53" w:rsidP="00234D53">
      <w:pPr>
        <w:tabs>
          <w:tab w:val="left" w:pos="2985"/>
        </w:tabs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proofErr w:type="gramStart"/>
      <w:r w:rsidRPr="00BA79C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</w:t>
      </w:r>
      <w:r w:rsidRPr="00BA79C3">
        <w:rPr>
          <w:rFonts w:ascii="Times New Roman" w:hAnsi="Times New Roman" w:cs="Times New Roman"/>
          <w:sz w:val="24"/>
          <w:szCs w:val="24"/>
        </w:rPr>
        <w:t>преподаватели, имеющие высшее профессиональное образование или среднее профессиональное образование по направлению подготовки "Образование и педагогика" или в области, соответствующей преподаваемому предмету,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работы;</w:t>
      </w:r>
      <w:proofErr w:type="gramEnd"/>
    </w:p>
    <w:p w:rsidR="00234D53" w:rsidRPr="00234D53" w:rsidRDefault="00234D53" w:rsidP="00234D53">
      <w:pPr>
        <w:pStyle w:val="ae"/>
        <w:spacing w:before="120" w:after="120" w:line="276" w:lineRule="auto"/>
        <w:jc w:val="both"/>
        <w:rPr>
          <w:bCs/>
          <w:i/>
          <w:lang w:val="ru-RU"/>
        </w:rPr>
      </w:pPr>
      <w:proofErr w:type="gramStart"/>
      <w:r w:rsidRPr="00234D53">
        <w:rPr>
          <w:lang w:val="ru-RU"/>
        </w:rPr>
        <w:t>- мастера производственного обучения, имеющие высшее профессиональное образование или среднее профессиональное образование в областях, соответствующих профилям обучения и дополнительное профессиональное образование по направлению подготовки "Образование и педагогика" без предъявления требований к стажу работы  необходимый для осуществления образовательной деятельности по реализуемым образовательным программам (</w:t>
      </w:r>
      <w:r w:rsidRPr="00234D53">
        <w:rPr>
          <w:bCs/>
          <w:lang w:val="ru-RU"/>
        </w:rPr>
        <w:t>17.Транспорт и  13.Сервис (техническое обслуживание, ремонт, предоставление персональных услуг)</w:t>
      </w:r>
      <w:r w:rsidRPr="00234D53">
        <w:rPr>
          <w:lang w:val="ru-RU"/>
        </w:rPr>
        <w:t>.</w:t>
      </w:r>
      <w:proofErr w:type="gramEnd"/>
      <w:r w:rsidRPr="00234D53">
        <w:rPr>
          <w:lang w:val="ru-RU"/>
        </w:rPr>
        <w:t xml:space="preserve"> </w:t>
      </w:r>
      <w:r w:rsidRPr="00234D53">
        <w:rPr>
          <w:shd w:val="clear" w:color="auto" w:fill="FFFFFF"/>
          <w:lang w:val="ru-RU"/>
        </w:rPr>
        <w:t>Педагогические работники получают дополнительное профессиональное образование по программам повышения квалификации, в том числе в форме стажировки в организациях, направление деятельности которых соответствует области профессиональной деятельности, не реже 1 раза в 3 года с учетом расширения спектра профессиональных компетенций.</w:t>
      </w:r>
    </w:p>
    <w:p w:rsidR="00234D53" w:rsidRPr="00BA79C3" w:rsidRDefault="00234D53" w:rsidP="00234D53">
      <w:pPr>
        <w:jc w:val="center"/>
        <w:rPr>
          <w:rFonts w:ascii="Times New Roman" w:hAnsi="Times New Roman" w:cs="Times New Roman"/>
          <w:b/>
        </w:rPr>
      </w:pPr>
    </w:p>
    <w:p w:rsidR="00234D53" w:rsidRPr="00B70A03" w:rsidRDefault="00234D53" w:rsidP="00234D53">
      <w:pPr>
        <w:ind w:left="426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4.</w:t>
      </w:r>
      <w:r w:rsidRPr="00B70A03">
        <w:rPr>
          <w:rFonts w:ascii="Times New Roman" w:hAnsi="Times New Roman" w:cs="Times New Roman"/>
          <w:b/>
        </w:rPr>
        <w:t>КОНТРОЛЬ И ОЦЕНКА РЕЗУЛЬТАТОВ ОСВОЕНИЯ ПРОФЕССИОНАЛЬНОГО МОДУЛЯ</w:t>
      </w:r>
    </w:p>
    <w:tbl>
      <w:tblPr>
        <w:tblW w:w="981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44"/>
        <w:gridCol w:w="6378"/>
        <w:gridCol w:w="1588"/>
      </w:tblGrid>
      <w:tr w:rsidR="00234D53" w:rsidRPr="00BA79C3" w:rsidTr="00D226FA">
        <w:trPr>
          <w:trHeight w:val="601"/>
        </w:trPr>
        <w:tc>
          <w:tcPr>
            <w:tcW w:w="1844" w:type="dxa"/>
          </w:tcPr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Профессиональные компетенции</w:t>
            </w:r>
          </w:p>
        </w:tc>
        <w:tc>
          <w:tcPr>
            <w:tcW w:w="6378" w:type="dxa"/>
          </w:tcPr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588" w:type="dxa"/>
          </w:tcPr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Методы оценки</w:t>
            </w:r>
          </w:p>
        </w:tc>
      </w:tr>
      <w:tr w:rsidR="00234D53" w:rsidRPr="00BA79C3" w:rsidTr="00D226FA">
        <w:trPr>
          <w:trHeight w:val="601"/>
        </w:trPr>
        <w:tc>
          <w:tcPr>
            <w:tcW w:w="1844" w:type="dxa"/>
          </w:tcPr>
          <w:p w:rsidR="00234D53" w:rsidRPr="00BA79C3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ПК 3.1</w:t>
            </w:r>
            <w:proofErr w:type="gramStart"/>
            <w:r w:rsidRPr="00BA79C3">
              <w:rPr>
                <w:rFonts w:ascii="Times New Roman" w:hAnsi="Times New Roman"/>
                <w:sz w:val="24"/>
              </w:rPr>
              <w:t xml:space="preserve"> О</w:t>
            </w:r>
            <w:proofErr w:type="gramEnd"/>
            <w:r w:rsidRPr="00BA79C3">
              <w:rPr>
                <w:rFonts w:ascii="Times New Roman" w:hAnsi="Times New Roman"/>
                <w:sz w:val="24"/>
              </w:rPr>
              <w:t>существлять взаимодействие с потребителями в процессе оказания услуг по техническому обслуживанию и ремонту автотранспортных средств и их компонентов</w:t>
            </w:r>
          </w:p>
        </w:tc>
        <w:tc>
          <w:tcPr>
            <w:tcW w:w="6378" w:type="dxa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Планирует процесс взаимодействия с потребителями на всех этапах оказания услуги по техническому обслуживанию и ремонту автотранспортных средств и их компонентов.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Использует клиентскую базу организации для планирования и организации работы с потребителями.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Формирует положительное впечатление о специалисте,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организации, бренде, продуктах и услугах (создание</w:t>
            </w:r>
            <w:proofErr w:type="gramEnd"/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репутации).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Подготавливает потребителям презентацию товаров и услуг организации с применением формулы "характеристика – польза - выгода" исходя из выявленных потребностей потребителей.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Производит прием-выдачу потребителям  </w:t>
            </w:r>
            <w:proofErr w:type="spellStart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втотранспортных</w:t>
            </w:r>
            <w:proofErr w:type="spellEnd"/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средств согласно стандартам оказания услуги, </w:t>
            </w:r>
            <w:proofErr w:type="spellStart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пределенных</w:t>
            </w:r>
            <w:proofErr w:type="spellEnd"/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организацией-изготовителем. 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Уточняет у потребителей информацию, характеризующую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техническое состояние автотранспортных средств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Проводит опрос потребителей перед обслуживанием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(ремонтом) в целях уточнения условий эксплуатации и причин возникновения неисправностей.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Грамотно применяет техники ведения деловых переговоров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lastRenderedPageBreak/>
              <w:t>Разрешает конфликтные ситуации.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Обеспечивает конфиденциальность полученной информации.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Выполняет предпродажную подготовку ТС</w:t>
            </w:r>
          </w:p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8" w:type="dxa"/>
          </w:tcPr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Оценка на экзамене </w:t>
            </w:r>
          </w:p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(квалификационном)</w:t>
            </w:r>
          </w:p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Аттестационный ли</w:t>
            </w:r>
            <w:proofErr w:type="gramStart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ст с пр</w:t>
            </w:r>
            <w:proofErr w:type="gramEnd"/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оизводственной практики</w:t>
            </w:r>
          </w:p>
        </w:tc>
      </w:tr>
      <w:tr w:rsidR="00234D53" w:rsidRPr="00BA79C3" w:rsidTr="00D226FA">
        <w:trPr>
          <w:trHeight w:val="601"/>
        </w:trPr>
        <w:tc>
          <w:tcPr>
            <w:tcW w:w="1844" w:type="dxa"/>
          </w:tcPr>
          <w:p w:rsidR="00234D53" w:rsidRPr="00BA79C3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lastRenderedPageBreak/>
              <w:t>ПК 3.2</w:t>
            </w:r>
            <w:proofErr w:type="gramStart"/>
            <w:r w:rsidRPr="00BA79C3">
              <w:rPr>
                <w:rFonts w:ascii="Times New Roman" w:hAnsi="Times New Roman"/>
                <w:sz w:val="24"/>
              </w:rPr>
              <w:t xml:space="preserve"> О</w:t>
            </w:r>
            <w:proofErr w:type="gramEnd"/>
            <w:r w:rsidRPr="00BA79C3">
              <w:rPr>
                <w:rFonts w:ascii="Times New Roman" w:hAnsi="Times New Roman"/>
                <w:sz w:val="24"/>
              </w:rPr>
              <w:t>существлять консультирование потребителей по вопросам эксплуатации автотранспортных средств и предварительной записи на сервисное обслуживание и ремонт.</w:t>
            </w:r>
          </w:p>
        </w:tc>
        <w:tc>
          <w:tcPr>
            <w:tcW w:w="6378" w:type="dxa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Обрабатывает входящие, исходящие телефонные звонки и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запросы потребителей.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Обоснованно пользуется персональным компьютером и офисной техникой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Ориентируется в базе данных потребителей – клиентов организации.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Находит и использует открытые источники информации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для расширения клиентской базы организации.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На доступном языке проводит консультацию потребителей по вопросам безопасной эксплуатации автотранспортных средств и их компонентов.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Использует методики выявления потребности потребителей в услугах по техническому обслуживанию и ремонту автотранспортных средств и их компонентов и умеет презентовать оказываемые организацией услуги с точки зрения пользы и выгоды для потребителя.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Использует </w:t>
            </w:r>
            <w:proofErr w:type="gramStart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верно</w:t>
            </w:r>
            <w:proofErr w:type="gramEnd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 технологию работы с возражениями потребителей.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Осуществляет телефонную и очную коммуникацию </w:t>
            </w:r>
            <w:proofErr w:type="gramStart"/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с</w:t>
            </w:r>
            <w:proofErr w:type="gramEnd"/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потребителем в конфликтной ситуации.</w:t>
            </w:r>
          </w:p>
        </w:tc>
        <w:tc>
          <w:tcPr>
            <w:tcW w:w="1588" w:type="dxa"/>
          </w:tcPr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Оценка на экзамене </w:t>
            </w:r>
          </w:p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(квалификационном)</w:t>
            </w:r>
          </w:p>
        </w:tc>
      </w:tr>
      <w:tr w:rsidR="00234D53" w:rsidRPr="00BA79C3" w:rsidTr="00D226FA">
        <w:trPr>
          <w:trHeight w:val="601"/>
        </w:trPr>
        <w:tc>
          <w:tcPr>
            <w:tcW w:w="1844" w:type="dxa"/>
          </w:tcPr>
          <w:p w:rsidR="00234D53" w:rsidRPr="00BA79C3" w:rsidRDefault="00234D53" w:rsidP="00D226FA">
            <w:pPr>
              <w:rPr>
                <w:rFonts w:ascii="Times New Roman" w:hAnsi="Times New Roman"/>
                <w:sz w:val="24"/>
              </w:rPr>
            </w:pPr>
            <w:r w:rsidRPr="00BA79C3">
              <w:rPr>
                <w:rFonts w:ascii="Times New Roman" w:hAnsi="Times New Roman"/>
                <w:sz w:val="24"/>
              </w:rPr>
              <w:t>ПК 3.3</w:t>
            </w:r>
            <w:proofErr w:type="gramStart"/>
            <w:r w:rsidRPr="00BA79C3">
              <w:rPr>
                <w:rFonts w:ascii="Times New Roman" w:hAnsi="Times New Roman"/>
                <w:sz w:val="24"/>
              </w:rPr>
              <w:t xml:space="preserve"> О</w:t>
            </w:r>
            <w:proofErr w:type="gramEnd"/>
            <w:r w:rsidRPr="00BA79C3">
              <w:rPr>
                <w:rFonts w:ascii="Times New Roman" w:hAnsi="Times New Roman"/>
                <w:sz w:val="24"/>
              </w:rPr>
              <w:t>существлять приём и обработку рекламаций от потребителей</w:t>
            </w:r>
          </w:p>
        </w:tc>
        <w:tc>
          <w:tcPr>
            <w:tcW w:w="6378" w:type="dxa"/>
          </w:tcPr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Осуществляет взаимодействие с потребителями в процессе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обработки рекламаций.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Грамотно принимает решения по работе с претензиями потребителя.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Определяет возможность удовлетворения требований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 xml:space="preserve">потребителей на основании анализа условий  предоставления гарантии на товары (оказываемые услуги) и факторов эксплуатации автотранспортных средств и их компонентов. 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Грамотно использует документацию, выявлять и идентифицирует отклонения в оформлении гарантийных документов.</w:t>
            </w:r>
          </w:p>
          <w:p w:rsidR="00234D53" w:rsidRPr="00BA79C3" w:rsidRDefault="00234D53" w:rsidP="00D226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</w:pPr>
            <w:r w:rsidRPr="00BA79C3">
              <w:rPr>
                <w:rFonts w:ascii="Times New Roman" w:eastAsia="Liberation Serif" w:hAnsi="Times New Roman" w:cs="Times New Roman"/>
                <w:sz w:val="24"/>
                <w:szCs w:val="24"/>
                <w:lang w:eastAsia="en-US"/>
              </w:rPr>
              <w:t>Обоснованно пользуется справочными материалами и технической документацией по техническому обслуживанию и ремонту автотранспортных средств и их компонентов.</w:t>
            </w:r>
          </w:p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8" w:type="dxa"/>
          </w:tcPr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 xml:space="preserve">Оценка на экзамене </w:t>
            </w:r>
          </w:p>
          <w:p w:rsidR="00234D53" w:rsidRPr="00BA79C3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(квалификационном)</w:t>
            </w:r>
          </w:p>
        </w:tc>
      </w:tr>
      <w:tr w:rsidR="00234D53" w:rsidRPr="00BA79C3" w:rsidTr="00D226FA">
        <w:trPr>
          <w:trHeight w:val="601"/>
        </w:trPr>
        <w:tc>
          <w:tcPr>
            <w:tcW w:w="1844" w:type="dxa"/>
          </w:tcPr>
          <w:p w:rsidR="00234D53" w:rsidRPr="00BA79C3" w:rsidRDefault="00234D53" w:rsidP="00D226FA">
            <w:pPr>
              <w:ind w:left="56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ЛР 3</w:t>
            </w:r>
          </w:p>
          <w:p w:rsidR="00234D53" w:rsidRPr="00BA79C3" w:rsidRDefault="00234D53" w:rsidP="00D226FA">
            <w:pPr>
              <w:ind w:left="56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ЛР 6</w:t>
            </w:r>
          </w:p>
          <w:p w:rsidR="00234D53" w:rsidRPr="00BA79C3" w:rsidRDefault="00234D53" w:rsidP="00D226FA">
            <w:pPr>
              <w:ind w:left="56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ЛР 7</w:t>
            </w:r>
          </w:p>
          <w:p w:rsidR="00234D53" w:rsidRPr="00BA79C3" w:rsidRDefault="00234D53" w:rsidP="00D226FA">
            <w:pPr>
              <w:ind w:left="56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ЛР 18</w:t>
            </w:r>
          </w:p>
          <w:p w:rsidR="00234D53" w:rsidRPr="00BA79C3" w:rsidRDefault="00234D53" w:rsidP="00D226FA">
            <w:pPr>
              <w:ind w:left="56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ЛР 21</w:t>
            </w:r>
          </w:p>
          <w:p w:rsidR="00234D53" w:rsidRPr="00BA79C3" w:rsidRDefault="00234D53" w:rsidP="00D226F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</w:t>
            </w:r>
            <w:r w:rsidRPr="00BA79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ЛР 22</w:t>
            </w:r>
          </w:p>
        </w:tc>
        <w:tc>
          <w:tcPr>
            <w:tcW w:w="6378" w:type="dxa"/>
          </w:tcPr>
          <w:p w:rsidR="00234D53" w:rsidRPr="00BA79C3" w:rsidRDefault="00234D53" w:rsidP="00D226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- проявлять российскую гражданскую идентичность, патриотизм, уважение к своему народу, чувство ответственности перед Родиной, гражданскую позицию как активного и ответственного члена российского общества;</w:t>
            </w:r>
          </w:p>
          <w:p w:rsidR="00234D53" w:rsidRPr="00BA79C3" w:rsidRDefault="00234D53" w:rsidP="00D226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- уважать закон и правопорядок, осознанно принимать традиционные национальные и общечеловеческие гуманистические и демократические ценности;</w:t>
            </w:r>
          </w:p>
          <w:p w:rsidR="00234D53" w:rsidRPr="00BA79C3" w:rsidRDefault="00234D53" w:rsidP="00D226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-проявлять толерантное сознание и поведение в поликультурном мире, готовность и способность вести </w:t>
            </w: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диалог с другими людьми, достигать в нём взаимопонимания, находить общие цели и сотрудничать для их достижения;</w:t>
            </w:r>
          </w:p>
          <w:p w:rsidR="00234D53" w:rsidRPr="00BA79C3" w:rsidRDefault="00234D53" w:rsidP="00D226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- сотрудничать со сверстниками и уважительно относиться к людям старшего возраста;</w:t>
            </w:r>
          </w:p>
          <w:p w:rsidR="00234D53" w:rsidRPr="00BA79C3" w:rsidRDefault="00234D53" w:rsidP="00D226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- оценивать возможности реализации собственных жизненных планов;</w:t>
            </w:r>
          </w:p>
          <w:p w:rsidR="00234D53" w:rsidRPr="00BA79C3" w:rsidRDefault="00234D53" w:rsidP="00D226FA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>ценностно</w:t>
            </w:r>
            <w:proofErr w:type="spellEnd"/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относиться к психологическому здоровью</w:t>
            </w:r>
            <w:r w:rsidRPr="00BA79C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88" w:type="dxa"/>
          </w:tcPr>
          <w:p w:rsidR="00234D53" w:rsidRPr="00BA79C3" w:rsidRDefault="00234D53" w:rsidP="00D226F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79C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Интерпретация наблюдений в процессе учебной деятельности</w:t>
            </w:r>
          </w:p>
        </w:tc>
      </w:tr>
    </w:tbl>
    <w:p w:rsidR="00234D53" w:rsidRPr="00BA79C3" w:rsidRDefault="00234D53" w:rsidP="00234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34D53" w:rsidRDefault="00234D53" w:rsidP="00234D53">
      <w:pPr>
        <w:spacing w:after="0" w:line="360" w:lineRule="auto"/>
        <w:jc w:val="both"/>
        <w:rPr>
          <w:sz w:val="28"/>
        </w:rPr>
        <w:sectPr w:rsidR="00234D53" w:rsidSect="00D226FA">
          <w:pgSz w:w="11906" w:h="16838"/>
          <w:pgMar w:top="567" w:right="851" w:bottom="567" w:left="1418" w:header="709" w:footer="709" w:gutter="0"/>
          <w:cols w:space="708"/>
          <w:docGrid w:linePitch="360"/>
        </w:sectPr>
      </w:pPr>
    </w:p>
    <w:p w:rsidR="00234D53" w:rsidRPr="00ED03B6" w:rsidRDefault="00D30D13" w:rsidP="00234D53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  <w:sectPr w:rsidR="00234D53" w:rsidRPr="00ED03B6" w:rsidSect="00D30D13">
          <w:headerReference w:type="default" r:id="rId20"/>
          <w:pgSz w:w="11907" w:h="16840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lastRenderedPageBreak/>
        <w:drawing>
          <wp:inline distT="0" distB="0" distL="0" distR="0">
            <wp:extent cx="7502217" cy="10310648"/>
            <wp:effectExtent l="19050" t="0" r="3483" b="0"/>
            <wp:docPr id="15" name="Рисунок 15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4809" cy="1031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D53" w:rsidRPr="00ED03B6" w:rsidRDefault="00234D53" w:rsidP="00234D53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</w:rPr>
        <w:lastRenderedPageBreak/>
        <w:t xml:space="preserve">Программа профессионального модуля ПМ.04 </w:t>
      </w:r>
      <w:r w:rsidRPr="00ED03B6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ED03B6">
        <w:rPr>
          <w:rFonts w:ascii="Times New Roman" w:hAnsi="Times New Roman" w:cs="Times New Roman"/>
          <w:sz w:val="24"/>
          <w:szCs w:val="24"/>
        </w:rPr>
        <w:t>Выполнение работ по одной или нескольким профессиям рабочих, должностям служащих разработана на основе:</w:t>
      </w:r>
    </w:p>
    <w:p w:rsidR="00234D53" w:rsidRPr="00ED03B6" w:rsidRDefault="00234D53" w:rsidP="00234D53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</w:rPr>
        <w:t>- федерального государственного образовательного стандарта СПО по специальности 23.02.07 Техническое обслуживание и ремонт автотранспортных средств;</w:t>
      </w:r>
    </w:p>
    <w:p w:rsidR="00234D53" w:rsidRPr="00ED03B6" w:rsidRDefault="00234D53" w:rsidP="00234D53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</w:rPr>
        <w:t xml:space="preserve">- профессионального стандарта    </w:t>
      </w:r>
    </w:p>
    <w:p w:rsidR="00234D53" w:rsidRPr="00ED03B6" w:rsidRDefault="00234D53" w:rsidP="00234D53">
      <w:pPr>
        <w:spacing w:after="0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</w:rPr>
        <w:t>- требований ЕТКС  к знаниям и умениям Монтировщика шин.</w:t>
      </w:r>
    </w:p>
    <w:p w:rsidR="00234D53" w:rsidRPr="00ED03B6" w:rsidRDefault="00234D53" w:rsidP="00234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eastAsia="Times New Roman"/>
          <w:sz w:val="24"/>
          <w:szCs w:val="24"/>
        </w:rPr>
      </w:pPr>
    </w:p>
    <w:p w:rsidR="00234D53" w:rsidRPr="00ED03B6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rPr>
          <w:rFonts w:eastAsia="Times New Roman"/>
          <w:sz w:val="24"/>
          <w:szCs w:val="24"/>
        </w:rPr>
      </w:pPr>
    </w:p>
    <w:p w:rsidR="00234D53" w:rsidRPr="00ED03B6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03B6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234D53" w:rsidRPr="00ED03B6" w:rsidRDefault="00234D53" w:rsidP="00234D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34D53" w:rsidRPr="00ED03B6" w:rsidRDefault="00234D53" w:rsidP="00234D5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D03B6">
        <w:rPr>
          <w:rFonts w:ascii="Times New Roman" w:eastAsia="Times New Roman" w:hAnsi="Times New Roman" w:cs="Times New Roman"/>
          <w:sz w:val="24"/>
          <w:szCs w:val="24"/>
        </w:rPr>
        <w:t>Разработчик: Романов Леонид Владимирович</w:t>
      </w:r>
    </w:p>
    <w:p w:rsidR="00234D53" w:rsidRPr="00ED03B6" w:rsidRDefault="00234D53" w:rsidP="00234D5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D03B6"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  <w:sectPr w:rsidR="00234D53" w:rsidRPr="00ED03B6" w:rsidSect="00D226FA">
          <w:pgSz w:w="11907" w:h="16840"/>
          <w:pgMar w:top="851" w:right="851" w:bottom="851" w:left="1418" w:header="709" w:footer="709" w:gutter="0"/>
          <w:cols w:space="720"/>
          <w:titlePg/>
          <w:docGrid w:linePitch="299"/>
        </w:sectPr>
      </w:pPr>
    </w:p>
    <w:p w:rsidR="00234D53" w:rsidRPr="00ED03B6" w:rsidRDefault="00234D53" w:rsidP="00234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03B6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138" w:type="dxa"/>
        <w:tblLook w:val="01E0"/>
      </w:tblPr>
      <w:tblGrid>
        <w:gridCol w:w="534"/>
        <w:gridCol w:w="8788"/>
        <w:gridCol w:w="816"/>
      </w:tblGrid>
      <w:tr w:rsidR="00234D53" w:rsidRPr="00ED03B6" w:rsidTr="00D226FA">
        <w:trPr>
          <w:trHeight w:val="394"/>
        </w:trPr>
        <w:tc>
          <w:tcPr>
            <w:tcW w:w="534" w:type="dxa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788" w:type="dxa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ОБЩАЯ ХАРАКТЕРИСТИКА РАБОЧЕЙ ПРОГРАММЫ ПРОФЕССИОНАЛЬНОГО МОДУЛЯ</w:t>
            </w:r>
          </w:p>
        </w:tc>
        <w:tc>
          <w:tcPr>
            <w:tcW w:w="816" w:type="dxa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4</w:t>
            </w:r>
          </w:p>
        </w:tc>
      </w:tr>
      <w:tr w:rsidR="00234D53" w:rsidRPr="00ED03B6" w:rsidTr="00D226FA">
        <w:trPr>
          <w:trHeight w:val="465"/>
        </w:trPr>
        <w:tc>
          <w:tcPr>
            <w:tcW w:w="534" w:type="dxa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788" w:type="dxa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СТРУКТУРА И СОДЕРЖАНИЕ ПРОФЕССИОНАЛЬНОГО МОДУЛЯ</w:t>
            </w:r>
          </w:p>
        </w:tc>
        <w:tc>
          <w:tcPr>
            <w:tcW w:w="816" w:type="dxa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8</w:t>
            </w:r>
          </w:p>
        </w:tc>
      </w:tr>
      <w:tr w:rsidR="00234D53" w:rsidRPr="00ED03B6" w:rsidTr="00D226FA">
        <w:trPr>
          <w:trHeight w:val="902"/>
        </w:trPr>
        <w:tc>
          <w:tcPr>
            <w:tcW w:w="534" w:type="dxa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788" w:type="dxa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УСЛОВИЯ РЕАЛИЗАЦИИ ПРОГРАММЫ ПРОФЕССИОНАЛЬНОГО  МОДУЛЯ</w:t>
            </w:r>
          </w:p>
        </w:tc>
        <w:tc>
          <w:tcPr>
            <w:tcW w:w="816" w:type="dxa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</w:tr>
      <w:tr w:rsidR="00234D53" w:rsidRPr="00ED03B6" w:rsidTr="00D226FA">
        <w:trPr>
          <w:trHeight w:val="692"/>
        </w:trPr>
        <w:tc>
          <w:tcPr>
            <w:tcW w:w="534" w:type="dxa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788" w:type="dxa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КОНТРОЛЬ И ОЦЕНКА РЕЗУЛЬТАТОВ ОСВОЕНИЯ ПРОФЕССИОНАЛЬНОГО МОДУЛЯ </w:t>
            </w:r>
          </w:p>
        </w:tc>
        <w:tc>
          <w:tcPr>
            <w:tcW w:w="816" w:type="dxa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</w:p>
        </w:tc>
      </w:tr>
    </w:tbl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  <w:sectPr w:rsidR="00234D53" w:rsidRPr="00ED03B6" w:rsidSect="00D226FA">
          <w:pgSz w:w="11907" w:h="16840"/>
          <w:pgMar w:top="851" w:right="851" w:bottom="851" w:left="1418" w:header="709" w:footer="709" w:gutter="0"/>
          <w:cols w:space="720"/>
        </w:sectPr>
      </w:pPr>
    </w:p>
    <w:p w:rsidR="00234D53" w:rsidRPr="00ED03B6" w:rsidRDefault="00234D53" w:rsidP="00234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03B6">
        <w:rPr>
          <w:rFonts w:ascii="Times New Roman" w:hAnsi="Times New Roman" w:cs="Times New Roman"/>
          <w:b/>
          <w:sz w:val="24"/>
          <w:szCs w:val="24"/>
        </w:rPr>
        <w:lastRenderedPageBreak/>
        <w:t>1. ОБЩАЯ ХАРАКТЕРИСТИКА РАБОЧЕЙ ПРОГРАММЫ</w:t>
      </w:r>
    </w:p>
    <w:p w:rsidR="00234D53" w:rsidRPr="00ED03B6" w:rsidRDefault="00234D53" w:rsidP="00234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03B6">
        <w:rPr>
          <w:rFonts w:ascii="Times New Roman" w:hAnsi="Times New Roman" w:cs="Times New Roman"/>
          <w:b/>
          <w:sz w:val="24"/>
          <w:szCs w:val="24"/>
        </w:rPr>
        <w:t>ПРОФЕССИОНАЛЬНОГО МОДУЛЯ</w:t>
      </w:r>
    </w:p>
    <w:p w:rsidR="00234D53" w:rsidRPr="00ED03B6" w:rsidRDefault="00234D53" w:rsidP="00234D53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ED03B6">
        <w:rPr>
          <w:rFonts w:ascii="Times New Roman" w:hAnsi="Times New Roman" w:cs="Times New Roman"/>
          <w:b/>
          <w:sz w:val="24"/>
          <w:szCs w:val="24"/>
        </w:rPr>
        <w:t xml:space="preserve">ПМ.04 </w:t>
      </w:r>
      <w:r w:rsidRPr="00ED03B6">
        <w:rPr>
          <w:rFonts w:ascii="Times New Roman" w:hAnsi="Times New Roman" w:cs="Times New Roman"/>
          <w:b/>
          <w:caps/>
          <w:sz w:val="24"/>
          <w:szCs w:val="24"/>
        </w:rPr>
        <w:t>Выполнение работ по одной или нескольким профессиям рабочих, должностям служащих</w:t>
      </w:r>
    </w:p>
    <w:p w:rsidR="00234D53" w:rsidRPr="00ED03B6" w:rsidRDefault="00234D53" w:rsidP="00234D53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4D53" w:rsidRPr="00ED03B6" w:rsidRDefault="00234D53" w:rsidP="00234D53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03B6">
        <w:rPr>
          <w:rFonts w:ascii="Times New Roman" w:hAnsi="Times New Roman" w:cs="Times New Roman"/>
          <w:b/>
          <w:sz w:val="24"/>
          <w:szCs w:val="24"/>
        </w:rPr>
        <w:t>1.1. Цель и планируемые результаты освоения профессионального модуля</w:t>
      </w:r>
    </w:p>
    <w:p w:rsidR="00234D53" w:rsidRPr="00ED03B6" w:rsidRDefault="00234D53" w:rsidP="00234D53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</w:rPr>
        <w:t xml:space="preserve">Программа профессионального модуля является частью основной образовательной программы СПО по специальности 23.02.07 Техническое обслуживание и ремонт автотранспортных средств, включающая программу профессионального </w:t>
      </w:r>
      <w:proofErr w:type="gramStart"/>
      <w:r w:rsidRPr="00ED03B6">
        <w:rPr>
          <w:rFonts w:ascii="Times New Roman" w:hAnsi="Times New Roman" w:cs="Times New Roman"/>
          <w:sz w:val="24"/>
          <w:szCs w:val="24"/>
        </w:rPr>
        <w:t>обучения по профессии</w:t>
      </w:r>
      <w:proofErr w:type="gramEnd"/>
      <w:r w:rsidRPr="00ED03B6">
        <w:rPr>
          <w:rFonts w:ascii="Times New Roman" w:hAnsi="Times New Roman" w:cs="Times New Roman"/>
          <w:sz w:val="24"/>
          <w:szCs w:val="24"/>
        </w:rPr>
        <w:t xml:space="preserve">  Слесарь по ремонту автомобилей. В результате изучения профессионального модуля студент должен освоить основной вид деятельности Выполнение работ по одной или нескольким профессиям рабочих, должностям служащих и соответствующие ему профессиональные компетенции:</w:t>
      </w:r>
    </w:p>
    <w:p w:rsidR="00234D53" w:rsidRPr="00ED03B6" w:rsidRDefault="00234D53" w:rsidP="00234D53">
      <w:pPr>
        <w:pStyle w:val="a7"/>
        <w:numPr>
          <w:ilvl w:val="2"/>
          <w:numId w:val="25"/>
        </w:numPr>
        <w:spacing w:before="0" w:after="0"/>
        <w:jc w:val="center"/>
      </w:pPr>
      <w:r w:rsidRPr="00ED03B6">
        <w:t>Перечень общих компетенций</w:t>
      </w:r>
    </w:p>
    <w:p w:rsidR="00234D53" w:rsidRPr="00ED03B6" w:rsidRDefault="00234D53" w:rsidP="00234D5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1" w:rightFromText="18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70"/>
        <w:gridCol w:w="8784"/>
      </w:tblGrid>
      <w:tr w:rsidR="00234D53" w:rsidRPr="00ED03B6" w:rsidTr="00D226FA">
        <w:tc>
          <w:tcPr>
            <w:tcW w:w="543" w:type="pct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Код</w:t>
            </w:r>
          </w:p>
        </w:tc>
        <w:tc>
          <w:tcPr>
            <w:tcW w:w="4457" w:type="pct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Наименование общих компетенций</w:t>
            </w:r>
          </w:p>
        </w:tc>
      </w:tr>
      <w:tr w:rsidR="00234D53" w:rsidRPr="00ED03B6" w:rsidTr="00D226FA">
        <w:tc>
          <w:tcPr>
            <w:tcW w:w="543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ОК 01.</w:t>
            </w:r>
          </w:p>
        </w:tc>
        <w:tc>
          <w:tcPr>
            <w:tcW w:w="4457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234D53" w:rsidRPr="00ED03B6" w:rsidRDefault="00234D53" w:rsidP="00D226FA">
            <w:pPr>
              <w:pStyle w:val="2"/>
              <w:spacing w:before="0" w:after="0"/>
              <w:jc w:val="both"/>
              <w:rPr>
                <w:rStyle w:val="a9"/>
                <w:b w:val="0"/>
                <w:i/>
                <w:sz w:val="24"/>
              </w:rPr>
            </w:pPr>
            <w:r w:rsidRPr="00ED03B6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</w:tr>
      <w:tr w:rsidR="00234D53" w:rsidRPr="00ED03B6" w:rsidTr="00D226FA">
        <w:tc>
          <w:tcPr>
            <w:tcW w:w="543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ОК 02.</w:t>
            </w:r>
          </w:p>
        </w:tc>
        <w:tc>
          <w:tcPr>
            <w:tcW w:w="4457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</w:tr>
      <w:tr w:rsidR="00234D53" w:rsidRPr="00ED03B6" w:rsidTr="00D226FA">
        <w:tc>
          <w:tcPr>
            <w:tcW w:w="543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ОК 03.</w:t>
            </w:r>
          </w:p>
        </w:tc>
        <w:tc>
          <w:tcPr>
            <w:tcW w:w="4457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234D53" w:rsidRPr="00ED03B6" w:rsidTr="00D226FA">
        <w:tc>
          <w:tcPr>
            <w:tcW w:w="543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ОК 04.</w:t>
            </w:r>
          </w:p>
        </w:tc>
        <w:tc>
          <w:tcPr>
            <w:tcW w:w="4457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</w:tr>
      <w:tr w:rsidR="00234D53" w:rsidRPr="00ED03B6" w:rsidTr="00D226FA">
        <w:tc>
          <w:tcPr>
            <w:tcW w:w="543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ОК 07.</w:t>
            </w:r>
          </w:p>
        </w:tc>
        <w:tc>
          <w:tcPr>
            <w:tcW w:w="4457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kern w:val="3"/>
                <w:sz w:val="24"/>
                <w:szCs w:val="24"/>
              </w:rPr>
              <w:t>Содействовать сохранению окружающей среды, ресурсосбережению, эффективно действовать в чрезвычайных ситуациях.</w:t>
            </w:r>
          </w:p>
        </w:tc>
      </w:tr>
      <w:tr w:rsidR="00234D53" w:rsidRPr="00ED03B6" w:rsidTr="00D226FA">
        <w:tc>
          <w:tcPr>
            <w:tcW w:w="543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ОК 09.</w:t>
            </w:r>
          </w:p>
        </w:tc>
        <w:tc>
          <w:tcPr>
            <w:tcW w:w="4457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kern w:val="3"/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</w:tbl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34D53" w:rsidRPr="00ED03B6" w:rsidRDefault="00234D53" w:rsidP="00234D53">
      <w:pPr>
        <w:pStyle w:val="a7"/>
        <w:keepNext/>
        <w:numPr>
          <w:ilvl w:val="2"/>
          <w:numId w:val="25"/>
        </w:numPr>
        <w:spacing w:before="0" w:after="0"/>
        <w:jc w:val="center"/>
        <w:outlineLvl w:val="1"/>
        <w:rPr>
          <w:rFonts w:eastAsia="Times New Roman"/>
          <w:bCs/>
          <w:iCs/>
        </w:rPr>
      </w:pPr>
      <w:r w:rsidRPr="00ED03B6">
        <w:rPr>
          <w:rFonts w:eastAsia="Times New Roman"/>
          <w:bCs/>
          <w:iCs/>
        </w:rPr>
        <w:t>Перечень профессиональных компетенций</w:t>
      </w:r>
    </w:p>
    <w:p w:rsidR="00234D53" w:rsidRPr="00ED03B6" w:rsidRDefault="00234D53" w:rsidP="00234D53">
      <w:pPr>
        <w:pStyle w:val="a7"/>
        <w:keepNext/>
        <w:spacing w:before="0" w:after="0"/>
        <w:ind w:left="2008"/>
        <w:jc w:val="both"/>
        <w:outlineLvl w:val="1"/>
        <w:rPr>
          <w:rFonts w:eastAsia="Times New Roman"/>
          <w:b/>
          <w:bCs/>
          <w:iCs/>
        </w:rPr>
      </w:pPr>
    </w:p>
    <w:tbl>
      <w:tblPr>
        <w:tblpPr w:leftFromText="181" w:rightFromText="18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65"/>
        <w:gridCol w:w="8589"/>
      </w:tblGrid>
      <w:tr w:rsidR="00234D53" w:rsidRPr="00ED03B6" w:rsidTr="00D226FA">
        <w:tc>
          <w:tcPr>
            <w:tcW w:w="642" w:type="pct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Код</w:t>
            </w:r>
          </w:p>
        </w:tc>
        <w:tc>
          <w:tcPr>
            <w:tcW w:w="4358" w:type="pct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Наименование профессиональных компетенций</w:t>
            </w:r>
          </w:p>
        </w:tc>
      </w:tr>
      <w:tr w:rsidR="00234D53" w:rsidRPr="00ED03B6" w:rsidTr="00D226FA">
        <w:tc>
          <w:tcPr>
            <w:tcW w:w="642" w:type="pct"/>
            <w:vAlign w:val="center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ВПД</w:t>
            </w:r>
          </w:p>
        </w:tc>
        <w:tc>
          <w:tcPr>
            <w:tcW w:w="4358" w:type="pct"/>
            <w:vAlign w:val="center"/>
          </w:tcPr>
          <w:p w:rsidR="00234D53" w:rsidRPr="00ED03B6" w:rsidRDefault="00234D53" w:rsidP="00D226FA">
            <w:pPr>
              <w:keepNext/>
              <w:spacing w:after="0" w:line="240" w:lineRule="auto"/>
              <w:outlineLvl w:val="1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одной или нескольким профессиям рабочих, должностям служащих (слесарь по ремонту автомобиля)</w:t>
            </w:r>
          </w:p>
        </w:tc>
      </w:tr>
      <w:tr w:rsidR="00234D53" w:rsidRPr="00ED03B6" w:rsidTr="00D226FA">
        <w:tc>
          <w:tcPr>
            <w:tcW w:w="642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ПК 4.1.</w:t>
            </w:r>
          </w:p>
        </w:tc>
        <w:tc>
          <w:tcPr>
            <w:tcW w:w="4358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rPr>
                <w:color w:val="auto"/>
              </w:rPr>
              <w:t xml:space="preserve">Выполнять </w:t>
            </w:r>
            <w:r w:rsidRPr="00ED03B6">
              <w:t xml:space="preserve"> работы по техническому обслуживанию автотранспортных средств их компонентов</w:t>
            </w:r>
          </w:p>
        </w:tc>
      </w:tr>
      <w:tr w:rsidR="00234D53" w:rsidRPr="00ED03B6" w:rsidTr="00D226FA">
        <w:tc>
          <w:tcPr>
            <w:tcW w:w="642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ПК 4.2.</w:t>
            </w:r>
          </w:p>
        </w:tc>
        <w:tc>
          <w:tcPr>
            <w:tcW w:w="4358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Выполнять предпродажную подготовку автотранспортных сре</w:t>
            </w:r>
            <w:proofErr w:type="gramStart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дств в пр</w:t>
            </w:r>
            <w:proofErr w:type="gramEnd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оцессе оказания услуг по продаже автотранспортных средств потребителям </w:t>
            </w:r>
          </w:p>
        </w:tc>
      </w:tr>
      <w:tr w:rsidR="00234D53" w:rsidRPr="00ED03B6" w:rsidTr="00D226FA">
        <w:tc>
          <w:tcPr>
            <w:tcW w:w="642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keepNext/>
              <w:spacing w:after="0" w:line="240" w:lineRule="auto"/>
              <w:jc w:val="center"/>
              <w:outlineLvl w:val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ПК 4.3.</w:t>
            </w:r>
          </w:p>
        </w:tc>
        <w:tc>
          <w:tcPr>
            <w:tcW w:w="4358" w:type="pc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Arial Unicode MS" w:hAnsi="Times New Roman" w:cs="Times New Roman"/>
                <w:sz w:val="24"/>
              </w:rPr>
              <w:t>Выполнять шиномонтажные работы</w:t>
            </w:r>
          </w:p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34D53" w:rsidRPr="00ED03B6" w:rsidRDefault="00234D53" w:rsidP="00234D53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:rsidR="00234D53" w:rsidRPr="00ED03B6" w:rsidRDefault="00234D53" w:rsidP="00234D53">
      <w:pPr>
        <w:pStyle w:val="a7"/>
        <w:numPr>
          <w:ilvl w:val="2"/>
          <w:numId w:val="25"/>
        </w:numPr>
        <w:spacing w:before="0" w:after="0"/>
        <w:jc w:val="center"/>
        <w:rPr>
          <w:bCs/>
        </w:rPr>
      </w:pPr>
      <w:r w:rsidRPr="00ED03B6">
        <w:rPr>
          <w:bCs/>
        </w:rPr>
        <w:t>В результате освоения профессионального модуля студент должен:</w:t>
      </w:r>
    </w:p>
    <w:tbl>
      <w:tblPr>
        <w:tblW w:w="5000" w:type="pct"/>
        <w:tblCellMar>
          <w:left w:w="10" w:type="dxa"/>
          <w:right w:w="10" w:type="dxa"/>
        </w:tblCellMar>
        <w:tblLook w:val="0000"/>
      </w:tblPr>
      <w:tblGrid>
        <w:gridCol w:w="1208"/>
        <w:gridCol w:w="8646"/>
      </w:tblGrid>
      <w:tr w:rsidR="00234D53" w:rsidRPr="00ED03B6" w:rsidTr="00D226FA">
        <w:trPr>
          <w:trHeight w:val="1421"/>
        </w:trPr>
        <w:tc>
          <w:tcPr>
            <w:tcW w:w="613" w:type="pct"/>
            <w:vMerge w:val="restart"/>
            <w:tcBorders>
              <w:top w:val="single" w:sz="4" w:space="0" w:color="auto"/>
              <w:left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kern w:val="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kern w:val="3"/>
                <w:sz w:val="24"/>
                <w:szCs w:val="24"/>
              </w:rPr>
              <w:t>ПК 4.1.</w:t>
            </w: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rPr>
                <w:b/>
                <w:bCs/>
                <w:color w:val="auto"/>
              </w:rPr>
              <w:t xml:space="preserve">Иметь </w:t>
            </w:r>
            <w:r>
              <w:rPr>
                <w:b/>
                <w:bCs/>
                <w:color w:val="auto"/>
              </w:rPr>
              <w:t>навыки</w:t>
            </w:r>
            <w:r w:rsidRPr="00ED03B6">
              <w:rPr>
                <w:b/>
                <w:bCs/>
                <w:color w:val="auto"/>
              </w:rPr>
              <w:t xml:space="preserve">: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3"/>
              </w:numPr>
              <w:rPr>
                <w:color w:val="auto"/>
              </w:rPr>
            </w:pPr>
            <w:r w:rsidRPr="00ED03B6">
              <w:rPr>
                <w:color w:val="auto"/>
              </w:rPr>
              <w:t>слесарной обработки деталей;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3"/>
              </w:numPr>
              <w:rPr>
                <w:color w:val="auto"/>
              </w:rPr>
            </w:pPr>
            <w:r w:rsidRPr="00ED03B6">
              <w:rPr>
                <w:iCs/>
                <w:color w:val="333333"/>
              </w:rPr>
              <w:t>монтажа и демонтажа деталей и узлов, входящих в состав оборудования;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3"/>
              </w:numPr>
              <w:rPr>
                <w:color w:val="auto"/>
              </w:rPr>
            </w:pPr>
            <w:r w:rsidRPr="00ED03B6">
              <w:rPr>
                <w:color w:val="auto"/>
              </w:rPr>
              <w:t>регулировки компонентов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3"/>
              </w:numPr>
              <w:rPr>
                <w:color w:val="auto"/>
              </w:rPr>
            </w:pPr>
            <w:r w:rsidRPr="00ED03B6">
              <w:rPr>
                <w:color w:val="auto"/>
              </w:rPr>
              <w:t>проведения смазочных и заправочных работ;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3"/>
              </w:numPr>
              <w:rPr>
                <w:color w:val="auto"/>
              </w:rPr>
            </w:pPr>
            <w:r w:rsidRPr="00ED03B6">
              <w:rPr>
                <w:color w:val="auto"/>
              </w:rPr>
              <w:t>проведения крепёжных работ;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3"/>
              </w:numPr>
              <w:rPr>
                <w:color w:val="auto"/>
              </w:rPr>
            </w:pPr>
            <w:r w:rsidRPr="00ED03B6">
              <w:rPr>
                <w:color w:val="auto"/>
              </w:rPr>
              <w:t>замены расходных материалов.</w:t>
            </w:r>
          </w:p>
        </w:tc>
      </w:tr>
      <w:tr w:rsidR="00234D53" w:rsidRPr="00ED03B6" w:rsidTr="00D226FA">
        <w:trPr>
          <w:trHeight w:val="2529"/>
        </w:trPr>
        <w:tc>
          <w:tcPr>
            <w:tcW w:w="613" w:type="pct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kern w:val="3"/>
                <w:sz w:val="24"/>
                <w:szCs w:val="24"/>
              </w:rPr>
            </w:pP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</w:rPr>
            </w:pPr>
            <w:r w:rsidRPr="00ED03B6">
              <w:rPr>
                <w:b/>
                <w:bCs/>
                <w:color w:val="auto"/>
              </w:rPr>
              <w:t xml:space="preserve">Уметь: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выбирать и пользоваться инструментами и приспособлениями для слесарных работ;</w:t>
            </w:r>
          </w:p>
          <w:p w:rsidR="00234D53" w:rsidRPr="00ED03B6" w:rsidRDefault="00234D53" w:rsidP="00234D53">
            <w:pPr>
              <w:pStyle w:val="a7"/>
              <w:widowControl w:val="0"/>
              <w:numPr>
                <w:ilvl w:val="0"/>
                <w:numId w:val="2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before="0" w:after="0"/>
              <w:contextualSpacing/>
              <w:jc w:val="both"/>
              <w:rPr>
                <w:b/>
              </w:rPr>
            </w:pPr>
            <w:r w:rsidRPr="00ED03B6">
              <w:t>выполнять общеслесарные работы;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4"/>
              </w:numPr>
              <w:rPr>
                <w:bCs/>
                <w:color w:val="auto"/>
              </w:rPr>
            </w:pPr>
            <w:r w:rsidRPr="00ED03B6">
              <w:rPr>
                <w:bCs/>
                <w:color w:val="auto"/>
              </w:rPr>
              <w:t>демонтировать составные части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0"/>
              </w:numPr>
              <w:rPr>
                <w:bCs/>
                <w:color w:val="auto"/>
              </w:rPr>
            </w:pPr>
            <w:r w:rsidRPr="00ED03B6">
              <w:rPr>
                <w:bCs/>
                <w:color w:val="auto"/>
              </w:rPr>
              <w:t>проверять моменты затяжки крепёжных соединений узлов, агрегатов и систем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4"/>
              </w:numPr>
              <w:rPr>
                <w:bCs/>
                <w:color w:val="auto"/>
              </w:rPr>
            </w:pPr>
            <w:r w:rsidRPr="00ED03B6">
              <w:rPr>
                <w:bCs/>
                <w:color w:val="auto"/>
              </w:rPr>
              <w:t>производить регулировку узлов, агрегатов и систем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4"/>
              </w:numPr>
              <w:rPr>
                <w:bCs/>
                <w:color w:val="auto"/>
              </w:rPr>
            </w:pPr>
            <w:r w:rsidRPr="00ED03B6">
              <w:rPr>
                <w:bCs/>
                <w:color w:val="auto"/>
              </w:rPr>
              <w:t>пользоваться справочными материалами и технической документацией по ТО и ремонту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4"/>
              </w:numPr>
              <w:rPr>
                <w:bCs/>
                <w:color w:val="auto"/>
              </w:rPr>
            </w:pPr>
            <w:r w:rsidRPr="00ED03B6">
              <w:rPr>
                <w:bCs/>
                <w:color w:val="auto"/>
              </w:rPr>
              <w:t xml:space="preserve">применять механический и автоматизированный инструмент и оборудование при проведении работ по ТО и ремонту </w:t>
            </w:r>
          </w:p>
        </w:tc>
      </w:tr>
      <w:tr w:rsidR="00234D53" w:rsidRPr="00ED03B6" w:rsidTr="00D226FA">
        <w:trPr>
          <w:trHeight w:val="1693"/>
        </w:trPr>
        <w:tc>
          <w:tcPr>
            <w:tcW w:w="613" w:type="pct"/>
            <w:vMerge/>
            <w:tcBorders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kern w:val="3"/>
                <w:sz w:val="24"/>
                <w:szCs w:val="24"/>
              </w:rPr>
            </w:pP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rPr>
                <w:b/>
                <w:bCs/>
                <w:color w:val="auto"/>
              </w:rPr>
              <w:t xml:space="preserve">Знать: 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35"/>
              </w:numPr>
              <w:spacing w:before="0" w:after="0"/>
              <w:ind w:left="357" w:hanging="357"/>
              <w:rPr>
                <w:lang w:eastAsia="en-US"/>
              </w:rPr>
            </w:pPr>
            <w:r w:rsidRPr="00ED03B6">
              <w:rPr>
                <w:lang w:eastAsia="en-US"/>
              </w:rPr>
              <w:t>наименования, маркировки технических жидкостей, смазок, моющих составов и правила их применения и взаимозаменяемости, в том числе в зависимости от сезона;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35"/>
              </w:numPr>
              <w:spacing w:before="0" w:after="0"/>
              <w:ind w:left="357" w:hanging="357"/>
              <w:rPr>
                <w:lang w:eastAsia="en-US"/>
              </w:rPr>
            </w:pPr>
            <w:r w:rsidRPr="00ED03B6">
              <w:rPr>
                <w:lang w:eastAsia="en-US"/>
              </w:rPr>
              <w:t>требования охраны труда;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35"/>
              </w:numPr>
              <w:spacing w:before="0" w:after="0"/>
              <w:ind w:left="357" w:hanging="357"/>
              <w:rPr>
                <w:lang w:eastAsia="en-US"/>
              </w:rPr>
            </w:pPr>
            <w:r w:rsidRPr="00ED03B6">
              <w:rPr>
                <w:lang w:eastAsia="en-US"/>
              </w:rPr>
              <w:t>конструктивные особенности узлов, агрегатов и систем АТС;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35"/>
              </w:numPr>
              <w:spacing w:before="0" w:after="0"/>
              <w:ind w:left="357" w:hanging="357"/>
              <w:rPr>
                <w:lang w:eastAsia="en-US"/>
              </w:rPr>
            </w:pPr>
            <w:r w:rsidRPr="00ED03B6">
              <w:rPr>
                <w:lang w:eastAsia="en-US"/>
              </w:rPr>
              <w:t>технические и эксплуатационные характеристики АТС.</w:t>
            </w:r>
          </w:p>
        </w:tc>
      </w:tr>
      <w:tr w:rsidR="00234D53" w:rsidRPr="00ED03B6" w:rsidTr="00D226FA">
        <w:trPr>
          <w:trHeight w:hRule="exact" w:val="850"/>
        </w:trPr>
        <w:tc>
          <w:tcPr>
            <w:tcW w:w="613" w:type="pct"/>
            <w:vMerge w:val="restart"/>
            <w:tcBorders>
              <w:top w:val="single" w:sz="4" w:space="0" w:color="00000A"/>
              <w:left w:val="single" w:sz="4" w:space="0" w:color="00000A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kern w:val="3"/>
                <w:sz w:val="24"/>
                <w:szCs w:val="24"/>
              </w:rPr>
              <w:t>ПК 4.2.</w:t>
            </w: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/>
                <w:bCs/>
                <w:kern w:val="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kern w:val="3"/>
                <w:sz w:val="24"/>
                <w:szCs w:val="24"/>
              </w:rPr>
              <w:t xml:space="preserve">Иметь </w:t>
            </w:r>
            <w:r>
              <w:rPr>
                <w:rFonts w:ascii="Times New Roman" w:hAnsi="Times New Roman" w:cs="Times New Roman"/>
                <w:b/>
                <w:bCs/>
                <w:kern w:val="3"/>
                <w:sz w:val="24"/>
                <w:szCs w:val="24"/>
              </w:rPr>
              <w:t>навыки</w:t>
            </w:r>
            <w:r w:rsidRPr="00ED03B6">
              <w:rPr>
                <w:rFonts w:ascii="Times New Roman" w:hAnsi="Times New Roman" w:cs="Times New Roman"/>
                <w:b/>
                <w:bCs/>
                <w:kern w:val="3"/>
                <w:sz w:val="24"/>
                <w:szCs w:val="24"/>
              </w:rPr>
              <w:t>: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2"/>
              </w:numPr>
              <w:rPr>
                <w:color w:val="auto"/>
                <w:kern w:val="3"/>
              </w:rPr>
            </w:pPr>
            <w:r w:rsidRPr="00ED03B6">
              <w:rPr>
                <w:color w:val="auto"/>
                <w:kern w:val="3"/>
              </w:rPr>
              <w:t>проверки соответствия АТС технической и сопроводительной документации;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2"/>
              </w:numPr>
              <w:rPr>
                <w:color w:val="auto"/>
                <w:kern w:val="3"/>
              </w:rPr>
            </w:pPr>
            <w:r w:rsidRPr="00ED03B6">
              <w:rPr>
                <w:color w:val="auto"/>
                <w:kern w:val="3"/>
              </w:rPr>
              <w:t>приведения АТС в товарный вид.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2"/>
              </w:numPr>
              <w:rPr>
                <w:color w:val="auto"/>
                <w:kern w:val="3"/>
              </w:rPr>
            </w:pPr>
          </w:p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kern w:val="3"/>
                <w:sz w:val="24"/>
                <w:szCs w:val="24"/>
              </w:rPr>
            </w:pPr>
          </w:p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kern w:val="3"/>
                <w:sz w:val="24"/>
                <w:szCs w:val="24"/>
              </w:rPr>
            </w:pPr>
          </w:p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76"/>
        </w:trPr>
        <w:tc>
          <w:tcPr>
            <w:tcW w:w="613" w:type="pct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kern w:val="3"/>
                <w:sz w:val="24"/>
                <w:szCs w:val="24"/>
              </w:rPr>
            </w:pP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color w:val="auto"/>
              </w:rPr>
            </w:pPr>
            <w:r w:rsidRPr="00ED03B6">
              <w:rPr>
                <w:b/>
                <w:color w:val="auto"/>
              </w:rPr>
              <w:t>Уметь: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применять в работе ручной слесарно-монтажный пневматический и электрический инструмент, оборудование и оснастку в соответствии с технологическим процессом;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производить затяжку крепёжных соединений узлов, агрегатов и систем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bCs/>
                <w:color w:val="auto"/>
              </w:rPr>
              <w:t>производить регулировку узлов, агрегатов и систем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проверять соответствие номеров номерных узлов и агрегатов АТС согласно паспорту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проверять соответствие комплектности АТС сопроводительной документации организации-изготовителя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проверить соответствие моделей деталей, узлов и агрегатов АТС технической документации;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производить удаление элементов внешней консервации;</w:t>
            </w:r>
          </w:p>
          <w:p w:rsidR="00234D53" w:rsidRPr="00ED03B6" w:rsidRDefault="00234D53" w:rsidP="00234D53">
            <w:pPr>
              <w:pStyle w:val="a7"/>
              <w:widowControl w:val="0"/>
              <w:numPr>
                <w:ilvl w:val="0"/>
                <w:numId w:val="2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before="0" w:after="0"/>
              <w:contextualSpacing/>
              <w:jc w:val="both"/>
            </w:pPr>
            <w:r w:rsidRPr="00ED03B6">
              <w:t>производить уборку, мойку и сушку АТС.</w:t>
            </w:r>
          </w:p>
        </w:tc>
      </w:tr>
      <w:tr w:rsidR="00234D53" w:rsidRPr="00ED03B6" w:rsidTr="00D226FA">
        <w:trPr>
          <w:trHeight w:val="2784"/>
        </w:trPr>
        <w:tc>
          <w:tcPr>
            <w:tcW w:w="613" w:type="pct"/>
            <w:vMerge/>
            <w:tcBorders>
              <w:left w:val="single" w:sz="4" w:space="0" w:color="00000A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i/>
                <w:kern w:val="3"/>
                <w:sz w:val="24"/>
                <w:szCs w:val="24"/>
              </w:rPr>
            </w:pP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</w:rPr>
            </w:pPr>
            <w:r w:rsidRPr="00ED03B6">
              <w:rPr>
                <w:b/>
                <w:bCs/>
                <w:color w:val="auto"/>
              </w:rPr>
              <w:t xml:space="preserve">Знать: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технологию проведения слесарных работ;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требования охраны труда;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назначение и способы применения слесарного инструмента.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bCs/>
                <w:color w:val="auto"/>
              </w:rPr>
              <w:t>назначение, устройство и правила применения ручного</w:t>
            </w:r>
            <w:r w:rsidRPr="00ED03B6">
              <w:rPr>
                <w:color w:val="auto"/>
              </w:rPr>
              <w:t xml:space="preserve"> слесарно-монтажного пневматического и электрического инструмента, универсальных и специальных приспособлений;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конструктивные особенности узлов, агрегатов и систем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технические и эксплуатационные характеристики АТС;</w:t>
            </w:r>
          </w:p>
          <w:p w:rsidR="00234D53" w:rsidRPr="00ED03B6" w:rsidRDefault="00234D53" w:rsidP="00234D53">
            <w:pPr>
              <w:pStyle w:val="a7"/>
              <w:widowControl w:val="0"/>
              <w:numPr>
                <w:ilvl w:val="0"/>
                <w:numId w:val="30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before="0" w:after="0"/>
              <w:contextualSpacing/>
              <w:jc w:val="both"/>
            </w:pPr>
            <w:r w:rsidRPr="00ED03B6">
              <w:t>порядок оформления и ведения сопроводительной документации АТС.</w:t>
            </w:r>
          </w:p>
        </w:tc>
      </w:tr>
      <w:tr w:rsidR="00234D53" w:rsidRPr="00ED03B6" w:rsidTr="00D226FA">
        <w:trPr>
          <w:trHeight w:val="722"/>
        </w:trPr>
        <w:tc>
          <w:tcPr>
            <w:tcW w:w="613" w:type="pct"/>
            <w:vMerge w:val="restart"/>
            <w:tcBorders>
              <w:top w:val="single" w:sz="4" w:space="0" w:color="auto"/>
              <w:left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kern w:val="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kern w:val="3"/>
                <w:sz w:val="24"/>
                <w:szCs w:val="24"/>
              </w:rPr>
              <w:t>ПК 4.3.</w:t>
            </w: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</w:rPr>
            </w:pPr>
            <w:r w:rsidRPr="00ED03B6">
              <w:rPr>
                <w:b/>
                <w:bCs/>
                <w:color w:val="auto"/>
              </w:rPr>
              <w:t xml:space="preserve">Иметь </w:t>
            </w:r>
            <w:r>
              <w:rPr>
                <w:b/>
                <w:bCs/>
                <w:color w:val="auto"/>
              </w:rPr>
              <w:t>навыки</w:t>
            </w:r>
            <w:r w:rsidRPr="00ED03B6">
              <w:rPr>
                <w:b/>
                <w:bCs/>
                <w:color w:val="auto"/>
              </w:rPr>
              <w:t xml:space="preserve">: </w:t>
            </w:r>
          </w:p>
          <w:p w:rsidR="00234D53" w:rsidRPr="00ED03B6" w:rsidRDefault="00234D53" w:rsidP="00D226FA">
            <w:pPr>
              <w:pStyle w:val="Default"/>
              <w:rPr>
                <w:color w:val="auto"/>
                <w:spacing w:val="-4"/>
              </w:rPr>
            </w:pPr>
            <w:r w:rsidRPr="00ED03B6">
              <w:rPr>
                <w:color w:val="auto"/>
              </w:rPr>
              <w:t>Подготовки, технического обслуживания, наладки и регулирования оборудования</w:t>
            </w:r>
            <w:r w:rsidRPr="00ED03B6">
              <w:rPr>
                <w:color w:val="auto"/>
                <w:spacing w:val="-5"/>
              </w:rPr>
              <w:t xml:space="preserve"> </w:t>
            </w:r>
            <w:r w:rsidRPr="00ED03B6">
              <w:rPr>
                <w:color w:val="auto"/>
              </w:rPr>
              <w:t>шиномонтажной</w:t>
            </w:r>
            <w:r w:rsidRPr="00ED03B6">
              <w:rPr>
                <w:color w:val="auto"/>
                <w:spacing w:val="1"/>
              </w:rPr>
              <w:t xml:space="preserve"> </w:t>
            </w:r>
            <w:r w:rsidRPr="00ED03B6">
              <w:rPr>
                <w:color w:val="auto"/>
              </w:rPr>
              <w:t>мастерской.</w:t>
            </w:r>
            <w:r w:rsidRPr="00ED03B6">
              <w:rPr>
                <w:color w:val="auto"/>
                <w:spacing w:val="-4"/>
              </w:rPr>
              <w:t xml:space="preserve"> </w:t>
            </w:r>
          </w:p>
          <w:p w:rsidR="00234D53" w:rsidRPr="00ED03B6" w:rsidRDefault="00234D53" w:rsidP="00D226FA">
            <w:pPr>
              <w:pStyle w:val="Default"/>
              <w:rPr>
                <w:bCs/>
                <w:color w:val="auto"/>
              </w:rPr>
            </w:pPr>
            <w:r w:rsidRPr="00ED03B6">
              <w:rPr>
                <w:bCs/>
                <w:color w:val="auto"/>
              </w:rPr>
              <w:t>Демонтажа и монтажа колёс, выявления повреждений.</w:t>
            </w:r>
          </w:p>
          <w:p w:rsidR="00234D53" w:rsidRPr="00ED03B6" w:rsidRDefault="00234D53" w:rsidP="00D226FA">
            <w:pPr>
              <w:pStyle w:val="Default"/>
              <w:rPr>
                <w:bCs/>
                <w:color w:val="auto"/>
              </w:rPr>
            </w:pPr>
            <w:r w:rsidRPr="00ED03B6">
              <w:rPr>
                <w:bCs/>
                <w:color w:val="auto"/>
              </w:rPr>
              <w:t>Выполнения балансировки колёс.</w:t>
            </w:r>
          </w:p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rPr>
                <w:bCs/>
                <w:color w:val="auto"/>
              </w:rPr>
              <w:t xml:space="preserve">Выполнения  </w:t>
            </w:r>
            <w:r w:rsidRPr="00ED03B6">
              <w:rPr>
                <w:color w:val="auto"/>
              </w:rPr>
              <w:t>обработки</w:t>
            </w:r>
            <w:r w:rsidRPr="00ED03B6">
              <w:rPr>
                <w:color w:val="auto"/>
              </w:rPr>
              <w:tab/>
              <w:t>колесных</w:t>
            </w:r>
            <w:r w:rsidRPr="00ED03B6">
              <w:rPr>
                <w:color w:val="auto"/>
              </w:rPr>
              <w:tab/>
              <w:t>дисков,</w:t>
            </w:r>
            <w:r w:rsidRPr="00ED03B6">
              <w:rPr>
                <w:color w:val="auto"/>
              </w:rPr>
              <w:tab/>
              <w:t>шин</w:t>
            </w:r>
            <w:r w:rsidRPr="00ED03B6">
              <w:rPr>
                <w:color w:val="auto"/>
              </w:rPr>
              <w:tab/>
              <w:t>и покрышек</w:t>
            </w:r>
            <w:r w:rsidRPr="00ED03B6">
              <w:rPr>
                <w:color w:val="auto"/>
              </w:rPr>
              <w:tab/>
            </w:r>
            <w:r w:rsidRPr="00ED03B6">
              <w:rPr>
                <w:color w:val="auto"/>
                <w:spacing w:val="-4"/>
              </w:rPr>
              <w:t>с</w:t>
            </w:r>
            <w:r w:rsidRPr="00ED03B6">
              <w:rPr>
                <w:color w:val="auto"/>
                <w:spacing w:val="-57"/>
              </w:rPr>
              <w:t xml:space="preserve"> </w:t>
            </w:r>
            <w:r w:rsidRPr="00ED03B6">
              <w:rPr>
                <w:color w:val="auto"/>
              </w:rPr>
              <w:t>использованием</w:t>
            </w:r>
            <w:r w:rsidRPr="00ED03B6">
              <w:rPr>
                <w:color w:val="auto"/>
                <w:spacing w:val="-2"/>
              </w:rPr>
              <w:t xml:space="preserve"> </w:t>
            </w:r>
            <w:r w:rsidRPr="00ED03B6">
              <w:rPr>
                <w:color w:val="auto"/>
              </w:rPr>
              <w:t>приспособлений и оборудования.</w:t>
            </w:r>
          </w:p>
          <w:p w:rsidR="00234D53" w:rsidRPr="00ED03B6" w:rsidRDefault="00234D53" w:rsidP="00D226FA">
            <w:pPr>
              <w:pStyle w:val="Default"/>
              <w:rPr>
                <w:bCs/>
                <w:color w:val="auto"/>
              </w:rPr>
            </w:pPr>
            <w:r w:rsidRPr="00ED03B6">
              <w:rPr>
                <w:color w:val="auto"/>
              </w:rPr>
              <w:lastRenderedPageBreak/>
              <w:t>Контроля качества ремонтных работ.</w:t>
            </w:r>
          </w:p>
        </w:tc>
      </w:tr>
      <w:tr w:rsidR="00234D53" w:rsidRPr="00ED03B6" w:rsidTr="00D226FA">
        <w:trPr>
          <w:trHeight w:val="1693"/>
        </w:trPr>
        <w:tc>
          <w:tcPr>
            <w:tcW w:w="613" w:type="pct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kern w:val="3"/>
                <w:sz w:val="24"/>
                <w:szCs w:val="24"/>
              </w:rPr>
            </w:pP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</w:rPr>
            </w:pPr>
            <w:r w:rsidRPr="00ED03B6">
              <w:rPr>
                <w:b/>
                <w:bCs/>
                <w:color w:val="auto"/>
              </w:rPr>
              <w:t>Уметь:</w:t>
            </w:r>
          </w:p>
          <w:p w:rsidR="00234D53" w:rsidRPr="00ED03B6" w:rsidRDefault="00234D53" w:rsidP="00D226FA">
            <w:pPr>
              <w:pStyle w:val="TableParagraph"/>
              <w:rPr>
                <w:sz w:val="24"/>
              </w:rPr>
            </w:pPr>
            <w:r w:rsidRPr="00ED03B6">
              <w:rPr>
                <w:b/>
                <w:sz w:val="24"/>
                <w:szCs w:val="24"/>
              </w:rPr>
              <w:t xml:space="preserve">- </w:t>
            </w:r>
            <w:r w:rsidRPr="00ED03B6">
              <w:rPr>
                <w:sz w:val="24"/>
                <w:szCs w:val="24"/>
              </w:rPr>
              <w:t>производить выбор автомобильных колёс и шин;</w:t>
            </w:r>
            <w:r w:rsidRPr="00ED03B6">
              <w:rPr>
                <w:sz w:val="24"/>
              </w:rPr>
              <w:t xml:space="preserve"> </w:t>
            </w:r>
          </w:p>
          <w:p w:rsidR="00234D53" w:rsidRPr="00ED03B6" w:rsidRDefault="00234D53" w:rsidP="00D226FA">
            <w:pPr>
              <w:pStyle w:val="TableParagraph"/>
              <w:rPr>
                <w:sz w:val="24"/>
              </w:rPr>
            </w:pPr>
            <w:r w:rsidRPr="00ED03B6">
              <w:rPr>
                <w:sz w:val="24"/>
              </w:rPr>
              <w:t>- производить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работы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по</w:t>
            </w:r>
            <w:r w:rsidRPr="00ED03B6">
              <w:rPr>
                <w:spacing w:val="-6"/>
                <w:sz w:val="24"/>
              </w:rPr>
              <w:t xml:space="preserve"> </w:t>
            </w:r>
            <w:r w:rsidRPr="00ED03B6">
              <w:rPr>
                <w:sz w:val="24"/>
              </w:rPr>
              <w:t>техническому</w:t>
            </w:r>
            <w:r w:rsidRPr="00ED03B6">
              <w:rPr>
                <w:spacing w:val="-8"/>
                <w:sz w:val="24"/>
              </w:rPr>
              <w:t xml:space="preserve"> </w:t>
            </w:r>
            <w:r w:rsidRPr="00ED03B6">
              <w:rPr>
                <w:sz w:val="24"/>
              </w:rPr>
              <w:t>обслуживанию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 xml:space="preserve">оборудования для </w:t>
            </w:r>
            <w:r w:rsidRPr="00ED03B6">
              <w:rPr>
                <w:spacing w:val="-57"/>
                <w:sz w:val="24"/>
              </w:rPr>
              <w:t xml:space="preserve"> ш</w:t>
            </w:r>
            <w:r w:rsidRPr="00ED03B6">
              <w:rPr>
                <w:sz w:val="24"/>
              </w:rPr>
              <w:t>иномонтажных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работ;</w:t>
            </w:r>
          </w:p>
          <w:p w:rsidR="00234D53" w:rsidRPr="00ED03B6" w:rsidRDefault="00234D53" w:rsidP="00D226FA">
            <w:pPr>
              <w:pStyle w:val="TableParagraph"/>
              <w:rPr>
                <w:sz w:val="24"/>
              </w:rPr>
            </w:pPr>
            <w:r w:rsidRPr="00ED03B6">
              <w:rPr>
                <w:sz w:val="24"/>
              </w:rPr>
              <w:t>- снимать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и</w:t>
            </w:r>
            <w:r w:rsidRPr="00ED03B6">
              <w:rPr>
                <w:spacing w:val="2"/>
                <w:sz w:val="24"/>
              </w:rPr>
              <w:t xml:space="preserve"> </w:t>
            </w:r>
            <w:r w:rsidRPr="00ED03B6">
              <w:rPr>
                <w:sz w:val="24"/>
              </w:rPr>
              <w:t>устанавливать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колеса;</w:t>
            </w:r>
            <w:r w:rsidRPr="00ED03B6">
              <w:rPr>
                <w:spacing w:val="1"/>
                <w:sz w:val="24"/>
              </w:rPr>
              <w:t xml:space="preserve"> </w:t>
            </w:r>
            <w:r w:rsidRPr="00ED03B6">
              <w:rPr>
                <w:sz w:val="24"/>
              </w:rPr>
              <w:t>производить сборку и разборку колес;</w:t>
            </w:r>
            <w:r w:rsidRPr="00ED03B6">
              <w:rPr>
                <w:spacing w:val="1"/>
                <w:sz w:val="24"/>
              </w:rPr>
              <w:t xml:space="preserve"> </w:t>
            </w:r>
            <w:r w:rsidRPr="00ED03B6">
              <w:rPr>
                <w:sz w:val="24"/>
              </w:rPr>
              <w:t>производить</w:t>
            </w:r>
            <w:r w:rsidRPr="00ED03B6">
              <w:rPr>
                <w:spacing w:val="9"/>
                <w:sz w:val="24"/>
              </w:rPr>
              <w:t xml:space="preserve"> </w:t>
            </w:r>
            <w:r w:rsidRPr="00ED03B6">
              <w:rPr>
                <w:sz w:val="24"/>
              </w:rPr>
              <w:t>балансировку</w:t>
            </w:r>
            <w:r w:rsidRPr="00ED03B6">
              <w:rPr>
                <w:spacing w:val="5"/>
                <w:sz w:val="24"/>
              </w:rPr>
              <w:t xml:space="preserve"> </w:t>
            </w:r>
            <w:r w:rsidRPr="00ED03B6">
              <w:rPr>
                <w:sz w:val="24"/>
              </w:rPr>
              <w:t>колес;</w:t>
            </w:r>
            <w:r w:rsidRPr="00ED03B6">
              <w:rPr>
                <w:spacing w:val="1"/>
                <w:sz w:val="24"/>
              </w:rPr>
              <w:t xml:space="preserve"> </w:t>
            </w:r>
            <w:r w:rsidRPr="00ED03B6">
              <w:rPr>
                <w:sz w:val="24"/>
              </w:rPr>
              <w:t>проверять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качество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шиномонтажных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работ;</w:t>
            </w:r>
          </w:p>
          <w:p w:rsidR="00234D53" w:rsidRPr="00ED03B6" w:rsidRDefault="00234D53" w:rsidP="00D226FA">
            <w:pPr>
              <w:pStyle w:val="TableParagraph"/>
              <w:ind w:right="101"/>
              <w:rPr>
                <w:sz w:val="24"/>
              </w:rPr>
            </w:pPr>
            <w:r w:rsidRPr="00ED03B6">
              <w:rPr>
                <w:sz w:val="24"/>
              </w:rPr>
              <w:t>- выявлять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повреждения,</w:t>
            </w:r>
            <w:r w:rsidRPr="00ED03B6">
              <w:rPr>
                <w:spacing w:val="-6"/>
                <w:sz w:val="24"/>
              </w:rPr>
              <w:t xml:space="preserve"> </w:t>
            </w:r>
            <w:r w:rsidRPr="00ED03B6">
              <w:rPr>
                <w:sz w:val="24"/>
              </w:rPr>
              <w:t>определять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годность</w:t>
            </w:r>
            <w:r w:rsidRPr="00ED03B6">
              <w:rPr>
                <w:spacing w:val="-5"/>
                <w:sz w:val="24"/>
              </w:rPr>
              <w:t xml:space="preserve"> </w:t>
            </w:r>
            <w:r w:rsidRPr="00ED03B6">
              <w:rPr>
                <w:sz w:val="24"/>
              </w:rPr>
              <w:t>колес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к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дальнейшей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эксплуатации,</w:t>
            </w:r>
            <w:r w:rsidRPr="00ED03B6">
              <w:rPr>
                <w:spacing w:val="-57"/>
                <w:sz w:val="24"/>
              </w:rPr>
              <w:t xml:space="preserve"> </w:t>
            </w:r>
            <w:r w:rsidRPr="00ED03B6">
              <w:rPr>
                <w:sz w:val="24"/>
              </w:rPr>
              <w:t>излагать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свою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точку</w:t>
            </w:r>
            <w:r w:rsidRPr="00ED03B6">
              <w:rPr>
                <w:spacing w:val="-8"/>
                <w:sz w:val="24"/>
              </w:rPr>
              <w:t xml:space="preserve"> </w:t>
            </w:r>
            <w:r w:rsidRPr="00ED03B6">
              <w:rPr>
                <w:sz w:val="24"/>
              </w:rPr>
              <w:t>зрения клиентам;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ED03B6">
              <w:rPr>
                <w:rFonts w:ascii="Times New Roman" w:hAnsi="Times New Roman" w:cs="Times New Roman"/>
                <w:sz w:val="24"/>
              </w:rPr>
              <w:t xml:space="preserve">- </w:t>
            </w:r>
            <w:r w:rsidRPr="00ED03B6">
              <w:rPr>
                <w:rFonts w:ascii="Times New Roman" w:hAnsi="Times New Roman" w:cs="Times New Roman"/>
                <w:spacing w:val="1"/>
                <w:sz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</w:rPr>
              <w:t>подбирать</w:t>
            </w:r>
            <w:r w:rsidRPr="00ED03B6">
              <w:rPr>
                <w:rFonts w:ascii="Times New Roman" w:hAnsi="Times New Roman" w:cs="Times New Roman"/>
                <w:spacing w:val="-1"/>
                <w:sz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</w:rPr>
              <w:t>материалы</w:t>
            </w:r>
            <w:r w:rsidRPr="00ED03B6">
              <w:rPr>
                <w:rFonts w:ascii="Times New Roman" w:hAnsi="Times New Roman" w:cs="Times New Roman"/>
                <w:spacing w:val="-1"/>
                <w:sz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</w:rPr>
              <w:t>для</w:t>
            </w:r>
            <w:r w:rsidRPr="00ED03B6">
              <w:rPr>
                <w:rFonts w:ascii="Times New Roman" w:hAnsi="Times New Roman" w:cs="Times New Roman"/>
                <w:spacing w:val="-1"/>
                <w:sz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</w:rPr>
              <w:t>ремонта;</w:t>
            </w:r>
          </w:p>
          <w:p w:rsidR="00234D53" w:rsidRPr="00ED03B6" w:rsidRDefault="00234D53" w:rsidP="00D226FA">
            <w:pPr>
              <w:pStyle w:val="TableParagraph"/>
              <w:spacing w:line="268" w:lineRule="exact"/>
              <w:rPr>
                <w:sz w:val="24"/>
              </w:rPr>
            </w:pPr>
            <w:r w:rsidRPr="00ED03B6">
              <w:rPr>
                <w:sz w:val="24"/>
              </w:rPr>
              <w:t>- устранять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повреждения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колес;</w:t>
            </w:r>
          </w:p>
          <w:p w:rsidR="00234D53" w:rsidRPr="00ED03B6" w:rsidRDefault="00234D53" w:rsidP="00D226FA">
            <w:pPr>
              <w:pStyle w:val="TableParagraph"/>
              <w:ind w:right="1126"/>
              <w:rPr>
                <w:sz w:val="24"/>
              </w:rPr>
            </w:pPr>
            <w:r w:rsidRPr="00ED03B6">
              <w:rPr>
                <w:sz w:val="24"/>
              </w:rPr>
              <w:t>проводить</w:t>
            </w:r>
            <w:r w:rsidRPr="00ED03B6">
              <w:rPr>
                <w:spacing w:val="-2"/>
                <w:sz w:val="24"/>
              </w:rPr>
              <w:t xml:space="preserve"> </w:t>
            </w:r>
            <w:r w:rsidRPr="00ED03B6">
              <w:rPr>
                <w:sz w:val="24"/>
              </w:rPr>
              <w:t>механическую</w:t>
            </w:r>
            <w:r w:rsidRPr="00ED03B6">
              <w:rPr>
                <w:spacing w:val="-2"/>
                <w:sz w:val="24"/>
              </w:rPr>
              <w:t xml:space="preserve"> </w:t>
            </w:r>
            <w:r w:rsidRPr="00ED03B6">
              <w:rPr>
                <w:sz w:val="24"/>
              </w:rPr>
              <w:t>обработку</w:t>
            </w:r>
            <w:r w:rsidRPr="00ED03B6">
              <w:rPr>
                <w:spacing w:val="-9"/>
                <w:sz w:val="24"/>
              </w:rPr>
              <w:t xml:space="preserve"> </w:t>
            </w:r>
            <w:r w:rsidRPr="00ED03B6">
              <w:rPr>
                <w:sz w:val="24"/>
              </w:rPr>
              <w:t>колесных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дисков,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шин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и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покрышек</w:t>
            </w:r>
            <w:r w:rsidRPr="00ED03B6">
              <w:rPr>
                <w:spacing w:val="-2"/>
                <w:sz w:val="24"/>
              </w:rPr>
              <w:t xml:space="preserve"> </w:t>
            </w:r>
            <w:r w:rsidRPr="00ED03B6">
              <w:rPr>
                <w:sz w:val="24"/>
              </w:rPr>
              <w:t>с</w:t>
            </w:r>
            <w:r w:rsidRPr="00ED03B6">
              <w:rPr>
                <w:spacing w:val="-57"/>
                <w:sz w:val="24"/>
              </w:rPr>
              <w:t xml:space="preserve"> </w:t>
            </w:r>
            <w:r w:rsidRPr="00ED03B6">
              <w:rPr>
                <w:sz w:val="24"/>
              </w:rPr>
              <w:t>использованием</w:t>
            </w:r>
            <w:r w:rsidRPr="00ED03B6">
              <w:rPr>
                <w:spacing w:val="-2"/>
                <w:sz w:val="24"/>
              </w:rPr>
              <w:t xml:space="preserve"> </w:t>
            </w:r>
            <w:r w:rsidRPr="00ED03B6">
              <w:rPr>
                <w:sz w:val="24"/>
              </w:rPr>
              <w:t>приспособлений и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оборудования;</w:t>
            </w:r>
          </w:p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</w:rPr>
            </w:pPr>
            <w:r w:rsidRPr="00ED03B6">
              <w:rPr>
                <w:color w:val="auto"/>
              </w:rPr>
              <w:t>определять</w:t>
            </w:r>
            <w:r w:rsidRPr="00ED03B6">
              <w:rPr>
                <w:color w:val="auto"/>
                <w:spacing w:val="-3"/>
              </w:rPr>
              <w:t xml:space="preserve"> </w:t>
            </w:r>
            <w:r w:rsidRPr="00ED03B6">
              <w:rPr>
                <w:color w:val="auto"/>
              </w:rPr>
              <w:t>качество</w:t>
            </w:r>
            <w:r w:rsidRPr="00ED03B6">
              <w:rPr>
                <w:color w:val="auto"/>
                <w:spacing w:val="-4"/>
              </w:rPr>
              <w:t xml:space="preserve"> </w:t>
            </w:r>
            <w:r w:rsidRPr="00ED03B6">
              <w:rPr>
                <w:color w:val="auto"/>
              </w:rPr>
              <w:t>проведенных</w:t>
            </w:r>
            <w:r w:rsidRPr="00ED03B6">
              <w:rPr>
                <w:color w:val="auto"/>
                <w:spacing w:val="-2"/>
              </w:rPr>
              <w:t xml:space="preserve"> </w:t>
            </w:r>
            <w:r w:rsidRPr="00ED03B6">
              <w:rPr>
                <w:color w:val="auto"/>
              </w:rPr>
              <w:t>ремонтных</w:t>
            </w:r>
            <w:r w:rsidRPr="00ED03B6">
              <w:rPr>
                <w:color w:val="auto"/>
                <w:spacing w:val="-4"/>
              </w:rPr>
              <w:t xml:space="preserve"> </w:t>
            </w:r>
            <w:r w:rsidRPr="00ED03B6">
              <w:rPr>
                <w:color w:val="auto"/>
              </w:rPr>
              <w:t>работ</w:t>
            </w:r>
          </w:p>
        </w:tc>
      </w:tr>
      <w:tr w:rsidR="00234D53" w:rsidRPr="00ED03B6" w:rsidTr="00D226FA">
        <w:trPr>
          <w:trHeight w:val="1693"/>
        </w:trPr>
        <w:tc>
          <w:tcPr>
            <w:tcW w:w="613" w:type="pct"/>
            <w:vMerge/>
            <w:tcBorders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kern w:val="3"/>
                <w:sz w:val="24"/>
                <w:szCs w:val="24"/>
              </w:rPr>
            </w:pP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rPr>
                <w:b/>
                <w:bCs/>
                <w:color w:val="auto"/>
              </w:rPr>
              <w:t xml:space="preserve">Знать: 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- маркировку и обозначение колёс, шин, камер;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- конструкции, виды и назначение автомобильных колёс и шин;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- назначение</w:t>
            </w:r>
            <w:r w:rsidRPr="00ED03B6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ED03B6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правила</w:t>
            </w:r>
            <w:r w:rsidRPr="00ED03B6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пользования</w:t>
            </w:r>
            <w:r w:rsidRPr="00ED03B6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рабочим</w:t>
            </w:r>
            <w:r w:rsidRPr="00ED03B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инструментами</w:t>
            </w:r>
            <w:r w:rsidRPr="00ED03B6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ED03B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приспособлениями, контрольно-измерительными приборами;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- технологию </w:t>
            </w:r>
            <w:proofErr w:type="spellStart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шиномонтажа</w:t>
            </w:r>
            <w:proofErr w:type="spellEnd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- технические требования, предъявляемые к качеству шин;</w:t>
            </w:r>
          </w:p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</w:rPr>
            </w:pPr>
            <w:r w:rsidRPr="00ED03B6">
              <w:rPr>
                <w:color w:val="auto"/>
              </w:rPr>
              <w:t>- правила</w:t>
            </w:r>
            <w:r w:rsidRPr="00ED03B6">
              <w:rPr>
                <w:color w:val="auto"/>
                <w:spacing w:val="-3"/>
              </w:rPr>
              <w:t xml:space="preserve"> </w:t>
            </w:r>
            <w:r w:rsidRPr="00ED03B6">
              <w:rPr>
                <w:color w:val="auto"/>
              </w:rPr>
              <w:t>техники</w:t>
            </w:r>
            <w:r w:rsidRPr="00ED03B6">
              <w:rPr>
                <w:color w:val="auto"/>
                <w:spacing w:val="-2"/>
              </w:rPr>
              <w:t xml:space="preserve"> </w:t>
            </w:r>
            <w:r w:rsidRPr="00ED03B6">
              <w:rPr>
                <w:color w:val="auto"/>
              </w:rPr>
              <w:t>безопасности</w:t>
            </w:r>
            <w:r w:rsidRPr="00ED03B6">
              <w:rPr>
                <w:color w:val="auto"/>
                <w:spacing w:val="-1"/>
              </w:rPr>
              <w:t xml:space="preserve"> </w:t>
            </w:r>
            <w:r w:rsidRPr="00ED03B6">
              <w:rPr>
                <w:color w:val="auto"/>
              </w:rPr>
              <w:t>при</w:t>
            </w:r>
            <w:r w:rsidRPr="00ED03B6">
              <w:rPr>
                <w:color w:val="auto"/>
                <w:spacing w:val="-4"/>
              </w:rPr>
              <w:t xml:space="preserve"> </w:t>
            </w:r>
            <w:r w:rsidRPr="00ED03B6">
              <w:rPr>
                <w:color w:val="auto"/>
              </w:rPr>
              <w:t>проведении</w:t>
            </w:r>
            <w:r w:rsidRPr="00ED03B6">
              <w:rPr>
                <w:color w:val="auto"/>
                <w:spacing w:val="-3"/>
              </w:rPr>
              <w:t xml:space="preserve"> </w:t>
            </w:r>
            <w:r w:rsidRPr="00ED03B6">
              <w:rPr>
                <w:color w:val="auto"/>
              </w:rPr>
              <w:t>работ</w:t>
            </w:r>
          </w:p>
        </w:tc>
      </w:tr>
      <w:tr w:rsidR="00234D53" w:rsidRPr="00ED03B6" w:rsidTr="00D226FA">
        <w:trPr>
          <w:trHeight w:val="283"/>
        </w:trPr>
        <w:tc>
          <w:tcPr>
            <w:tcW w:w="613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kern w:val="3"/>
                <w:sz w:val="24"/>
                <w:szCs w:val="24"/>
              </w:rPr>
            </w:pP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ED03B6">
              <w:rPr>
                <w:b/>
                <w:bCs/>
                <w:color w:val="auto"/>
              </w:rPr>
              <w:t>ЛИЧНОСТНЫЕ   РЕЗУЛЬТАТЫ</w:t>
            </w:r>
          </w:p>
        </w:tc>
      </w:tr>
      <w:tr w:rsidR="00234D53" w:rsidRPr="00ED03B6" w:rsidTr="00D226FA">
        <w:trPr>
          <w:trHeight w:val="618"/>
        </w:trPr>
        <w:tc>
          <w:tcPr>
            <w:tcW w:w="613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kern w:val="3"/>
                <w:sz w:val="28"/>
                <w:szCs w:val="28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</w:t>
            </w: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  <w:sz w:val="28"/>
                <w:szCs w:val="28"/>
              </w:rPr>
            </w:pPr>
            <w:r w:rsidRPr="00ED03B6">
              <w:rPr>
                <w:color w:val="auto"/>
              </w:rPr>
              <w:t>Проявлять активную гражданскую позицию, демонстрировать приверженность принципам честности, порядочности, открытости, экономическую активность и участвовать в студенческом и территориальном самоуправлении, в том числе на условиях добровольчества, продуктивно взаимодействовать и участвовать в деятельности общественных организаций.</w:t>
            </w:r>
          </w:p>
        </w:tc>
      </w:tr>
      <w:tr w:rsidR="00234D53" w:rsidRPr="00ED03B6" w:rsidTr="00D226FA">
        <w:trPr>
          <w:trHeight w:val="618"/>
        </w:trPr>
        <w:tc>
          <w:tcPr>
            <w:tcW w:w="613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8</w:t>
            </w: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  <w:sz w:val="28"/>
                <w:szCs w:val="28"/>
              </w:rPr>
            </w:pPr>
            <w:r w:rsidRPr="00ED03B6">
              <w:rPr>
                <w:color w:val="auto"/>
              </w:rPr>
              <w:t>Проявлять и демонстрировать уважение к представителям различных этнокультурных, социальных, конфессиональных и иных групп. Проявлять сопричастность к сохранению, преумножению и трансляции культурных традиций и ценностей многонационального российского государства</w:t>
            </w:r>
          </w:p>
        </w:tc>
      </w:tr>
      <w:tr w:rsidR="00234D53" w:rsidRPr="00ED03B6" w:rsidTr="00D226FA">
        <w:trPr>
          <w:trHeight w:val="618"/>
        </w:trPr>
        <w:tc>
          <w:tcPr>
            <w:tcW w:w="613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9</w:t>
            </w: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  <w:sz w:val="28"/>
                <w:szCs w:val="28"/>
              </w:rPr>
            </w:pPr>
            <w:r w:rsidRPr="00ED03B6">
              <w:rPr>
                <w:color w:val="auto"/>
              </w:rPr>
              <w:t xml:space="preserve">Соблюдать и пропагандировать правила здорового и безопасного образа жизни, спорта; предупреждать либо преодолевать зависимости от алкоголя, табака, </w:t>
            </w:r>
            <w:proofErr w:type="spellStart"/>
            <w:r w:rsidRPr="00ED03B6">
              <w:rPr>
                <w:color w:val="auto"/>
              </w:rPr>
              <w:t>психоактивных</w:t>
            </w:r>
            <w:proofErr w:type="spellEnd"/>
            <w:r w:rsidRPr="00ED03B6">
              <w:rPr>
                <w:color w:val="auto"/>
              </w:rPr>
              <w:t xml:space="preserve"> веществ, азартных игр и т.д. Сохранять психологическую устойчивость в </w:t>
            </w:r>
            <w:proofErr w:type="spellStart"/>
            <w:proofErr w:type="gramStart"/>
            <w:r w:rsidRPr="00ED03B6">
              <w:rPr>
                <w:color w:val="auto"/>
              </w:rPr>
              <w:t>ситуативно</w:t>
            </w:r>
            <w:proofErr w:type="spellEnd"/>
            <w:r w:rsidRPr="00ED03B6">
              <w:rPr>
                <w:color w:val="auto"/>
              </w:rPr>
              <w:t xml:space="preserve"> сложных</w:t>
            </w:r>
            <w:proofErr w:type="gramEnd"/>
            <w:r w:rsidRPr="00ED03B6">
              <w:rPr>
                <w:color w:val="auto"/>
              </w:rPr>
              <w:t xml:space="preserve"> или стремительно меняющихся ситуациях.</w:t>
            </w:r>
          </w:p>
        </w:tc>
      </w:tr>
      <w:tr w:rsidR="00234D53" w:rsidRPr="00ED03B6" w:rsidTr="00D226FA">
        <w:trPr>
          <w:trHeight w:val="618"/>
        </w:trPr>
        <w:tc>
          <w:tcPr>
            <w:tcW w:w="613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13</w:t>
            </w: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  <w:sz w:val="28"/>
                <w:szCs w:val="28"/>
              </w:rPr>
            </w:pPr>
            <w:r w:rsidRPr="00ED03B6">
              <w:rPr>
                <w:bCs/>
                <w:color w:val="auto"/>
              </w:rPr>
              <w:t>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</w:tr>
      <w:tr w:rsidR="00234D53" w:rsidRPr="00ED03B6" w:rsidTr="00D226FA">
        <w:trPr>
          <w:trHeight w:val="618"/>
        </w:trPr>
        <w:tc>
          <w:tcPr>
            <w:tcW w:w="613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16</w:t>
            </w: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  <w:sz w:val="28"/>
                <w:szCs w:val="28"/>
              </w:rPr>
            </w:pPr>
            <w:r w:rsidRPr="00ED03B6">
              <w:rPr>
                <w:color w:val="auto"/>
              </w:rPr>
              <w:t xml:space="preserve">Приобретать социально значимые знания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</w:t>
            </w:r>
            <w:proofErr w:type="spellStart"/>
            <w:r w:rsidRPr="00ED03B6">
              <w:rPr>
                <w:color w:val="auto"/>
              </w:rPr>
              <w:t>многокультурном</w:t>
            </w:r>
            <w:proofErr w:type="spellEnd"/>
            <w:r w:rsidRPr="00ED03B6">
              <w:rPr>
                <w:color w:val="auto"/>
              </w:rPr>
              <w:t xml:space="preserve"> обществе.</w:t>
            </w:r>
          </w:p>
        </w:tc>
      </w:tr>
      <w:tr w:rsidR="00234D53" w:rsidRPr="00ED03B6" w:rsidTr="00D226FA">
        <w:trPr>
          <w:trHeight w:val="618"/>
        </w:trPr>
        <w:tc>
          <w:tcPr>
            <w:tcW w:w="613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18</w:t>
            </w: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  <w:sz w:val="28"/>
                <w:szCs w:val="28"/>
              </w:rPr>
            </w:pPr>
            <w:proofErr w:type="spellStart"/>
            <w:r w:rsidRPr="00ED03B6">
              <w:rPr>
                <w:color w:val="auto"/>
              </w:rPr>
              <w:t>Ценностно</w:t>
            </w:r>
            <w:proofErr w:type="spellEnd"/>
            <w:r w:rsidRPr="00ED03B6">
              <w:rPr>
                <w:color w:val="auto"/>
              </w:rPr>
              <w:t xml:space="preserve"> относиться к людям иной национальности, веры, культуры; уважительного отношения к их взглядам.</w:t>
            </w:r>
          </w:p>
        </w:tc>
      </w:tr>
      <w:tr w:rsidR="00234D53" w:rsidRPr="00ED03B6" w:rsidTr="00D226FA">
        <w:trPr>
          <w:trHeight w:val="245"/>
        </w:trPr>
        <w:tc>
          <w:tcPr>
            <w:tcW w:w="613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34D53" w:rsidRPr="00ED03B6" w:rsidRDefault="00234D53" w:rsidP="00D226F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kern w:val="3"/>
                <w:sz w:val="28"/>
                <w:szCs w:val="28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23</w:t>
            </w:r>
          </w:p>
        </w:tc>
        <w:tc>
          <w:tcPr>
            <w:tcW w:w="4387" w:type="pct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  <w:sz w:val="28"/>
                <w:szCs w:val="28"/>
              </w:rPr>
            </w:pPr>
            <w:r w:rsidRPr="00ED03B6">
              <w:rPr>
                <w:color w:val="auto"/>
              </w:rPr>
              <w:t>Использовать возможности самораскрытия и самореализация личности</w:t>
            </w:r>
          </w:p>
        </w:tc>
      </w:tr>
    </w:tbl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34D53" w:rsidRPr="00ED03B6" w:rsidRDefault="00234D53" w:rsidP="00234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03B6">
        <w:rPr>
          <w:rFonts w:ascii="Times New Roman" w:hAnsi="Times New Roman" w:cs="Times New Roman"/>
          <w:b/>
          <w:sz w:val="24"/>
          <w:szCs w:val="24"/>
        </w:rPr>
        <w:t>1.3. Количество часов, отводимое на освоение профессионального модуля</w:t>
      </w:r>
    </w:p>
    <w:p w:rsidR="00234D53" w:rsidRPr="00ED03B6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34D53" w:rsidRPr="00ED03B6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</w:rPr>
        <w:lastRenderedPageBreak/>
        <w:t xml:space="preserve">Всего 428 часов, </w:t>
      </w:r>
    </w:p>
    <w:p w:rsidR="00234D53" w:rsidRPr="00ED03B6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</w:rPr>
        <w:t>из них   на освоение МДК 04.01 Технология выполнения регламентных работ по поддержанию автомобиля в исправном состоянии – 92часов + 6 экзамен по МДК;</w:t>
      </w:r>
    </w:p>
    <w:p w:rsidR="00234D53" w:rsidRPr="00ED03B6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</w:rPr>
        <w:t xml:space="preserve">318 часов на практики, в том числе </w:t>
      </w:r>
      <w:proofErr w:type="gramStart"/>
      <w:r w:rsidRPr="00ED03B6">
        <w:rPr>
          <w:rFonts w:ascii="Times New Roman" w:hAnsi="Times New Roman" w:cs="Times New Roman"/>
          <w:sz w:val="24"/>
          <w:szCs w:val="24"/>
        </w:rPr>
        <w:t>учебную</w:t>
      </w:r>
      <w:proofErr w:type="gramEnd"/>
      <w:r w:rsidRPr="00ED03B6">
        <w:rPr>
          <w:rFonts w:ascii="Times New Roman" w:hAnsi="Times New Roman" w:cs="Times New Roman"/>
          <w:sz w:val="24"/>
          <w:szCs w:val="24"/>
        </w:rPr>
        <w:t xml:space="preserve"> – 210 часов</w:t>
      </w:r>
    </w:p>
    <w:p w:rsidR="00234D53" w:rsidRPr="00ED03B6" w:rsidRDefault="00234D53" w:rsidP="00234D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</w:rPr>
        <w:t xml:space="preserve">и </w:t>
      </w:r>
      <w:proofErr w:type="gramStart"/>
      <w:r w:rsidRPr="00ED03B6">
        <w:rPr>
          <w:rFonts w:ascii="Times New Roman" w:hAnsi="Times New Roman" w:cs="Times New Roman"/>
          <w:sz w:val="24"/>
          <w:szCs w:val="24"/>
        </w:rPr>
        <w:t>производственную</w:t>
      </w:r>
      <w:proofErr w:type="gramEnd"/>
      <w:r w:rsidRPr="00ED03B6">
        <w:rPr>
          <w:rFonts w:ascii="Times New Roman" w:hAnsi="Times New Roman" w:cs="Times New Roman"/>
          <w:sz w:val="24"/>
          <w:szCs w:val="24"/>
        </w:rPr>
        <w:t xml:space="preserve"> 108 часов. Квалификационный экзамен – 12 часов</w:t>
      </w: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</w:rPr>
        <w:sectPr w:rsidR="00234D53" w:rsidRPr="00ED03B6" w:rsidSect="00D226FA">
          <w:pgSz w:w="11907" w:h="16840"/>
          <w:pgMar w:top="851" w:right="851" w:bottom="851" w:left="1418" w:header="709" w:footer="709" w:gutter="0"/>
          <w:cols w:space="720"/>
        </w:sectPr>
      </w:pPr>
    </w:p>
    <w:p w:rsidR="00234D53" w:rsidRPr="00ED03B6" w:rsidRDefault="00234D53" w:rsidP="00234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03B6">
        <w:rPr>
          <w:rFonts w:ascii="Times New Roman" w:hAnsi="Times New Roman" w:cs="Times New Roman"/>
          <w:b/>
          <w:sz w:val="24"/>
          <w:szCs w:val="24"/>
        </w:rPr>
        <w:lastRenderedPageBreak/>
        <w:t>2. Структура и содержание профессионального модуля</w:t>
      </w:r>
    </w:p>
    <w:p w:rsidR="00234D53" w:rsidRPr="00ED03B6" w:rsidRDefault="00234D53" w:rsidP="00234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03B6">
        <w:rPr>
          <w:rFonts w:ascii="Times New Roman" w:hAnsi="Times New Roman" w:cs="Times New Roman"/>
          <w:b/>
          <w:sz w:val="24"/>
          <w:szCs w:val="24"/>
        </w:rPr>
        <w:t>2.1. Структура профессионального модуля</w:t>
      </w: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50"/>
        <w:gridCol w:w="2289"/>
        <w:gridCol w:w="1510"/>
        <w:gridCol w:w="800"/>
        <w:gridCol w:w="236"/>
        <w:gridCol w:w="1544"/>
        <w:gridCol w:w="235"/>
        <w:gridCol w:w="1114"/>
        <w:gridCol w:w="1113"/>
        <w:gridCol w:w="2182"/>
        <w:gridCol w:w="2079"/>
      </w:tblGrid>
      <w:tr w:rsidR="00234D53" w:rsidRPr="00ED03B6" w:rsidTr="00D226FA">
        <w:trPr>
          <w:trHeight w:val="353"/>
        </w:trPr>
        <w:tc>
          <w:tcPr>
            <w:tcW w:w="733" w:type="pct"/>
            <w:vMerge w:val="restart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Коды профессиональных общих компетенций</w:t>
            </w:r>
          </w:p>
        </w:tc>
        <w:tc>
          <w:tcPr>
            <w:tcW w:w="746" w:type="pct"/>
            <w:vMerge w:val="restart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Наименования разделов профессионального модуля</w:t>
            </w:r>
          </w:p>
        </w:tc>
        <w:tc>
          <w:tcPr>
            <w:tcW w:w="492" w:type="pct"/>
            <w:vMerge w:val="restart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iCs/>
                <w:sz w:val="24"/>
                <w:szCs w:val="24"/>
              </w:rPr>
              <w:t>Суммарный объем нагрузки, час.</w:t>
            </w:r>
          </w:p>
        </w:tc>
        <w:tc>
          <w:tcPr>
            <w:tcW w:w="2353" w:type="pct"/>
            <w:gridSpan w:val="7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Объем профессионального модуля, час.</w:t>
            </w:r>
          </w:p>
        </w:tc>
        <w:tc>
          <w:tcPr>
            <w:tcW w:w="677" w:type="pct"/>
            <w:vMerge w:val="restart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</w:tr>
      <w:tr w:rsidR="00234D53" w:rsidRPr="00ED03B6" w:rsidTr="00D226FA">
        <w:tc>
          <w:tcPr>
            <w:tcW w:w="733" w:type="pct"/>
            <w:vMerge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46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9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</w:p>
        </w:tc>
        <w:tc>
          <w:tcPr>
            <w:tcW w:w="1280" w:type="pct"/>
            <w:gridSpan w:val="5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Обучение по МДК</w:t>
            </w:r>
          </w:p>
        </w:tc>
        <w:tc>
          <w:tcPr>
            <w:tcW w:w="1073" w:type="pct"/>
            <w:gridSpan w:val="2"/>
            <w:vMerge w:val="restart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Практики</w:t>
            </w:r>
          </w:p>
        </w:tc>
        <w:tc>
          <w:tcPr>
            <w:tcW w:w="677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ED03B6" w:rsidTr="00D226FA">
        <w:tc>
          <w:tcPr>
            <w:tcW w:w="733" w:type="pct"/>
            <w:vMerge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46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9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</w:p>
        </w:tc>
        <w:tc>
          <w:tcPr>
            <w:tcW w:w="261" w:type="pct"/>
            <w:vMerge w:val="restart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19" w:type="pct"/>
            <w:gridSpan w:val="4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В том числе</w:t>
            </w:r>
          </w:p>
        </w:tc>
        <w:tc>
          <w:tcPr>
            <w:tcW w:w="1073" w:type="pct"/>
            <w:gridSpan w:val="2"/>
            <w:vMerge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77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ED03B6" w:rsidTr="00D226FA">
        <w:tc>
          <w:tcPr>
            <w:tcW w:w="733" w:type="pct"/>
            <w:vMerge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46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9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80" w:type="pct"/>
            <w:gridSpan w:val="2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Лабораторных и практических занятий</w:t>
            </w:r>
          </w:p>
        </w:tc>
        <w:tc>
          <w:tcPr>
            <w:tcW w:w="439" w:type="pct"/>
            <w:gridSpan w:val="2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Курсовых работ (проектов)</w:t>
            </w:r>
          </w:p>
        </w:tc>
        <w:tc>
          <w:tcPr>
            <w:tcW w:w="362" w:type="pct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Учебная</w:t>
            </w:r>
          </w:p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11" w:type="pct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/>
                <w:b/>
                <w:sz w:val="24"/>
                <w:szCs w:val="24"/>
              </w:rPr>
              <w:t>Производственная</w:t>
            </w:r>
          </w:p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77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34D53" w:rsidRPr="00ED03B6" w:rsidTr="00D226FA">
        <w:tc>
          <w:tcPr>
            <w:tcW w:w="733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ПК 4.1.</w:t>
            </w:r>
          </w:p>
        </w:tc>
        <w:tc>
          <w:tcPr>
            <w:tcW w:w="746" w:type="pc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Общеслесарные работы</w:t>
            </w:r>
          </w:p>
        </w:tc>
        <w:tc>
          <w:tcPr>
            <w:tcW w:w="49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78</w:t>
            </w:r>
          </w:p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80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03B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711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03B6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677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ED03B6" w:rsidTr="00D226FA">
        <w:tc>
          <w:tcPr>
            <w:tcW w:w="733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6" w:type="pc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Демонтажно-монтажные работы</w:t>
            </w:r>
          </w:p>
        </w:tc>
        <w:tc>
          <w:tcPr>
            <w:tcW w:w="49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261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80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03B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1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7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ED03B6" w:rsidTr="00D226FA">
        <w:tc>
          <w:tcPr>
            <w:tcW w:w="733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ПК 4.2.</w:t>
            </w:r>
          </w:p>
        </w:tc>
        <w:tc>
          <w:tcPr>
            <w:tcW w:w="746" w:type="pc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Техническое обслуживание АТС</w:t>
            </w:r>
          </w:p>
        </w:tc>
        <w:tc>
          <w:tcPr>
            <w:tcW w:w="49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96</w:t>
            </w:r>
          </w:p>
        </w:tc>
        <w:tc>
          <w:tcPr>
            <w:tcW w:w="261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580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03B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711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03B6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677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03B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34D53" w:rsidRPr="00ED03B6" w:rsidTr="00D226FA">
        <w:tc>
          <w:tcPr>
            <w:tcW w:w="733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ПК 4.3.</w:t>
            </w:r>
          </w:p>
        </w:tc>
        <w:tc>
          <w:tcPr>
            <w:tcW w:w="746" w:type="pc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4. </w:t>
            </w:r>
            <w:r w:rsidRPr="00ED03B6">
              <w:rPr>
                <w:rFonts w:ascii="Times New Roman" w:hAnsi="Times New Roman"/>
                <w:b/>
                <w:spacing w:val="-3"/>
                <w:sz w:val="24"/>
              </w:rPr>
              <w:t>Выполнение работ в должности монтировщика шин</w:t>
            </w:r>
          </w:p>
        </w:tc>
        <w:tc>
          <w:tcPr>
            <w:tcW w:w="49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42</w:t>
            </w:r>
          </w:p>
        </w:tc>
        <w:tc>
          <w:tcPr>
            <w:tcW w:w="261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80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03B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11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03B6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677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ED03B6" w:rsidTr="00D226FA">
        <w:tc>
          <w:tcPr>
            <w:tcW w:w="733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 4.1, ПК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.2</w:t>
            </w:r>
          </w:p>
        </w:tc>
        <w:tc>
          <w:tcPr>
            <w:tcW w:w="746" w:type="pc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5. Предпродажная подготовка АТС </w:t>
            </w:r>
          </w:p>
        </w:tc>
        <w:tc>
          <w:tcPr>
            <w:tcW w:w="49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261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80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03B6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71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7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03B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34D53" w:rsidRPr="00ED03B6" w:rsidTr="00D226FA">
        <w:tc>
          <w:tcPr>
            <w:tcW w:w="733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6" w:type="pc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Промежуточная аттестация </w:t>
            </w:r>
          </w:p>
        </w:tc>
        <w:tc>
          <w:tcPr>
            <w:tcW w:w="49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12+6э</w:t>
            </w:r>
          </w:p>
        </w:tc>
        <w:tc>
          <w:tcPr>
            <w:tcW w:w="1642" w:type="pct"/>
            <w:gridSpan w:val="6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1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7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34D53" w:rsidRPr="00ED03B6" w:rsidTr="00D226FA">
        <w:tc>
          <w:tcPr>
            <w:tcW w:w="733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6" w:type="pc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Всего:</w:t>
            </w:r>
          </w:p>
        </w:tc>
        <w:tc>
          <w:tcPr>
            <w:tcW w:w="49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428</w:t>
            </w:r>
          </w:p>
        </w:tc>
        <w:tc>
          <w:tcPr>
            <w:tcW w:w="336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92</w:t>
            </w:r>
          </w:p>
        </w:tc>
        <w:tc>
          <w:tcPr>
            <w:tcW w:w="580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64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36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210</w:t>
            </w:r>
          </w:p>
        </w:tc>
        <w:tc>
          <w:tcPr>
            <w:tcW w:w="711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108</w:t>
            </w:r>
          </w:p>
        </w:tc>
        <w:tc>
          <w:tcPr>
            <w:tcW w:w="677" w:type="pc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</w:tbl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234D53" w:rsidRPr="00ED03B6" w:rsidRDefault="00234D53" w:rsidP="00234D53">
      <w:pPr>
        <w:rPr>
          <w:rFonts w:ascii="Times New Roman" w:hAnsi="Times New Roman" w:cs="Times New Roman"/>
          <w:b/>
          <w:sz w:val="24"/>
          <w:szCs w:val="24"/>
        </w:rPr>
      </w:pPr>
      <w:r w:rsidRPr="00ED03B6">
        <w:rPr>
          <w:rFonts w:ascii="Times New Roman" w:hAnsi="Times New Roman" w:cs="Times New Roman"/>
          <w:b/>
          <w:sz w:val="24"/>
          <w:szCs w:val="24"/>
        </w:rPr>
        <w:t>Тематический план и содержание профессионального модуля (ПМ)</w:t>
      </w:r>
    </w:p>
    <w:p w:rsidR="00234D53" w:rsidRPr="00ED03B6" w:rsidRDefault="00234D53" w:rsidP="00234D53">
      <w:pPr>
        <w:pStyle w:val="a7"/>
        <w:suppressAutoHyphens/>
        <w:spacing w:before="0" w:after="0"/>
        <w:ind w:left="1125"/>
        <w:jc w:val="both"/>
        <w:rPr>
          <w:b/>
        </w:rPr>
      </w:pPr>
    </w:p>
    <w:tbl>
      <w:tblPr>
        <w:tblW w:w="50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17"/>
        <w:gridCol w:w="9"/>
        <w:gridCol w:w="11608"/>
        <w:gridCol w:w="1121"/>
      </w:tblGrid>
      <w:tr w:rsidR="00234D53" w:rsidRPr="00ED03B6" w:rsidTr="00D226FA">
        <w:tc>
          <w:tcPr>
            <w:tcW w:w="85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 профессионального модуля (ПМ), междисциплинарных курсов (МДК)</w:t>
            </w:r>
          </w:p>
        </w:tc>
        <w:tc>
          <w:tcPr>
            <w:tcW w:w="3783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Содержание учебного материала, лабораторные работы и практические занятия, внеаудиторная (самостоятельная) учебная работа </w:t>
            </w:r>
            <w:proofErr w:type="gramStart"/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курсовая работа (проект) 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Объем часов</w:t>
            </w:r>
          </w:p>
        </w:tc>
      </w:tr>
      <w:tr w:rsidR="00234D53" w:rsidRPr="00ED03B6" w:rsidTr="00D226FA">
        <w:tc>
          <w:tcPr>
            <w:tcW w:w="852" w:type="pct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234D53" w:rsidRPr="00ED03B6" w:rsidTr="00D226FA">
        <w:tc>
          <w:tcPr>
            <w:tcW w:w="4635" w:type="pct"/>
            <w:gridSpan w:val="3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МДК.04.01 </w:t>
            </w: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Технология выполнения регламентных работ по поддержанию автомобиля в исправном состоянии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34D53" w:rsidRPr="00ED03B6" w:rsidTr="00D226FA">
        <w:tc>
          <w:tcPr>
            <w:tcW w:w="4635" w:type="pct"/>
            <w:gridSpan w:val="3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Раздел 1. Общеслесарные работы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18+60 УП</w:t>
            </w:r>
          </w:p>
        </w:tc>
      </w:tr>
      <w:tr w:rsidR="00234D53" w:rsidRPr="00ED03B6" w:rsidTr="00D226FA">
        <w:trPr>
          <w:trHeight w:val="1491"/>
        </w:trPr>
        <w:tc>
          <w:tcPr>
            <w:tcW w:w="852" w:type="pc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1.1.</w:t>
            </w:r>
          </w:p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Организация слесарных работ</w:t>
            </w: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Введение. 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Виды слесарных работ и их назначение. Материалы и их роль в современной технике, пути совершенствования свойств и экономии материалов. </w:t>
            </w: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Рабочее место специалиста по мехатронным системам. Рабочий и контрольно-измерительный инструмент и техника измерений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допуски и посадки. Понятие о взаимозаменяемости. Отклонения и допуски. 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34D53" w:rsidRPr="00ED03B6" w:rsidTr="00D226FA">
        <w:tc>
          <w:tcPr>
            <w:tcW w:w="852" w:type="pc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1.2. </w:t>
            </w: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Общеслесарные работы</w:t>
            </w: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Основные операции технологического процесса слесарной обработки: плоскостная разметка; правка и рихтовка металла, рубка, резка, опиливание, гибка металла, сверление, </w:t>
            </w:r>
            <w:proofErr w:type="spellStart"/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зенкование</w:t>
            </w:r>
            <w:proofErr w:type="spellEnd"/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развертывание отверстий. Нарезание резьбы. 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Клепка. Лужение и пайка. Шабрение и притирка. Склеивание. Порядок разработки технологического процесса слесарной обработки: чтение чертежа, определение размеров и подбор заготовки, определение последовательности обработки. Контроль качества выполненных операций.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Последовательность слесарных операций в соответствии с характеристиками применяемых материалов и требуемой формой изделия. 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Приемы выполнения </w:t>
            </w:r>
            <w:proofErr w:type="spellStart"/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общеслесарных</w:t>
            </w:r>
            <w:proofErr w:type="spellEnd"/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 (по видам).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Требования к качеству обработки деталей.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234D53" w:rsidRPr="00ED03B6" w:rsidTr="00D226FA">
        <w:tc>
          <w:tcPr>
            <w:tcW w:w="4635" w:type="pct"/>
            <w:gridSpan w:val="3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Учебная практика</w:t>
            </w:r>
          </w:p>
          <w:p w:rsidR="00234D53" w:rsidRPr="00ED03B6" w:rsidRDefault="00234D53" w:rsidP="00D226FA">
            <w:pPr>
              <w:shd w:val="clear" w:color="auto" w:fill="FFFFFF"/>
              <w:tabs>
                <w:tab w:val="left" w:pos="1362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lastRenderedPageBreak/>
              <w:t>Виды работ:</w:t>
            </w:r>
            <w:r w:rsidRPr="00ED03B6">
              <w:rPr>
                <w:rFonts w:ascii="Times New Roman" w:hAnsi="Times New Roman"/>
                <w:bCs/>
                <w:sz w:val="24"/>
              </w:rPr>
              <w:t xml:space="preserve"> Безопасность труда и пожарная безопасность в учебных мастерских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28"/>
              </w:numPr>
              <w:spacing w:before="0" w:after="0"/>
              <w:contextualSpacing/>
              <w:rPr>
                <w:rFonts w:eastAsia="Times New Roman"/>
              </w:rPr>
            </w:pPr>
            <w:r w:rsidRPr="00ED03B6">
              <w:rPr>
                <w:rFonts w:eastAsia="Times New Roman"/>
              </w:rPr>
              <w:t>разметка плоских поверхностей;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28"/>
              </w:numPr>
              <w:spacing w:before="0" w:after="0"/>
              <w:contextualSpacing/>
              <w:rPr>
                <w:rFonts w:eastAsia="Times New Roman"/>
              </w:rPr>
            </w:pPr>
            <w:r w:rsidRPr="00ED03B6">
              <w:rPr>
                <w:rFonts w:eastAsia="Times New Roman"/>
              </w:rPr>
              <w:t>рубка листового и полосового металла в тисках и на плите;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28"/>
              </w:numPr>
              <w:spacing w:before="0" w:after="0"/>
              <w:contextualSpacing/>
              <w:rPr>
                <w:rFonts w:eastAsia="Times New Roman"/>
              </w:rPr>
            </w:pPr>
            <w:r w:rsidRPr="00ED03B6">
              <w:rPr>
                <w:rFonts w:eastAsia="Times New Roman"/>
              </w:rPr>
              <w:t>правка листового, полосового и сортового металла в тисках и на плите;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28"/>
              </w:numPr>
              <w:spacing w:before="0" w:after="0"/>
              <w:contextualSpacing/>
              <w:rPr>
                <w:rFonts w:eastAsia="Times New Roman"/>
              </w:rPr>
            </w:pPr>
            <w:r w:rsidRPr="00ED03B6">
              <w:rPr>
                <w:rFonts w:eastAsia="Times New Roman"/>
              </w:rPr>
              <w:t>резка листового и полосового металла в тисках;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28"/>
              </w:numPr>
              <w:spacing w:before="0" w:after="0"/>
              <w:contextualSpacing/>
              <w:rPr>
                <w:rFonts w:eastAsia="Times New Roman"/>
              </w:rPr>
            </w:pPr>
            <w:r w:rsidRPr="00ED03B6">
              <w:rPr>
                <w:rFonts w:eastAsia="Times New Roman"/>
              </w:rPr>
              <w:t>опиливание параллельных и сопряжённых поверхностей, криволинейных поверхностей;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28"/>
              </w:numPr>
              <w:spacing w:before="0" w:after="0"/>
              <w:contextualSpacing/>
              <w:rPr>
                <w:rFonts w:eastAsia="Times New Roman"/>
              </w:rPr>
            </w:pPr>
            <w:proofErr w:type="gramStart"/>
            <w:r w:rsidRPr="00ED03B6">
              <w:rPr>
                <w:rFonts w:eastAsia="Times New Roman"/>
              </w:rPr>
              <w:t>гибка</w:t>
            </w:r>
            <w:proofErr w:type="gramEnd"/>
            <w:r w:rsidRPr="00ED03B6">
              <w:rPr>
                <w:rFonts w:eastAsia="Times New Roman"/>
              </w:rPr>
              <w:t xml:space="preserve"> листового и полосового металла по чертежу и шаблону;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28"/>
              </w:numPr>
              <w:spacing w:before="0" w:after="0"/>
              <w:contextualSpacing/>
              <w:rPr>
                <w:rFonts w:eastAsia="Times New Roman"/>
              </w:rPr>
            </w:pPr>
            <w:r w:rsidRPr="00ED03B6">
              <w:rPr>
                <w:rFonts w:eastAsia="Times New Roman"/>
              </w:rPr>
              <w:t xml:space="preserve">сверление и </w:t>
            </w:r>
            <w:proofErr w:type="spellStart"/>
            <w:r w:rsidRPr="00ED03B6">
              <w:rPr>
                <w:rFonts w:eastAsia="Times New Roman"/>
              </w:rPr>
              <w:t>зенкование</w:t>
            </w:r>
            <w:proofErr w:type="spellEnd"/>
            <w:r w:rsidRPr="00ED03B6">
              <w:rPr>
                <w:rFonts w:eastAsia="Times New Roman"/>
              </w:rPr>
              <w:t xml:space="preserve"> глухих и сквозных отверстий; развёртка сквозных отверстий;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28"/>
              </w:numPr>
              <w:spacing w:before="0" w:after="0"/>
              <w:contextualSpacing/>
              <w:rPr>
                <w:rFonts w:eastAsia="Times New Roman"/>
              </w:rPr>
            </w:pPr>
            <w:r w:rsidRPr="00ED03B6">
              <w:rPr>
                <w:rFonts w:eastAsia="Times New Roman"/>
              </w:rPr>
              <w:t>нарезание внешней резьбы  и внутренней резьбы в сквозных и глухих отверстиях;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28"/>
              </w:numPr>
              <w:spacing w:before="0" w:after="0"/>
              <w:contextualSpacing/>
              <w:rPr>
                <w:rFonts w:eastAsia="Times New Roman"/>
              </w:rPr>
            </w:pPr>
            <w:r w:rsidRPr="00ED03B6">
              <w:rPr>
                <w:rFonts w:eastAsia="Times New Roman"/>
              </w:rPr>
              <w:t>клёпка подвижного  и неподвижного соединения «внахлёст» и «встык»;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28"/>
              </w:numPr>
              <w:tabs>
                <w:tab w:val="left" w:pos="2696"/>
              </w:tabs>
              <w:spacing w:before="0" w:after="0"/>
              <w:contextualSpacing/>
              <w:rPr>
                <w:rFonts w:eastAsia="Times New Roman"/>
              </w:rPr>
            </w:pPr>
            <w:r w:rsidRPr="00ED03B6">
              <w:rPr>
                <w:rFonts w:eastAsia="Times New Roman"/>
              </w:rPr>
              <w:t>лужение и пайка;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28"/>
              </w:numPr>
              <w:spacing w:before="0" w:after="0"/>
              <w:rPr>
                <w:rFonts w:eastAsia="Times New Roman"/>
                <w:b/>
                <w:bCs/>
                <w:i/>
              </w:rPr>
            </w:pPr>
            <w:r w:rsidRPr="00ED03B6">
              <w:rPr>
                <w:rFonts w:eastAsia="Times New Roman"/>
              </w:rPr>
              <w:t>шабрение плоских параллельных и перпендикулярных поверхностей; поверхностей, расположенных под углом. Склеивание однородных и разнородных материалов.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60</w:t>
            </w:r>
          </w:p>
        </w:tc>
      </w:tr>
      <w:tr w:rsidR="00234D53" w:rsidRPr="00ED03B6" w:rsidTr="00D226FA">
        <w:tc>
          <w:tcPr>
            <w:tcW w:w="4635" w:type="pct"/>
            <w:gridSpan w:val="3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Раздел 2. </w:t>
            </w: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Демонтажно-монтажные работы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12+24</w:t>
            </w:r>
          </w:p>
        </w:tc>
      </w:tr>
      <w:tr w:rsidR="00234D53" w:rsidRPr="00ED03B6" w:rsidTr="00D226FA">
        <w:tc>
          <w:tcPr>
            <w:tcW w:w="852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Тема 2.1. </w:t>
            </w: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Уборочно-моечное оборудование</w:t>
            </w:r>
          </w:p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Оборудование для чистки и мойки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 для механизации уборочных работ и санитарной обработки кузова автомобиля.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 для мойки автомобилей.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Виды моек.</w:t>
            </w:r>
          </w:p>
        </w:tc>
        <w:tc>
          <w:tcPr>
            <w:tcW w:w="365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  <w:t>Моющие средства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Наименования, маркировки моющих составов и правила их применения и взаимозаменяемости, в том числе в зависимости от сезона</w:t>
            </w:r>
          </w:p>
        </w:tc>
        <w:tc>
          <w:tcPr>
            <w:tcW w:w="365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34D53" w:rsidRPr="00ED03B6" w:rsidTr="00D226FA">
        <w:tc>
          <w:tcPr>
            <w:tcW w:w="852" w:type="pc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2.2.</w:t>
            </w: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Технология демонтажно-монтажных  работ</w:t>
            </w: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pStyle w:val="msonormalbullet2gif"/>
              <w:spacing w:before="0" w:after="0"/>
              <w:contextualSpacing/>
            </w:pPr>
            <w:r w:rsidRPr="00ED03B6">
              <w:t>Установленная технологическая последовательность операций демонтажа. Специализированное оборудование, приспособления и инструменты.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34D53" w:rsidRPr="00ED03B6" w:rsidTr="00D226FA">
        <w:tc>
          <w:tcPr>
            <w:tcW w:w="4635" w:type="pct"/>
            <w:gridSpan w:val="3"/>
            <w:vAlign w:val="center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Учебная практика:</w:t>
            </w:r>
            <w:r w:rsidRPr="00ED03B6">
              <w:rPr>
                <w:rFonts w:ascii="Times New Roman" w:hAnsi="Times New Roman"/>
                <w:bCs/>
                <w:sz w:val="24"/>
              </w:rPr>
              <w:t xml:space="preserve"> Безопасность труда при выполнении демонтажно-монтажных работ.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</w:rPr>
            </w:pPr>
            <w:r w:rsidRPr="00ED03B6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Виды работ:</w:t>
            </w:r>
            <w:r w:rsidRPr="00ED03B6">
              <w:rPr>
                <w:rFonts w:ascii="Times New Roman" w:hAnsi="Times New Roman"/>
                <w:bCs/>
                <w:sz w:val="24"/>
              </w:rPr>
              <w:t xml:space="preserve"> </w:t>
            </w:r>
          </w:p>
          <w:p w:rsidR="00234D53" w:rsidRPr="00ED03B6" w:rsidRDefault="00234D53" w:rsidP="00D226FA">
            <w:pPr>
              <w:pStyle w:val="msonormalbullet2gif"/>
              <w:spacing w:before="0" w:after="0"/>
              <w:contextualSpacing/>
            </w:pPr>
            <w:r w:rsidRPr="00ED03B6">
              <w:rPr>
                <w:bCs/>
              </w:rPr>
              <w:t>Выполнение операций демонтажа и монтажа механизмов и узлов автомобилей.</w:t>
            </w:r>
            <w:r w:rsidRPr="00ED03B6">
              <w:t xml:space="preserve"> Крепёжные работы.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234D53" w:rsidRPr="00ED03B6" w:rsidTr="00D226FA">
        <w:tc>
          <w:tcPr>
            <w:tcW w:w="4635" w:type="pct"/>
            <w:gridSpan w:val="3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spacing w:val="-3"/>
              </w:rPr>
            </w:pPr>
            <w:r w:rsidRPr="00ED03B6">
              <w:rPr>
                <w:b/>
                <w:spacing w:val="-3"/>
              </w:rPr>
              <w:t xml:space="preserve">Производственная практика </w:t>
            </w:r>
            <w:r w:rsidRPr="00ED03B6">
              <w:rPr>
                <w:spacing w:val="-3"/>
              </w:rPr>
              <w:t>Инструктаж по безопасности труда.</w:t>
            </w:r>
          </w:p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b/>
                <w:spacing w:val="-3"/>
              </w:rPr>
            </w:pPr>
            <w:r w:rsidRPr="00ED03B6">
              <w:rPr>
                <w:b/>
                <w:spacing w:val="-3"/>
              </w:rPr>
              <w:t>Виды работ:</w:t>
            </w:r>
          </w:p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</w:pPr>
            <w:r w:rsidRPr="00ED03B6">
              <w:rPr>
                <w:spacing w:val="-4"/>
              </w:rPr>
              <w:t>Снятие узлов с автомобиля и установка  их обратно после ремонта или замены новым</w:t>
            </w:r>
            <w:r w:rsidRPr="00ED03B6">
              <w:rPr>
                <w:spacing w:val="-3"/>
              </w:rPr>
              <w:t xml:space="preserve"> 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234D53" w:rsidRPr="00ED03B6" w:rsidTr="00D226FA">
        <w:trPr>
          <w:trHeight w:val="562"/>
        </w:trPr>
        <w:tc>
          <w:tcPr>
            <w:tcW w:w="4635" w:type="pct"/>
            <w:gridSpan w:val="3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Техническое обслуживание АТС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36+60</w:t>
            </w:r>
          </w:p>
        </w:tc>
      </w:tr>
      <w:tr w:rsidR="00234D53" w:rsidRPr="00ED03B6" w:rsidTr="00D226FA">
        <w:tc>
          <w:tcPr>
            <w:tcW w:w="852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</w:pPr>
            <w:r w:rsidRPr="00ED03B6">
              <w:t>Тема 3.1.</w:t>
            </w:r>
          </w:p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rPr>
                <w:b/>
              </w:rPr>
            </w:pPr>
            <w:r w:rsidRPr="00ED03B6">
              <w:t xml:space="preserve"> </w:t>
            </w:r>
            <w:r w:rsidRPr="00ED03B6">
              <w:rPr>
                <w:b/>
              </w:rPr>
              <w:t xml:space="preserve">Технология и организация </w:t>
            </w:r>
            <w:r w:rsidRPr="00ED03B6">
              <w:rPr>
                <w:b/>
              </w:rPr>
              <w:lastRenderedPageBreak/>
              <w:t xml:space="preserve">технического обслуживания и ремонта автомобиля </w:t>
            </w: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</w:pPr>
            <w:r w:rsidRPr="00ED03B6">
              <w:rPr>
                <w:spacing w:val="-1"/>
                <w:u w:val="single"/>
              </w:rPr>
              <w:lastRenderedPageBreak/>
              <w:t>Планово-предупредительная система технического обслуживания и ре</w:t>
            </w:r>
            <w:r w:rsidRPr="00ED03B6">
              <w:rPr>
                <w:spacing w:val="-1"/>
                <w:u w:val="single"/>
              </w:rPr>
              <w:softHyphen/>
            </w:r>
            <w:r w:rsidRPr="00ED03B6">
              <w:rPr>
                <w:u w:val="single"/>
              </w:rPr>
              <w:t>монта автомобилей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Сущность планово-предупредительной системы технического обслуживания и ре</w:t>
            </w:r>
            <w:r w:rsidRPr="00ED03B6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монта, ее влияние на работоспособность автомобилей. Задачи технического обслуживания и ремонта. Виды и периодичность </w:t>
            </w: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lastRenderedPageBreak/>
              <w:t>технического обслуживания и ремонта автомобилей.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u w:val="single"/>
              </w:rPr>
              <w:t>Система средств технического обслуживания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Назначение и содержание системы технического обслуживания машин. </w:t>
            </w:r>
            <w:r w:rsidRPr="00ED03B6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Стационарные ком</w:t>
            </w:r>
            <w:r w:rsidRPr="00ED03B6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ED03B6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плексы оборудования и передвижные средства. Состав стационарных комплектов обору</w:t>
            </w:r>
            <w:r w:rsidRPr="00ED03B6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ED03B6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  <w:t>дования.</w:t>
            </w:r>
          </w:p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rPr>
                <w:b/>
              </w:rPr>
            </w:pPr>
            <w:r w:rsidRPr="00ED03B6">
              <w:rPr>
                <w:spacing w:val="-2"/>
              </w:rPr>
              <w:t xml:space="preserve">Площадка наружной мойки машин, Пост заправки автомашин топливом, Пост технического диагностирования автомобилей. </w:t>
            </w:r>
            <w:r w:rsidRPr="00ED03B6">
              <w:rPr>
                <w:spacing w:val="-4"/>
              </w:rPr>
              <w:t xml:space="preserve">Назначение и планировка постов в центральных ремонтных мастерских и на станциях </w:t>
            </w:r>
            <w:r w:rsidRPr="00ED03B6">
              <w:rPr>
                <w:spacing w:val="-3"/>
              </w:rPr>
              <w:t>технического обслуживания. Перечень основного оборудования постов, их назначение, техническая характеристика, устройство, принцип работы и обслуживание. Основные не</w:t>
            </w:r>
            <w:r w:rsidRPr="00ED03B6">
              <w:rPr>
                <w:spacing w:val="-3"/>
              </w:rPr>
              <w:softHyphen/>
              <w:t>исправности оборудования и способы их устранения.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lastRenderedPageBreak/>
              <w:t>4</w:t>
            </w:r>
          </w:p>
        </w:tc>
      </w:tr>
      <w:tr w:rsidR="00234D53" w:rsidRPr="00ED03B6" w:rsidTr="00D226FA">
        <w:tc>
          <w:tcPr>
            <w:tcW w:w="4635" w:type="pct"/>
            <w:gridSpan w:val="3"/>
            <w:vAlign w:val="center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lastRenderedPageBreak/>
              <w:t>Учебная практика</w:t>
            </w:r>
          </w:p>
          <w:p w:rsidR="00234D53" w:rsidRPr="00ED03B6" w:rsidRDefault="00234D53" w:rsidP="00D226FA">
            <w:pPr>
              <w:shd w:val="clear" w:color="auto" w:fill="FFFFFF"/>
              <w:spacing w:after="0"/>
              <w:jc w:val="both"/>
              <w:rPr>
                <w:rFonts w:ascii="Times New Roman" w:eastAsia="BatangChe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BatangChe" w:hAnsi="Times New Roman" w:cs="Times New Roman"/>
                <w:sz w:val="24"/>
                <w:szCs w:val="24"/>
              </w:rPr>
              <w:t>охрана труда при выполнении работ по техническому обслуживанию автомобилей.</w:t>
            </w:r>
          </w:p>
          <w:p w:rsidR="00234D53" w:rsidRPr="00ED03B6" w:rsidRDefault="00234D53" w:rsidP="00D226FA">
            <w:pPr>
              <w:shd w:val="clear" w:color="auto" w:fill="FFFFFF"/>
              <w:tabs>
                <w:tab w:val="left" w:pos="1362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>Виды работ: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проведение технического обслуживания кривошипно-шатунного механизма</w:t>
            </w:r>
            <w:r w:rsidRPr="00ED03B6">
              <w:rPr>
                <w:rFonts w:eastAsiaTheme="minorHAnsi"/>
                <w:color w:val="auto"/>
              </w:rPr>
              <w:t xml:space="preserve">;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проведение технического обслуживания газораспределительного механизма</w:t>
            </w:r>
            <w:r w:rsidRPr="00ED03B6">
              <w:rPr>
                <w:rFonts w:eastAsiaTheme="minorHAnsi"/>
                <w:color w:val="auto"/>
              </w:rPr>
              <w:t xml:space="preserve">;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проведение технического обслуживания системы охлаждения двигателя</w:t>
            </w:r>
            <w:r w:rsidRPr="00ED03B6">
              <w:rPr>
                <w:rFonts w:eastAsiaTheme="minorHAnsi"/>
                <w:color w:val="auto"/>
              </w:rPr>
              <w:t xml:space="preserve">;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проведение технического обслуживания системы смазки двигателя</w:t>
            </w:r>
            <w:r w:rsidRPr="00ED03B6">
              <w:rPr>
                <w:rFonts w:eastAsiaTheme="minorHAnsi"/>
                <w:color w:val="auto"/>
              </w:rPr>
              <w:t xml:space="preserve">;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rFonts w:eastAsia="Times New Roman"/>
                <w:color w:val="auto"/>
                <w:spacing w:val="-2"/>
              </w:rPr>
            </w:pPr>
            <w:r w:rsidRPr="00ED03B6">
              <w:rPr>
                <w:color w:val="auto"/>
              </w:rPr>
              <w:t>проведение технического обслуживания системы питания карбюраторного и дизельного двигателя</w:t>
            </w:r>
            <w:r w:rsidRPr="00ED03B6">
              <w:rPr>
                <w:rFonts w:eastAsiaTheme="minorHAnsi"/>
                <w:color w:val="auto"/>
              </w:rPr>
              <w:t xml:space="preserve">; 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36"/>
              </w:numPr>
              <w:shd w:val="clear" w:color="auto" w:fill="FFFFFF"/>
              <w:spacing w:before="0" w:after="0"/>
              <w:ind w:left="357" w:hanging="357"/>
              <w:jc w:val="both"/>
              <w:rPr>
                <w:rFonts w:eastAsia="BatangChe"/>
              </w:rPr>
            </w:pPr>
            <w:r w:rsidRPr="00ED03B6">
              <w:t xml:space="preserve">проведение технического обслуживания системы питания </w:t>
            </w:r>
            <w:proofErr w:type="spellStart"/>
            <w:r w:rsidRPr="00ED03B6">
              <w:t>инжекторного</w:t>
            </w:r>
            <w:proofErr w:type="spellEnd"/>
            <w:r w:rsidRPr="00ED03B6">
              <w:t xml:space="preserve"> и газобаллонного двигателя</w:t>
            </w:r>
            <w:r w:rsidRPr="00ED03B6">
              <w:rPr>
                <w:rFonts w:eastAsiaTheme="minorHAnsi"/>
              </w:rPr>
              <w:t>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24</w:t>
            </w:r>
          </w:p>
        </w:tc>
      </w:tr>
      <w:tr w:rsidR="00234D53" w:rsidRPr="00ED03B6" w:rsidTr="00D226FA">
        <w:tc>
          <w:tcPr>
            <w:tcW w:w="852" w:type="pct"/>
            <w:vMerge w:val="restart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Тема 3.2.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Техническое обслуживание трансмиссии автомобиля</w:t>
            </w: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u w:val="single"/>
              </w:rPr>
              <w:t>Техническое обслуживание и ремонт сцепления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Типичные неисправности, причины, признаки, способы определения и устранения. Работы, выполняемые при техническом обслуживании.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  <w:t>Техническое обслуживание и ремонт коробки перемены передач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Типичные неисправности, причины, признаки, способы определения и устранения. Работы, выполняемые при техническом обслуживании.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  <w:t>Техническое обслуживание и ремонт карданной передачи и главной передачи.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Типичные неисправности, причины, признаки, способы определения и устранения. Работы, выполняемые при техническом обслуживании.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4635" w:type="pct"/>
            <w:gridSpan w:val="3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b/>
                <w:spacing w:val="-3"/>
              </w:rPr>
            </w:pPr>
            <w:r w:rsidRPr="00ED03B6">
              <w:rPr>
                <w:b/>
                <w:spacing w:val="-3"/>
              </w:rPr>
              <w:t>Учебная практика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Виды работ: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color w:val="auto"/>
              </w:rPr>
            </w:pPr>
            <w:r w:rsidRPr="00ED03B6">
              <w:rPr>
                <w:rFonts w:eastAsiaTheme="minorHAnsi"/>
                <w:color w:val="auto"/>
              </w:rPr>
              <w:t xml:space="preserve">проведение технического обслуживания механизма сцепления;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color w:val="auto"/>
              </w:rPr>
            </w:pPr>
            <w:r w:rsidRPr="00ED03B6">
              <w:rPr>
                <w:rFonts w:eastAsiaTheme="minorHAnsi"/>
                <w:color w:val="auto"/>
              </w:rPr>
              <w:t xml:space="preserve">проведение технического обслуживания коробки перемены передач;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color w:val="auto"/>
              </w:rPr>
            </w:pPr>
            <w:r w:rsidRPr="00ED03B6">
              <w:rPr>
                <w:rFonts w:eastAsiaTheme="minorHAnsi"/>
                <w:color w:val="auto"/>
              </w:rPr>
              <w:t>проведение технического обслуживания карданной передачи и главной передачи.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12</w:t>
            </w:r>
          </w:p>
        </w:tc>
      </w:tr>
      <w:tr w:rsidR="00234D53" w:rsidRPr="00ED03B6" w:rsidTr="00D226FA">
        <w:tc>
          <w:tcPr>
            <w:tcW w:w="852" w:type="pct"/>
            <w:vMerge w:val="restart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Тема 3.3.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Техническое обслуживание и ремонт ходовой части </w:t>
            </w: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автомобиля</w:t>
            </w: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  <w:lastRenderedPageBreak/>
              <w:t>Техническое обслуживание подвески автомобиля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Типичные неисправности, причины, признаки, способы определения и устранения. Работы, выполняемые при техническом обслуживании.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Техническое обслуживание и ремонт мостов автомобиля</w:t>
            </w:r>
            <w:r w:rsidRPr="00ED03B6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u w:val="single"/>
              </w:rPr>
              <w:t xml:space="preserve"> 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Типичные неисправности, причины, признаки, способы определения и устранения. Работы, выполняемые при техническом обслуживании.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Техническое обслуживание колёс и шин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Типичные неисправности, причины, признаки, способы определения и устранения. Работы, выполняемые при техническом обслуживании.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34D53" w:rsidRPr="00ED03B6" w:rsidTr="00D226FA">
        <w:tc>
          <w:tcPr>
            <w:tcW w:w="4635" w:type="pct"/>
            <w:gridSpan w:val="3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b/>
                <w:spacing w:val="-3"/>
              </w:rPr>
            </w:pPr>
            <w:r w:rsidRPr="00ED03B6">
              <w:rPr>
                <w:b/>
                <w:spacing w:val="-3"/>
              </w:rPr>
              <w:t>Учебная практика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Виды работ: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b/>
                <w:bCs/>
                <w:color w:val="auto"/>
              </w:rPr>
            </w:pPr>
            <w:r w:rsidRPr="00ED03B6">
              <w:rPr>
                <w:color w:val="auto"/>
              </w:rPr>
              <w:t>проведение технического обслуживания независимой и зависимой подвески автомобиля;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b/>
                <w:bCs/>
                <w:color w:val="auto"/>
              </w:rPr>
            </w:pPr>
            <w:r w:rsidRPr="00ED03B6">
              <w:rPr>
                <w:color w:val="auto"/>
              </w:rPr>
              <w:t>проведение технического обслуживания переднего и заднего мостов.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234D53" w:rsidRPr="00ED03B6" w:rsidTr="00D226FA">
        <w:tc>
          <w:tcPr>
            <w:tcW w:w="852" w:type="pct"/>
            <w:vMerge w:val="restart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Тема 3.4.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Техническое обслуживание и ремонт механизмов управления</w:t>
            </w: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u w:val="single"/>
              </w:rPr>
              <w:t>Техническое обслуживание и ремонт рулевого управления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Типичные неисправности, причины, признаки, способы определения и устранения. Работы, выполняемые при техническом обслуживании.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  <w:t>Техническое обслуживание и ремонт тормозной системы</w:t>
            </w:r>
            <w:r w:rsidRPr="00ED03B6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u w:val="single"/>
              </w:rPr>
              <w:t xml:space="preserve"> с гидравлическим приводом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Типичные неисправности, причины, признаки, способы определения и устранения. Работы, выполняемые при техническом обслуживании.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  <w:t>Техническое обслуживание и ремонт тормозной системы с пневматическим приводом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Типичные неисправности, причины, признаки, способы определения и устранения. Работы, выполняемые при техническом обслуживании.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  <w:t xml:space="preserve">Техническое обслуживание и ремонт стояночной тормозной системы 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Типичные неисправности, причины, признаки, способы определения и устранения. Работы, выполняемые при техническом обслуживании.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4635" w:type="pct"/>
            <w:gridSpan w:val="3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b/>
                <w:spacing w:val="-3"/>
              </w:rPr>
            </w:pPr>
            <w:r w:rsidRPr="00ED03B6">
              <w:rPr>
                <w:b/>
                <w:spacing w:val="-3"/>
              </w:rPr>
              <w:t>Учебная практика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Виды работ: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b/>
                <w:bCs/>
                <w:color w:val="auto"/>
              </w:rPr>
            </w:pPr>
            <w:r w:rsidRPr="00ED03B6">
              <w:rPr>
                <w:rFonts w:eastAsiaTheme="minorHAnsi"/>
                <w:color w:val="auto"/>
              </w:rPr>
              <w:t xml:space="preserve">проведение технического обслуживания рулевых механизмов и рулевых приводов;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b/>
                <w:bCs/>
                <w:color w:val="auto"/>
              </w:rPr>
            </w:pPr>
            <w:r w:rsidRPr="00ED03B6">
              <w:rPr>
                <w:rFonts w:eastAsiaTheme="minorHAnsi"/>
                <w:color w:val="auto"/>
              </w:rPr>
              <w:t xml:space="preserve">проведение технического обслуживания тормозной системы с гидравлическим приводом;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b/>
                <w:bCs/>
                <w:color w:val="auto"/>
              </w:rPr>
            </w:pPr>
            <w:r w:rsidRPr="00ED03B6">
              <w:rPr>
                <w:rFonts w:eastAsiaTheme="minorHAnsi"/>
                <w:color w:val="auto"/>
              </w:rPr>
              <w:t xml:space="preserve">проведение технического обслуживания тормозной системы с пневматическим приводом; 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6"/>
              </w:numPr>
              <w:jc w:val="both"/>
              <w:rPr>
                <w:b/>
                <w:bCs/>
                <w:color w:val="auto"/>
              </w:rPr>
            </w:pPr>
            <w:r w:rsidRPr="00ED03B6">
              <w:rPr>
                <w:rFonts w:eastAsiaTheme="minorHAnsi"/>
                <w:color w:val="auto"/>
              </w:rPr>
              <w:t xml:space="preserve">проведение технического обслуживания стояночной тормозной системы; </w:t>
            </w:r>
          </w:p>
          <w:p w:rsidR="00234D53" w:rsidRPr="00ED03B6" w:rsidRDefault="00234D53" w:rsidP="00D226FA">
            <w:pPr>
              <w:pStyle w:val="Default"/>
              <w:ind w:left="360"/>
              <w:jc w:val="both"/>
              <w:rPr>
                <w:b/>
                <w:bCs/>
                <w:color w:val="auto"/>
              </w:rPr>
            </w:pPr>
            <w:r w:rsidRPr="00ED03B6">
              <w:rPr>
                <w:rFonts w:eastAsiaTheme="minorHAnsi"/>
                <w:color w:val="auto"/>
              </w:rPr>
              <w:t>дифференцированный зачёт.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12</w:t>
            </w:r>
          </w:p>
        </w:tc>
      </w:tr>
      <w:tr w:rsidR="00234D53" w:rsidRPr="00ED03B6" w:rsidTr="00D226FA">
        <w:tc>
          <w:tcPr>
            <w:tcW w:w="4635" w:type="pct"/>
            <w:gridSpan w:val="3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rPr>
                <w:b/>
                <w:spacing w:val="-3"/>
              </w:rPr>
            </w:pPr>
            <w:r w:rsidRPr="00ED03B6">
              <w:rPr>
                <w:b/>
                <w:spacing w:val="-3"/>
              </w:rPr>
              <w:t xml:space="preserve">Производственная практика </w:t>
            </w:r>
          </w:p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rPr>
                <w:b/>
                <w:spacing w:val="-3"/>
              </w:rPr>
            </w:pPr>
            <w:r w:rsidRPr="00ED03B6">
              <w:rPr>
                <w:b/>
                <w:spacing w:val="-3"/>
              </w:rPr>
              <w:t>Виды работ:</w:t>
            </w:r>
          </w:p>
          <w:p w:rsidR="00234D53" w:rsidRPr="00ED03B6" w:rsidRDefault="00234D53" w:rsidP="00234D53">
            <w:pPr>
              <w:pStyle w:val="21"/>
              <w:widowControl w:val="0"/>
              <w:numPr>
                <w:ilvl w:val="0"/>
                <w:numId w:val="3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pacing w:val="-3"/>
              </w:rPr>
            </w:pPr>
            <w:r w:rsidRPr="00ED03B6">
              <w:t>ознакомление с предприятием; оснащение рабочего места; требования безопасности труда на предприятии и на отдельных рабочих местах;</w:t>
            </w:r>
          </w:p>
          <w:p w:rsidR="00234D53" w:rsidRPr="00ED03B6" w:rsidRDefault="00234D53" w:rsidP="00234D53">
            <w:pPr>
              <w:pStyle w:val="21"/>
              <w:widowControl w:val="0"/>
              <w:numPr>
                <w:ilvl w:val="0"/>
                <w:numId w:val="3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ED03B6">
              <w:t>проведение диагностики и технического обслуживания двигателя автомобиля;</w:t>
            </w:r>
          </w:p>
          <w:p w:rsidR="00234D53" w:rsidRPr="00ED03B6" w:rsidRDefault="00234D53" w:rsidP="00234D53">
            <w:pPr>
              <w:pStyle w:val="21"/>
              <w:widowControl w:val="0"/>
              <w:numPr>
                <w:ilvl w:val="0"/>
                <w:numId w:val="3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ED03B6">
              <w:lastRenderedPageBreak/>
              <w:t xml:space="preserve">проведение диагностики и технического обслуживания элементов электрооборудования автомобиля; 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38"/>
              </w:numPr>
              <w:spacing w:before="0" w:after="0"/>
              <w:jc w:val="both"/>
            </w:pPr>
            <w:r w:rsidRPr="00ED03B6">
              <w:t>проведение диагностики и технического обслуживания агрегатов и узлов трансмиссии автомобиля;</w:t>
            </w:r>
          </w:p>
          <w:p w:rsidR="00234D53" w:rsidRPr="00ED03B6" w:rsidRDefault="00234D53" w:rsidP="00234D53">
            <w:pPr>
              <w:pStyle w:val="21"/>
              <w:widowControl w:val="0"/>
              <w:numPr>
                <w:ilvl w:val="0"/>
                <w:numId w:val="38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</w:pPr>
            <w:r w:rsidRPr="00ED03B6">
              <w:t xml:space="preserve">проведение диагностики и технического обслуживания агрегатов и узлов ходовой части автомобиля; 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38"/>
              </w:numPr>
              <w:spacing w:before="0" w:after="0"/>
              <w:jc w:val="both"/>
            </w:pPr>
            <w:r w:rsidRPr="00ED03B6">
              <w:t>проведение диагностики и технического обслуживания агрегатов и узлов управления автомобиля;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38"/>
              </w:numPr>
              <w:spacing w:before="0" w:after="0"/>
              <w:jc w:val="both"/>
            </w:pPr>
            <w:r w:rsidRPr="00ED03B6">
              <w:t>дифференцированный зачёт.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lastRenderedPageBreak/>
              <w:t>36</w:t>
            </w:r>
          </w:p>
        </w:tc>
      </w:tr>
      <w:tr w:rsidR="00234D53" w:rsidRPr="00ED03B6" w:rsidTr="00D226FA">
        <w:tc>
          <w:tcPr>
            <w:tcW w:w="4635" w:type="pct"/>
            <w:gridSpan w:val="3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rPr>
                <w:b/>
                <w:spacing w:val="-3"/>
              </w:rPr>
            </w:pPr>
            <w:r w:rsidRPr="00ED03B6">
              <w:rPr>
                <w:b/>
                <w:spacing w:val="-3"/>
              </w:rPr>
              <w:lastRenderedPageBreak/>
              <w:t>Раздел 4.  Выполнение работ в должности монтировщика шин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18+24</w:t>
            </w:r>
          </w:p>
        </w:tc>
      </w:tr>
      <w:tr w:rsidR="00234D53" w:rsidRPr="00ED03B6" w:rsidTr="00D226FA">
        <w:tc>
          <w:tcPr>
            <w:tcW w:w="852" w:type="pct"/>
            <w:vMerge w:val="restar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4.1. </w:t>
            </w: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Автомобильные колёса и шины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u w:val="single"/>
              </w:rPr>
              <w:t>Конструкции автомобильных шин, колёс, ободьев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Детали и сборочные единицы: колесо, обод, обод с диском, шина, покрышка, колесо в сборе, колёсный узел. Классификация колёсных шин по назначению, способу герметизации. Конструкции шин. Комплектация автомобилей шинами. Типы рисунков протектора. Основные группы колёс. Классификация колёс по типам.  Расшифровка обозначения колёс.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1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>Практическая работа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маркировок шин, маркировок камер, обводных лент, вентилей, маркировок восстановленных покрышек и бескамерных шин. Хранение шин и камер.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1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  <w:t>Техническое обслуживание шин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Работы, входящие в обслуживание шин при ТО-1 и ТО-2.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Накачивание и </w:t>
            </w:r>
            <w:proofErr w:type="spellStart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подкачивание</w:t>
            </w:r>
            <w:proofErr w:type="spellEnd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шин воздухом на ходовых машинах, проверка давления воздуха в шинах по манометру. 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Работы по шинам и ободьям, проверка углов схождения и развала и балансировка колёс при ТО-2. Минимально допустимая остаточная высота рисунка протектора. Виды разрушения шин. Неисправности колёс и шин, при которых эксплуатация автомобиля запрещена.</w:t>
            </w:r>
            <w:r w:rsidRPr="00ED03B6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>Практическая работа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Выявление повреждений колёс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center"/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 w:val="restar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Тема 4.2. </w:t>
            </w: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Шиномонтажные работы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</w:rPr>
              <w:t xml:space="preserve">Оборудование для </w:t>
            </w:r>
            <w:proofErr w:type="spellStart"/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</w:rPr>
              <w:t>шиномонтажа</w:t>
            </w:r>
            <w:proofErr w:type="spellEnd"/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Автомобильные домкраты. Шиномонтажный станок. Назначение, устройство и принцип действия. Наладка станка.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Балансировочный станок.</w:t>
            </w:r>
            <w:r w:rsidRPr="00ED03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 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Наладка станка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</w:rPr>
              <w:t>Ремонт колёс и шин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Последовательность операций по ремонту колёс и шин. Правила безопасности при проведении демонтажно-монтажных работ.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</w:rPr>
              <w:t>Снятие и установка колеса в сборе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Последовательность и технология работ по снятию  и установке на автомобиль колеса в сборе (для замены или ремонта)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</w:rPr>
              <w:t>Монтаж и демонтаж шин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Технология демонтажно-монтажных работ при замене шины с применением шиномонтажного станка.  Правила безопасности при проведении демонтаже и монтаже шин. Особенности монтажа бескамерных шин.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852" w:type="pct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Балансировка колёс 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Требования безопасности при работе на балансировочном станке. Последовательность и правила балансировки колёс.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ED03B6">
              <w:t>2</w:t>
            </w:r>
          </w:p>
        </w:tc>
      </w:tr>
      <w:tr w:rsidR="00234D53" w:rsidRPr="00ED03B6" w:rsidTr="00D226FA">
        <w:tc>
          <w:tcPr>
            <w:tcW w:w="4635" w:type="pct"/>
            <w:gridSpan w:val="3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Учебная практика  </w:t>
            </w: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Инструктаж по безопасности труда на шиномонтажном участке</w:t>
            </w:r>
          </w:p>
          <w:p w:rsidR="00234D53" w:rsidRPr="00ED03B6" w:rsidRDefault="00234D53" w:rsidP="00D226F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Виды работ:</w:t>
            </w: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рабочего места к выполнению работ (оборудование, материалы и приспособления)</w:t>
            </w:r>
          </w:p>
          <w:p w:rsidR="00234D53" w:rsidRPr="00ED03B6" w:rsidRDefault="00234D53" w:rsidP="00D226FA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Диагностика колес и шин.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Снятие и установка на автомобиль колеса в сборе. Балансировка колес в сборе с шиной  после ремонта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работ по демонтажу и монтажу </w:t>
            </w:r>
            <w:proofErr w:type="spellStart"/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шин</w:t>
            </w:r>
            <w:proofErr w:type="gramStart"/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gramEnd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становка</w:t>
            </w:r>
            <w:proofErr w:type="spellEnd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камер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Ремонт камеры с использованием установки  вулканизатора</w:t>
            </w:r>
          </w:p>
          <w:p w:rsidR="00234D53" w:rsidRPr="00ED03B6" w:rsidRDefault="00234D53" w:rsidP="00D226FA">
            <w:pPr>
              <w:widowControl w:val="0"/>
              <w:tabs>
                <w:tab w:val="left" w:pos="175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Ремонт проколов методом установки ремонтных жгутов и ремонтных грибков</w:t>
            </w:r>
            <w:proofErr w:type="gramStart"/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Замена вентиля на бескамерном колёсном диске.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Демонтаж, монтаж камерных шин. Установка камер. Контроль качества шиномонтажных работ. </w:t>
            </w: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Оформление документации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ED03B6">
              <w:t>24</w:t>
            </w:r>
          </w:p>
        </w:tc>
      </w:tr>
      <w:tr w:rsidR="00234D53" w:rsidRPr="00ED03B6" w:rsidTr="00D226FA">
        <w:tc>
          <w:tcPr>
            <w:tcW w:w="852" w:type="pct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5. Предпродажная подготовка АТС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8+42</w:t>
            </w:r>
          </w:p>
        </w:tc>
      </w:tr>
      <w:tr w:rsidR="00234D53" w:rsidRPr="00ED03B6" w:rsidTr="00D226FA">
        <w:trPr>
          <w:trHeight w:val="280"/>
        </w:trPr>
        <w:tc>
          <w:tcPr>
            <w:tcW w:w="852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Тема 5.1.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Заправочно-смазочное оборудование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</w:rPr>
              <w:t>Оборудование для заправочно-смазочных работ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Виды оборудования. Ручное оборудование. Автоматизированное оборудование.</w:t>
            </w:r>
          </w:p>
        </w:tc>
        <w:tc>
          <w:tcPr>
            <w:tcW w:w="365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34D53" w:rsidRPr="00ED03B6" w:rsidTr="00D226FA">
        <w:trPr>
          <w:trHeight w:val="280"/>
        </w:trPr>
        <w:tc>
          <w:tcPr>
            <w:tcW w:w="8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  <w:u w:val="single"/>
              </w:rPr>
              <w:t>Заправочно-смазочные материалы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Наименования, маркировки технических жидкостей, смазок и правила их применения и взаимозаменяемости, в том числе в зависимости от сезона. Заправочные данные узлов и агрегатов автомобиля.</w:t>
            </w:r>
          </w:p>
        </w:tc>
        <w:tc>
          <w:tcPr>
            <w:tcW w:w="365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34D53" w:rsidRPr="00ED03B6" w:rsidTr="00D226FA">
        <w:tc>
          <w:tcPr>
            <w:tcW w:w="855" w:type="pct"/>
            <w:gridSpan w:val="2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Тема 5.2.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Оформление сопроводительной документации </w:t>
            </w:r>
          </w:p>
        </w:tc>
        <w:tc>
          <w:tcPr>
            <w:tcW w:w="3780" w:type="pct"/>
          </w:tcPr>
          <w:p w:rsidR="00234D53" w:rsidRPr="00ED03B6" w:rsidRDefault="00234D53" w:rsidP="00D226FA">
            <w:pPr>
              <w:pStyle w:val="Default"/>
              <w:jc w:val="both"/>
              <w:rPr>
                <w:color w:val="auto"/>
              </w:rPr>
            </w:pPr>
            <w:r w:rsidRPr="00ED03B6">
              <w:rPr>
                <w:color w:val="auto"/>
                <w:u w:val="single"/>
              </w:rPr>
              <w:t>Технические и эксплуатационные характеристики АТС</w:t>
            </w:r>
          </w:p>
          <w:p w:rsidR="00234D53" w:rsidRPr="00ED03B6" w:rsidRDefault="00234D53" w:rsidP="00D226FA">
            <w:pPr>
              <w:pStyle w:val="Default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 xml:space="preserve">Основные технические характеристики (параметры) автомобиля. </w:t>
            </w:r>
          </w:p>
          <w:p w:rsidR="00234D53" w:rsidRPr="00ED03B6" w:rsidRDefault="00234D53" w:rsidP="00D226FA">
            <w:pPr>
              <w:pStyle w:val="Default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Основные эксплуатационные характеристики (параметры) автомобиля. Зависимость параметров от технического состояния автомобиля.</w:t>
            </w:r>
          </w:p>
        </w:tc>
        <w:tc>
          <w:tcPr>
            <w:tcW w:w="365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34D53" w:rsidRPr="00ED03B6" w:rsidTr="00D226FA">
        <w:trPr>
          <w:trHeight w:val="538"/>
        </w:trPr>
        <w:tc>
          <w:tcPr>
            <w:tcW w:w="855" w:type="pct"/>
            <w:gridSpan w:val="2"/>
            <w:vMerge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</w:pPr>
          </w:p>
        </w:tc>
        <w:tc>
          <w:tcPr>
            <w:tcW w:w="3780" w:type="pct"/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rPr>
                <w:color w:val="auto"/>
                <w:u w:val="single"/>
              </w:rPr>
              <w:t>Порядок оформления и ведения сопроводительной документации АТС</w:t>
            </w:r>
          </w:p>
          <w:p w:rsidR="00234D53" w:rsidRPr="00ED03B6" w:rsidRDefault="00234D53" w:rsidP="00D226FA">
            <w:pPr>
              <w:pStyle w:val="Default"/>
              <w:rPr>
                <w:rFonts w:eastAsia="Times New Roman"/>
                <w:color w:val="auto"/>
              </w:rPr>
            </w:pPr>
            <w:r w:rsidRPr="00ED03B6">
              <w:rPr>
                <w:rFonts w:eastAsia="Times New Roman"/>
                <w:color w:val="auto"/>
              </w:rPr>
              <w:t>Виды сопроводительной документации. Порядок её оформления и ведения.</w:t>
            </w:r>
          </w:p>
        </w:tc>
        <w:tc>
          <w:tcPr>
            <w:tcW w:w="365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850"/>
        </w:trPr>
        <w:tc>
          <w:tcPr>
            <w:tcW w:w="852" w:type="pct"/>
            <w:vMerge w:val="restar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spacing w:val="-3"/>
              </w:rPr>
            </w:pPr>
            <w:r w:rsidRPr="00ED03B6">
              <w:rPr>
                <w:spacing w:val="-3"/>
              </w:rPr>
              <w:t>Тема 5.3.</w:t>
            </w:r>
          </w:p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spacing w:val="-3"/>
              </w:rPr>
            </w:pPr>
            <w:r w:rsidRPr="00ED03B6">
              <w:rPr>
                <w:spacing w:val="-3"/>
              </w:rPr>
              <w:t>Предпродажное</w:t>
            </w:r>
          </w:p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rPr>
                <w:spacing w:val="-3"/>
              </w:rPr>
            </w:pPr>
            <w:r w:rsidRPr="00ED03B6">
              <w:rPr>
                <w:spacing w:val="-3"/>
              </w:rPr>
              <w:t>обслуживание автомобиля</w:t>
            </w: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pStyle w:val="Default"/>
              <w:jc w:val="both"/>
              <w:rPr>
                <w:color w:val="auto"/>
                <w:u w:val="single"/>
              </w:rPr>
            </w:pPr>
            <w:r w:rsidRPr="00ED03B6">
              <w:rPr>
                <w:color w:val="auto"/>
                <w:u w:val="single"/>
              </w:rPr>
              <w:t>Конструктивные особенности узлов, агрегатов и систем АТС</w:t>
            </w:r>
          </w:p>
          <w:p w:rsidR="00234D53" w:rsidRPr="00ED03B6" w:rsidRDefault="00234D53" w:rsidP="00D226FA">
            <w:pPr>
              <w:pStyle w:val="Default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Особенности узлов, агрегатов и систем автомобилей отечественного и зарубежного производства. Общепринятые и эксклюзивные составляющие автомобиля.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</w:pPr>
            <w:r w:rsidRPr="00ED03B6">
              <w:t>2</w:t>
            </w:r>
          </w:p>
          <w:p w:rsidR="00234D53" w:rsidRPr="00ED03B6" w:rsidRDefault="00234D53" w:rsidP="00D226FA">
            <w:pPr>
              <w:pStyle w:val="21"/>
            </w:pPr>
          </w:p>
          <w:p w:rsidR="00234D53" w:rsidRPr="00ED03B6" w:rsidRDefault="00234D53" w:rsidP="00D226FA">
            <w:pPr>
              <w:pStyle w:val="21"/>
            </w:pPr>
          </w:p>
        </w:tc>
      </w:tr>
      <w:tr w:rsidR="00234D53" w:rsidRPr="00ED03B6" w:rsidTr="00D226FA">
        <w:trPr>
          <w:trHeight w:hRule="exact" w:val="1410"/>
        </w:trPr>
        <w:tc>
          <w:tcPr>
            <w:tcW w:w="852" w:type="pct"/>
            <w:vMerge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b/>
                <w:spacing w:val="-3"/>
              </w:rPr>
            </w:pPr>
          </w:p>
        </w:tc>
        <w:tc>
          <w:tcPr>
            <w:tcW w:w="3783" w:type="pct"/>
            <w:gridSpan w:val="2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b/>
                <w:spacing w:val="-3"/>
                <w:u w:val="single"/>
              </w:rPr>
            </w:pPr>
            <w:r w:rsidRPr="00ED03B6">
              <w:rPr>
                <w:u w:val="single"/>
              </w:rPr>
              <w:t>Проведение предпродажного технического обслуживания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ko-KR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  <w:lang w:eastAsia="ko-KR"/>
              </w:rPr>
              <w:t>Виды основных работ, входящих в обязательный перечень при предпродажной подготовке автомобиля.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ko-KR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  <w:lang w:eastAsia="ko-KR"/>
              </w:rPr>
              <w:t>Виды работ, не входящих в обязательный перечень при предпродажной подготовке автомобиля и выполняемых по просьбе покупателя. Н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азначение, устройство и правила применения ручного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слесарно-монтажного пневматического и электрического инструмента, универсальных и специальных приспособлений.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</w:pPr>
            <w:r w:rsidRPr="00ED03B6">
              <w:t>2</w:t>
            </w:r>
          </w:p>
        </w:tc>
      </w:tr>
      <w:tr w:rsidR="00234D53" w:rsidRPr="00ED03B6" w:rsidTr="00D226FA">
        <w:trPr>
          <w:trHeight w:val="552"/>
        </w:trPr>
        <w:tc>
          <w:tcPr>
            <w:tcW w:w="4635" w:type="pct"/>
            <w:gridSpan w:val="3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Промежуточная аттестация в форме экзамена по МДК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</w:rPr>
            </w:pPr>
            <w:r w:rsidRPr="00ED03B6">
              <w:rPr>
                <w:b/>
              </w:rPr>
              <w:t>6</w:t>
            </w:r>
          </w:p>
        </w:tc>
      </w:tr>
      <w:tr w:rsidR="00234D53" w:rsidRPr="00ED03B6" w:rsidTr="00D226FA">
        <w:trPr>
          <w:trHeight w:hRule="exact" w:val="2987"/>
        </w:trPr>
        <w:tc>
          <w:tcPr>
            <w:tcW w:w="4635" w:type="pct"/>
            <w:gridSpan w:val="3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b/>
                <w:spacing w:val="-3"/>
              </w:rPr>
            </w:pPr>
            <w:r w:rsidRPr="00ED03B6">
              <w:rPr>
                <w:b/>
                <w:spacing w:val="-3"/>
              </w:rPr>
              <w:lastRenderedPageBreak/>
              <w:t>Учебная практика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Виды работ: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37"/>
              </w:numPr>
              <w:shd w:val="clear" w:color="auto" w:fill="FFFFFF"/>
              <w:tabs>
                <w:tab w:val="left" w:pos="13620"/>
              </w:tabs>
              <w:spacing w:before="0" w:after="0"/>
              <w:ind w:left="357" w:hanging="357"/>
              <w:jc w:val="both"/>
              <w:rPr>
                <w:b/>
                <w:spacing w:val="-4"/>
              </w:rPr>
            </w:pPr>
            <w:r w:rsidRPr="00ED03B6">
              <w:rPr>
                <w:rFonts w:eastAsia="Times New Roman"/>
                <w:bCs/>
              </w:rPr>
              <w:t>заправка автомобилей топливом;</w:t>
            </w:r>
          </w:p>
          <w:p w:rsidR="00234D53" w:rsidRPr="00ED03B6" w:rsidRDefault="00234D53" w:rsidP="00234D53">
            <w:pPr>
              <w:pStyle w:val="a7"/>
              <w:numPr>
                <w:ilvl w:val="0"/>
                <w:numId w:val="37"/>
              </w:numPr>
              <w:shd w:val="clear" w:color="auto" w:fill="FFFFFF"/>
              <w:tabs>
                <w:tab w:val="left" w:pos="13620"/>
              </w:tabs>
              <w:spacing w:before="0" w:after="0"/>
              <w:ind w:left="357" w:hanging="357"/>
              <w:jc w:val="both"/>
              <w:rPr>
                <w:b/>
                <w:spacing w:val="-4"/>
              </w:rPr>
            </w:pPr>
            <w:r w:rsidRPr="00ED03B6">
              <w:rPr>
                <w:rFonts w:eastAsia="Times New Roman"/>
                <w:bCs/>
              </w:rPr>
              <w:t>заправка узлов автомобиля жидкими и консистентными (густыми) смазками.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проверка соответствия номеров номерных узлов и агрегатов АТС согласно паспорту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проверка соответствия комплектности АТС сопроводительной документации организации-изготовителя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проверка соответствия моделей деталей, узлов и агрегатов АТС технической документации.</w:t>
            </w:r>
          </w:p>
          <w:p w:rsidR="00234D53" w:rsidRPr="00ED03B6" w:rsidRDefault="00234D53" w:rsidP="00234D53">
            <w:pPr>
              <w:pStyle w:val="a7"/>
              <w:widowControl w:val="0"/>
              <w:numPr>
                <w:ilvl w:val="0"/>
                <w:numId w:val="40"/>
              </w:numPr>
              <w:tabs>
                <w:tab w:val="left" w:pos="352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before="0" w:after="0"/>
              <w:ind w:left="357" w:hanging="357"/>
              <w:jc w:val="both"/>
            </w:pPr>
            <w:r w:rsidRPr="00ED03B6">
              <w:t>затяжка крепёжных соединений узлов, агрегатов и систем АТС;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1"/>
              </w:numPr>
              <w:ind w:left="357" w:hanging="357"/>
              <w:jc w:val="both"/>
              <w:rPr>
                <w:color w:val="auto"/>
              </w:rPr>
            </w:pPr>
            <w:r w:rsidRPr="00ED03B6">
              <w:rPr>
                <w:bCs/>
                <w:color w:val="auto"/>
              </w:rPr>
              <w:t>регулировка узлов, агрегатов и систем АТС</w:t>
            </w:r>
            <w:r w:rsidRPr="00ED03B6">
              <w:rPr>
                <w:color w:val="auto"/>
              </w:rPr>
              <w:t>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</w:pPr>
            <w:r w:rsidRPr="00ED03B6">
              <w:t>42</w:t>
            </w:r>
          </w:p>
        </w:tc>
      </w:tr>
      <w:tr w:rsidR="00234D53" w:rsidRPr="00ED03B6" w:rsidTr="00D226FA">
        <w:trPr>
          <w:trHeight w:val="1948"/>
        </w:trPr>
        <w:tc>
          <w:tcPr>
            <w:tcW w:w="4635" w:type="pct"/>
            <w:gridSpan w:val="3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b/>
                <w:spacing w:val="-3"/>
              </w:rPr>
            </w:pPr>
            <w:r w:rsidRPr="00ED03B6">
              <w:rPr>
                <w:b/>
                <w:spacing w:val="-3"/>
              </w:rPr>
              <w:t>Производственная практика</w:t>
            </w:r>
          </w:p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b/>
                <w:spacing w:val="-3"/>
              </w:rPr>
            </w:pPr>
            <w:r w:rsidRPr="00ED03B6">
              <w:rPr>
                <w:b/>
                <w:spacing w:val="-3"/>
              </w:rPr>
              <w:t>Виды работ:</w:t>
            </w:r>
          </w:p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b/>
                <w:spacing w:val="-3"/>
              </w:rPr>
            </w:pPr>
          </w:p>
          <w:p w:rsidR="00234D53" w:rsidRPr="00ED03B6" w:rsidRDefault="00234D53" w:rsidP="00234D53">
            <w:pPr>
              <w:pStyle w:val="Default"/>
              <w:numPr>
                <w:ilvl w:val="0"/>
                <w:numId w:val="44"/>
              </w:numPr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удаление элементов внешней консервации;</w:t>
            </w:r>
          </w:p>
          <w:p w:rsidR="00234D53" w:rsidRPr="00ED03B6" w:rsidRDefault="00234D53" w:rsidP="00234D53">
            <w:pPr>
              <w:pStyle w:val="21"/>
              <w:widowControl w:val="0"/>
              <w:numPr>
                <w:ilvl w:val="0"/>
                <w:numId w:val="44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pacing w:val="-3"/>
              </w:rPr>
            </w:pPr>
            <w:r w:rsidRPr="00ED03B6">
              <w:rPr>
                <w:lang w:eastAsia="en-US"/>
              </w:rPr>
              <w:t>мойка автомобиля, его узлов и агрегатов ручным способом.</w:t>
            </w:r>
          </w:p>
          <w:p w:rsidR="00234D53" w:rsidRPr="00ED03B6" w:rsidRDefault="00234D53" w:rsidP="00234D53">
            <w:pPr>
              <w:pStyle w:val="Default"/>
              <w:numPr>
                <w:ilvl w:val="0"/>
                <w:numId w:val="32"/>
              </w:numPr>
              <w:rPr>
                <w:color w:val="auto"/>
                <w:kern w:val="3"/>
              </w:rPr>
            </w:pPr>
            <w:r w:rsidRPr="00ED03B6">
              <w:rPr>
                <w:color w:val="auto"/>
              </w:rPr>
              <w:t>ознакомление с предприятием; оснащение рабочего места; требования безопасности труда на предприятии и на отдельных рабочих местах;</w:t>
            </w:r>
            <w:r w:rsidRPr="00ED03B6">
              <w:rPr>
                <w:color w:val="auto"/>
                <w:kern w:val="3"/>
              </w:rPr>
              <w:t xml:space="preserve"> </w:t>
            </w:r>
          </w:p>
          <w:p w:rsidR="00234D53" w:rsidRPr="00ED03B6" w:rsidRDefault="00234D53" w:rsidP="00234D53">
            <w:pPr>
              <w:pStyle w:val="21"/>
              <w:widowControl w:val="0"/>
              <w:numPr>
                <w:ilvl w:val="0"/>
                <w:numId w:val="3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pacing w:val="-3"/>
              </w:rPr>
            </w:pPr>
            <w:proofErr w:type="spellStart"/>
            <w:r w:rsidRPr="00ED03B6">
              <w:rPr>
                <w:kern w:val="3"/>
              </w:rPr>
              <w:t>расконсервация</w:t>
            </w:r>
            <w:proofErr w:type="spellEnd"/>
            <w:r w:rsidRPr="00ED03B6">
              <w:rPr>
                <w:kern w:val="3"/>
              </w:rPr>
              <w:t xml:space="preserve"> и мойка автомобиля;</w:t>
            </w:r>
          </w:p>
          <w:p w:rsidR="00234D53" w:rsidRPr="00ED03B6" w:rsidRDefault="00234D53" w:rsidP="00234D53">
            <w:pPr>
              <w:pStyle w:val="21"/>
              <w:widowControl w:val="0"/>
              <w:numPr>
                <w:ilvl w:val="0"/>
                <w:numId w:val="3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pacing w:val="-3"/>
              </w:rPr>
            </w:pPr>
            <w:r w:rsidRPr="00ED03B6">
              <w:rPr>
                <w:kern w:val="3"/>
              </w:rPr>
              <w:t>проверка соответствия АТС технической и сопроводительной документации;</w:t>
            </w:r>
          </w:p>
          <w:p w:rsidR="00234D53" w:rsidRPr="00ED03B6" w:rsidRDefault="00234D53" w:rsidP="00234D53">
            <w:pPr>
              <w:pStyle w:val="21"/>
              <w:widowControl w:val="0"/>
              <w:numPr>
                <w:ilvl w:val="0"/>
                <w:numId w:val="39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pacing w:val="-3"/>
              </w:rPr>
            </w:pPr>
            <w:r w:rsidRPr="00ED03B6">
              <w:rPr>
                <w:kern w:val="3"/>
              </w:rPr>
              <w:t>заправка автомобиля и его узлов топливом,</w:t>
            </w:r>
            <w:r w:rsidRPr="00ED03B6">
              <w:rPr>
                <w:bCs/>
              </w:rPr>
              <w:t xml:space="preserve"> жидкими и консистентными (густыми) смазками.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ind w:left="0" w:firstLine="0"/>
              <w:jc w:val="center"/>
            </w:pPr>
            <w:r w:rsidRPr="00ED03B6">
              <w:t>36</w:t>
            </w:r>
          </w:p>
          <w:p w:rsidR="00234D53" w:rsidRPr="00ED03B6" w:rsidRDefault="00234D53" w:rsidP="00D226FA">
            <w:pPr>
              <w:pStyle w:val="21"/>
              <w:ind w:left="0" w:firstLine="0"/>
              <w:jc w:val="center"/>
            </w:pPr>
          </w:p>
        </w:tc>
      </w:tr>
      <w:tr w:rsidR="00234D53" w:rsidRPr="00ED03B6" w:rsidTr="00D226FA">
        <w:trPr>
          <w:trHeight w:val="406"/>
        </w:trPr>
        <w:tc>
          <w:tcPr>
            <w:tcW w:w="4635" w:type="pct"/>
            <w:gridSpan w:val="3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57" w:hanging="357"/>
              <w:rPr>
                <w:b/>
                <w:spacing w:val="-3"/>
              </w:rPr>
            </w:pPr>
            <w:r w:rsidRPr="00ED03B6">
              <w:rPr>
                <w:b/>
                <w:spacing w:val="-3"/>
              </w:rPr>
              <w:t>Промежуточная аттестация в форме комплексного дифференцированного зачёта по УП 04.01 и УП 04.01</w:t>
            </w:r>
          </w:p>
        </w:tc>
        <w:tc>
          <w:tcPr>
            <w:tcW w:w="365" w:type="pct"/>
            <w:vAlign w:val="center"/>
          </w:tcPr>
          <w:p w:rsidR="00234D53" w:rsidRPr="00ED03B6" w:rsidRDefault="00234D53" w:rsidP="00D226FA">
            <w:pPr>
              <w:pStyle w:val="21"/>
              <w:ind w:left="0" w:firstLine="0"/>
              <w:jc w:val="center"/>
            </w:pPr>
          </w:p>
        </w:tc>
      </w:tr>
      <w:tr w:rsidR="00234D53" w:rsidRPr="00ED03B6" w:rsidTr="00D226FA">
        <w:tc>
          <w:tcPr>
            <w:tcW w:w="4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34D53" w:rsidRPr="00ED03B6" w:rsidRDefault="00234D53" w:rsidP="00D226FA">
            <w:pPr>
              <w:widowControl w:val="0"/>
              <w:tabs>
                <w:tab w:val="left" w:pos="175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Итоговая аттестация в форме квалификационных экзаменов </w:t>
            </w:r>
          </w:p>
        </w:tc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34D53" w:rsidRPr="00ED03B6" w:rsidRDefault="00234D53" w:rsidP="00D226FA">
            <w:pPr>
              <w:pStyle w:val="21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ED03B6">
              <w:t>12</w:t>
            </w:r>
          </w:p>
        </w:tc>
      </w:tr>
    </w:tbl>
    <w:p w:rsidR="00234D53" w:rsidRPr="00ED03B6" w:rsidRDefault="00234D53" w:rsidP="00234D53">
      <w:pPr>
        <w:pStyle w:val="Default"/>
        <w:rPr>
          <w:b/>
          <w:bCs/>
          <w:color w:val="auto"/>
          <w:sz w:val="23"/>
          <w:szCs w:val="23"/>
        </w:rPr>
        <w:sectPr w:rsidR="00234D53" w:rsidRPr="00ED03B6" w:rsidSect="00D226FA">
          <w:pgSz w:w="16838" w:h="11906" w:orient="landscape"/>
          <w:pgMar w:top="1418" w:right="851" w:bottom="851" w:left="851" w:header="709" w:footer="709" w:gutter="0"/>
          <w:cols w:space="708"/>
          <w:docGrid w:linePitch="360"/>
        </w:sectPr>
      </w:pPr>
    </w:p>
    <w:p w:rsidR="00234D53" w:rsidRPr="00ED03B6" w:rsidRDefault="00234D53" w:rsidP="00234D53">
      <w:pPr>
        <w:spacing w:after="0"/>
        <w:ind w:left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D03B6">
        <w:rPr>
          <w:rFonts w:ascii="Times New Roman" w:hAnsi="Times New Roman" w:cs="Times New Roman"/>
          <w:b/>
          <w:bCs/>
          <w:sz w:val="24"/>
          <w:szCs w:val="24"/>
        </w:rPr>
        <w:lastRenderedPageBreak/>
        <w:t>3. УСЛОВИЯ РЕАЛИЗАЦИИ ПРОГРАММЫ ПРОФЕССИОНАЛЬНОГО МОДУЛЯ</w:t>
      </w:r>
    </w:p>
    <w:p w:rsidR="00234D53" w:rsidRPr="00ED03B6" w:rsidRDefault="00234D53" w:rsidP="00234D53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D03B6">
        <w:rPr>
          <w:rFonts w:ascii="Times New Roman" w:hAnsi="Times New Roman" w:cs="Times New Roman"/>
          <w:b/>
          <w:bCs/>
          <w:sz w:val="24"/>
          <w:szCs w:val="24"/>
        </w:rPr>
        <w:t>3.1. Для реализации программы профессионального модуля должны быть предусмотрены следующие специальные помещения:</w:t>
      </w:r>
    </w:p>
    <w:p w:rsidR="00234D53" w:rsidRPr="00ED03B6" w:rsidRDefault="00234D53" w:rsidP="00234D53">
      <w:pPr>
        <w:snapToGrid w:val="0"/>
        <w:spacing w:after="0"/>
        <w:ind w:right="-94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Слесарная мастерская</w:t>
      </w:r>
    </w:p>
    <w:p w:rsidR="00234D53" w:rsidRPr="00ED03B6" w:rsidRDefault="00234D53" w:rsidP="00234D53">
      <w:pPr>
        <w:snapToGrid w:val="0"/>
        <w:spacing w:before="120" w:after="120"/>
        <w:ind w:left="-80" w:right="-9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 xml:space="preserve">Рабочие места </w:t>
      </w:r>
      <w:proofErr w:type="gramStart"/>
      <w:r w:rsidRPr="00ED03B6">
        <w:rPr>
          <w:rFonts w:ascii="Times New Roman" w:hAnsi="Times New Roman" w:cs="Times New Roman"/>
          <w:bCs/>
          <w:sz w:val="24"/>
          <w:szCs w:val="24"/>
        </w:rPr>
        <w:t>обучающихся</w:t>
      </w:r>
      <w:proofErr w:type="gramEnd"/>
      <w:r w:rsidRPr="00ED03B6">
        <w:rPr>
          <w:rFonts w:ascii="Times New Roman" w:hAnsi="Times New Roman" w:cs="Times New Roman"/>
          <w:bCs/>
          <w:sz w:val="24"/>
          <w:szCs w:val="24"/>
        </w:rPr>
        <w:t>, оборудованные верстаками</w:t>
      </w:r>
    </w:p>
    <w:p w:rsidR="00234D53" w:rsidRPr="00ED03B6" w:rsidRDefault="00234D53" w:rsidP="00234D53">
      <w:pPr>
        <w:snapToGrid w:val="0"/>
        <w:spacing w:before="120" w:after="120"/>
        <w:ind w:left="-80" w:right="-9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Сверлильный станок</w:t>
      </w:r>
    </w:p>
    <w:p w:rsidR="00234D53" w:rsidRPr="00ED03B6" w:rsidRDefault="00234D53" w:rsidP="00234D53">
      <w:pPr>
        <w:snapToGrid w:val="0"/>
        <w:spacing w:before="120" w:after="120"/>
        <w:ind w:left="-80" w:right="-9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Наборы слесарного инструмента</w:t>
      </w:r>
    </w:p>
    <w:p w:rsidR="00234D53" w:rsidRPr="00ED03B6" w:rsidRDefault="00234D53" w:rsidP="00234D53">
      <w:pPr>
        <w:snapToGrid w:val="0"/>
        <w:spacing w:before="120" w:after="120"/>
        <w:ind w:left="-80" w:right="-9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Индивидуальные средства защиты</w:t>
      </w:r>
    </w:p>
    <w:p w:rsidR="00234D53" w:rsidRPr="00ED03B6" w:rsidRDefault="00234D53" w:rsidP="00234D53">
      <w:pPr>
        <w:snapToGrid w:val="0"/>
        <w:spacing w:before="120" w:after="120"/>
        <w:ind w:left="-80" w:right="-94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D03B6"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Лаборатория – мастерская технического обслуживания автомобилей</w:t>
      </w:r>
    </w:p>
    <w:p w:rsidR="00234D53" w:rsidRPr="00ED03B6" w:rsidRDefault="00234D53" w:rsidP="00234D53">
      <w:pPr>
        <w:suppressAutoHyphens/>
        <w:autoSpaceDN w:val="0"/>
        <w:spacing w:after="0" w:line="360" w:lineRule="auto"/>
        <w:jc w:val="both"/>
        <w:textAlignment w:val="baseline"/>
        <w:rPr>
          <w:rFonts w:ascii="Times New Roman" w:hAnsi="Times New Roman" w:cs="Times New Roman"/>
          <w:kern w:val="3"/>
          <w:sz w:val="24"/>
          <w:szCs w:val="24"/>
          <w:u w:val="single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 xml:space="preserve">Рабочие места </w:t>
      </w:r>
      <w:proofErr w:type="gramStart"/>
      <w:r w:rsidRPr="00ED03B6">
        <w:rPr>
          <w:rFonts w:ascii="Times New Roman" w:hAnsi="Times New Roman" w:cs="Times New Roman"/>
          <w:bCs/>
          <w:sz w:val="24"/>
          <w:szCs w:val="24"/>
        </w:rPr>
        <w:t>обучающихся</w:t>
      </w:r>
      <w:proofErr w:type="gramEnd"/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Стенды с элементами автомобиля, его систем и механизмов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 xml:space="preserve">Макеты элементов 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автомобиля,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его систем и механизмов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Плакаты по устройству автомобиля, его систем и механизмов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 xml:space="preserve">Карбюраторный </w:t>
      </w:r>
      <w:r w:rsidRPr="00ED03B6">
        <w:rPr>
          <w:rFonts w:ascii="Times New Roman" w:hAnsi="Times New Roman" w:cs="Times New Roman"/>
          <w:bCs/>
          <w:sz w:val="24"/>
          <w:szCs w:val="24"/>
          <w:lang w:val="en-US"/>
        </w:rPr>
        <w:t>V</w:t>
      </w:r>
      <w:r w:rsidRPr="00ED03B6">
        <w:rPr>
          <w:rFonts w:ascii="Times New Roman" w:hAnsi="Times New Roman" w:cs="Times New Roman"/>
          <w:bCs/>
          <w:sz w:val="24"/>
          <w:szCs w:val="24"/>
        </w:rPr>
        <w:t>-образный двигатель грузового автомобиля: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 xml:space="preserve"> с навесным оборудованием, в сборе  с механизмом сцепления, 4-х ступенчатой коробкой перемены передач;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(Зил-130, ГАЗ (ЗМЗ-66), ВАЗ-21201)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 xml:space="preserve">Фрагмент заднего картерного моста  грузового автомобиля с двойной центральной главной передачей и тормозным механизмом </w:t>
      </w:r>
      <w:proofErr w:type="gramStart"/>
      <w:r w:rsidRPr="00ED03B6">
        <w:rPr>
          <w:rFonts w:ascii="Times New Roman" w:hAnsi="Times New Roman" w:cs="Times New Roman"/>
          <w:bCs/>
          <w:sz w:val="24"/>
          <w:szCs w:val="24"/>
        </w:rPr>
        <w:t>с</w:t>
      </w:r>
      <w:proofErr w:type="gramEnd"/>
      <w:r w:rsidRPr="00ED03B6">
        <w:rPr>
          <w:rFonts w:ascii="Times New Roman" w:hAnsi="Times New Roman" w:cs="Times New Roman"/>
          <w:bCs/>
          <w:sz w:val="24"/>
          <w:szCs w:val="24"/>
        </w:rPr>
        <w:t xml:space="preserve"> пневматическим 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Фрагменты: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-передней части рамы грузового автомобиля (</w:t>
      </w:r>
      <w:proofErr w:type="spellStart"/>
      <w:r w:rsidRPr="00ED03B6">
        <w:rPr>
          <w:rFonts w:ascii="Times New Roman" w:hAnsi="Times New Roman" w:cs="Times New Roman"/>
          <w:bCs/>
          <w:sz w:val="24"/>
          <w:szCs w:val="24"/>
        </w:rPr>
        <w:t>ЗиЛ</w:t>
      </w:r>
      <w:proofErr w:type="spellEnd"/>
      <w:r w:rsidRPr="00ED03B6">
        <w:rPr>
          <w:rFonts w:ascii="Times New Roman" w:hAnsi="Times New Roman" w:cs="Times New Roman"/>
          <w:bCs/>
          <w:sz w:val="24"/>
          <w:szCs w:val="24"/>
        </w:rPr>
        <w:t>) с рулевым механизмом (в разрезе),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 xml:space="preserve"> рулевого  привода,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тормозного механизма,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элементов передней зависимой подвески,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переднего балочного моста, передней независимой подвески легкового автомобиля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Механическая коробка перемены передач легкового автомобиля (ВАЗ) (в разрезе)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Механическая 4-х ступенчатая коробка перемены передач грузового автомобиля (ГАЗ)</w:t>
      </w:r>
      <w:proofErr w:type="gramStart"/>
      <w:r w:rsidRPr="00ED03B6">
        <w:rPr>
          <w:rFonts w:ascii="Times New Roman" w:hAnsi="Times New Roman" w:cs="Times New Roman"/>
          <w:bCs/>
          <w:sz w:val="24"/>
          <w:szCs w:val="24"/>
        </w:rPr>
        <w:t>,(</w:t>
      </w:r>
      <w:proofErr w:type="spellStart"/>
      <w:proofErr w:type="gramEnd"/>
      <w:r w:rsidRPr="00ED03B6">
        <w:rPr>
          <w:rFonts w:ascii="Times New Roman" w:hAnsi="Times New Roman" w:cs="Times New Roman"/>
          <w:bCs/>
          <w:sz w:val="24"/>
          <w:szCs w:val="24"/>
        </w:rPr>
        <w:t>ЗиЛ</w:t>
      </w:r>
      <w:proofErr w:type="spellEnd"/>
      <w:r w:rsidRPr="00ED03B6">
        <w:rPr>
          <w:rFonts w:ascii="Times New Roman" w:hAnsi="Times New Roman" w:cs="Times New Roman"/>
          <w:bCs/>
          <w:sz w:val="24"/>
          <w:szCs w:val="24"/>
        </w:rPr>
        <w:t>)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Макет механической 4-х ступенчатой коробки перемены передач грузового автомобиля в разрезе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 xml:space="preserve">Блок цилиндров </w:t>
      </w:r>
      <w:r w:rsidRPr="00ED03B6">
        <w:rPr>
          <w:rFonts w:ascii="Times New Roman" w:hAnsi="Times New Roman" w:cs="Times New Roman"/>
          <w:bCs/>
          <w:sz w:val="24"/>
          <w:szCs w:val="24"/>
          <w:lang w:val="en-US"/>
        </w:rPr>
        <w:t>V</w:t>
      </w:r>
      <w:r w:rsidRPr="00ED03B6">
        <w:rPr>
          <w:rFonts w:ascii="Times New Roman" w:hAnsi="Times New Roman" w:cs="Times New Roman"/>
          <w:bCs/>
          <w:sz w:val="24"/>
          <w:szCs w:val="24"/>
        </w:rPr>
        <w:t>-образного двигателя (ЗиЛ-130) с цилиндропоршневой группой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Элементы грузовых и легковых автомобилей (в разрезе и целые):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-кривошипно-шатунных механизмов;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-газораспределительных механизмов;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lastRenderedPageBreak/>
        <w:t>-системы охлаждения;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-систем смазки;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-систем питания карбюраторного и дизельного грузового автомобиля;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-элементы электрооборудования;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-трансмиссии;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-ходовой части;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-рулевого управления;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-тормозных систем с гидравлическим и пневматическим приводом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en-US" w:bidi="en-US"/>
        </w:rPr>
      </w:pPr>
      <w:proofErr w:type="gramStart"/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INFORCE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 </w:t>
      </w:r>
      <w:r w:rsidRPr="00ED03B6">
        <w:rPr>
          <w:rFonts w:ascii="Times New Roman" w:hAnsi="Times New Roman" w:cs="Times New Roman"/>
          <w:sz w:val="24"/>
          <w:szCs w:val="24"/>
        </w:rPr>
        <w:t>Набор</w:t>
      </w:r>
      <w:proofErr w:type="gramEnd"/>
      <w:r w:rsidRPr="00ED03B6">
        <w:rPr>
          <w:rFonts w:ascii="Times New Roman" w:hAnsi="Times New Roman" w:cs="Times New Roman"/>
          <w:sz w:val="24"/>
          <w:szCs w:val="24"/>
        </w:rPr>
        <w:t xml:space="preserve"> комбинированных ключей </w:t>
      </w: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Non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- </w:t>
      </w: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Slip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Pr="00ED03B6">
        <w:rPr>
          <w:rFonts w:ascii="Times New Roman" w:hAnsi="Times New Roman" w:cs="Times New Roman"/>
          <w:sz w:val="24"/>
          <w:szCs w:val="24"/>
        </w:rPr>
        <w:t>12 предметов 06-05-31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en-US" w:bidi="en-US"/>
        </w:rPr>
      </w:pP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GIGANT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  </w:t>
      </w:r>
      <w:r w:rsidRPr="00ED03B6">
        <w:rPr>
          <w:rFonts w:ascii="Times New Roman" w:hAnsi="Times New Roman" w:cs="Times New Roman"/>
          <w:sz w:val="24"/>
          <w:szCs w:val="24"/>
        </w:rPr>
        <w:t xml:space="preserve">Набор отверток с магнитным </w:t>
      </w:r>
      <w:proofErr w:type="gramStart"/>
      <w:r w:rsidRPr="00ED03B6">
        <w:rPr>
          <w:rFonts w:ascii="Times New Roman" w:hAnsi="Times New Roman" w:cs="Times New Roman"/>
          <w:sz w:val="24"/>
          <w:szCs w:val="24"/>
        </w:rPr>
        <w:t>наконечником  11</w:t>
      </w:r>
      <w:proofErr w:type="gramEnd"/>
      <w:r w:rsidRPr="00ED03B6">
        <w:rPr>
          <w:rFonts w:ascii="Times New Roman" w:hAnsi="Times New Roman" w:cs="Times New Roman"/>
          <w:sz w:val="24"/>
          <w:szCs w:val="24"/>
        </w:rPr>
        <w:t xml:space="preserve"> предметов </w:t>
      </w: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GSS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Pr="00ED03B6">
        <w:rPr>
          <w:rFonts w:ascii="Times New Roman" w:hAnsi="Times New Roman" w:cs="Times New Roman"/>
          <w:sz w:val="24"/>
          <w:szCs w:val="24"/>
        </w:rPr>
        <w:t>11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en-US" w:bidi="en-US"/>
        </w:rPr>
      </w:pP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GIGANT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  </w:t>
      </w:r>
      <w:r w:rsidRPr="00ED03B6">
        <w:rPr>
          <w:rFonts w:ascii="Times New Roman" w:hAnsi="Times New Roman" w:cs="Times New Roman"/>
          <w:sz w:val="24"/>
          <w:szCs w:val="24"/>
        </w:rPr>
        <w:t xml:space="preserve">Набор длинных </w:t>
      </w:r>
      <w:proofErr w:type="spellStart"/>
      <w:r w:rsidRPr="00ED03B6">
        <w:rPr>
          <w:rFonts w:ascii="Times New Roman" w:hAnsi="Times New Roman" w:cs="Times New Roman"/>
          <w:sz w:val="24"/>
          <w:szCs w:val="24"/>
        </w:rPr>
        <w:t>имбусовых</w:t>
      </w:r>
      <w:proofErr w:type="spellEnd"/>
      <w:r w:rsidRPr="00ED03B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D03B6">
        <w:rPr>
          <w:rFonts w:ascii="Times New Roman" w:hAnsi="Times New Roman" w:cs="Times New Roman"/>
          <w:sz w:val="24"/>
          <w:szCs w:val="24"/>
        </w:rPr>
        <w:t>ключей  9</w:t>
      </w:r>
      <w:proofErr w:type="gramEnd"/>
      <w:r w:rsidRPr="00ED03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D03B6">
        <w:rPr>
          <w:rFonts w:ascii="Times New Roman" w:hAnsi="Times New Roman" w:cs="Times New Roman"/>
          <w:sz w:val="24"/>
          <w:szCs w:val="24"/>
        </w:rPr>
        <w:t>пгг</w:t>
      </w:r>
      <w:proofErr w:type="spellEnd"/>
      <w:r w:rsidRPr="00ED03B6">
        <w:rPr>
          <w:rFonts w:ascii="Times New Roman" w:hAnsi="Times New Roman" w:cs="Times New Roman"/>
          <w:sz w:val="24"/>
          <w:szCs w:val="24"/>
        </w:rPr>
        <w:t xml:space="preserve">. </w:t>
      </w: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GLHB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>9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en-US" w:bidi="en-US"/>
        </w:rPr>
      </w:pP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INFORCE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Pr="00ED03B6">
        <w:rPr>
          <w:rFonts w:ascii="Times New Roman" w:hAnsi="Times New Roman" w:cs="Times New Roman"/>
          <w:sz w:val="24"/>
          <w:szCs w:val="24"/>
        </w:rPr>
        <w:t>Динамометрический ключ 1/2</w:t>
      </w:r>
      <w:proofErr w:type="gramStart"/>
      <w:r w:rsidRPr="00ED03B6">
        <w:rPr>
          <w:rFonts w:ascii="Times New Roman" w:hAnsi="Times New Roman" w:cs="Times New Roman"/>
          <w:sz w:val="24"/>
          <w:szCs w:val="24"/>
        </w:rPr>
        <w:t>"  28</w:t>
      </w:r>
      <w:proofErr w:type="gramEnd"/>
      <w:r w:rsidRPr="00ED03B6">
        <w:rPr>
          <w:rFonts w:ascii="Times New Roman" w:hAnsi="Times New Roman" w:cs="Times New Roman"/>
          <w:sz w:val="24"/>
          <w:szCs w:val="24"/>
        </w:rPr>
        <w:t>-210 ГЦ               06-05-106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en-US" w:bidi="en-US"/>
        </w:rPr>
      </w:pP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GIGANT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  </w:t>
      </w:r>
      <w:r w:rsidRPr="00ED03B6">
        <w:rPr>
          <w:rFonts w:ascii="Times New Roman" w:hAnsi="Times New Roman" w:cs="Times New Roman"/>
          <w:sz w:val="24"/>
          <w:szCs w:val="24"/>
        </w:rPr>
        <w:t xml:space="preserve">Молоток с </w:t>
      </w:r>
      <w:proofErr w:type="spellStart"/>
      <w:r w:rsidRPr="00ED03B6">
        <w:rPr>
          <w:rFonts w:ascii="Times New Roman" w:hAnsi="Times New Roman" w:cs="Times New Roman"/>
          <w:sz w:val="24"/>
          <w:szCs w:val="24"/>
        </w:rPr>
        <w:t>фибергласовой</w:t>
      </w:r>
      <w:proofErr w:type="spellEnd"/>
      <w:r w:rsidRPr="00ED03B6">
        <w:rPr>
          <w:rFonts w:ascii="Times New Roman" w:hAnsi="Times New Roman" w:cs="Times New Roman"/>
          <w:sz w:val="24"/>
          <w:szCs w:val="24"/>
        </w:rPr>
        <w:t xml:space="preserve"> рукояткой </w:t>
      </w:r>
      <w:proofErr w:type="gramStart"/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>400</w:t>
      </w: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g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 </w:t>
      </w:r>
      <w:r w:rsidRPr="00ED03B6">
        <w:rPr>
          <w:rFonts w:ascii="Times New Roman" w:hAnsi="Times New Roman" w:cs="Times New Roman"/>
          <w:sz w:val="24"/>
          <w:szCs w:val="24"/>
        </w:rPr>
        <w:t>ННТ400</w:t>
      </w:r>
      <w:proofErr w:type="gramEnd"/>
      <w:r w:rsidRPr="00ED03B6">
        <w:rPr>
          <w:rFonts w:ascii="Times New Roman" w:hAnsi="Times New Roman" w:cs="Times New Roman"/>
          <w:sz w:val="24"/>
          <w:szCs w:val="24"/>
        </w:rPr>
        <w:t>-1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GIGANT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Pr="00ED03B6">
        <w:rPr>
          <w:rFonts w:ascii="Times New Roman" w:hAnsi="Times New Roman" w:cs="Times New Roman"/>
          <w:sz w:val="24"/>
          <w:szCs w:val="24"/>
        </w:rPr>
        <w:t xml:space="preserve">Комбинированные плоскогубцы 180 мм </w:t>
      </w: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GCP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Pr="00ED03B6">
        <w:rPr>
          <w:rFonts w:ascii="Times New Roman" w:hAnsi="Times New Roman" w:cs="Times New Roman"/>
          <w:sz w:val="24"/>
          <w:szCs w:val="24"/>
        </w:rPr>
        <w:t xml:space="preserve">180 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en-US" w:bidi="en-US"/>
        </w:rPr>
      </w:pPr>
      <w:r w:rsidRPr="00ED03B6">
        <w:rPr>
          <w:rFonts w:ascii="Times New Roman" w:hAnsi="Times New Roman" w:cs="Times New Roman"/>
          <w:sz w:val="24"/>
          <w:szCs w:val="24"/>
        </w:rPr>
        <w:t xml:space="preserve">АВТОЭЛЕКТРИКА </w:t>
      </w:r>
      <w:proofErr w:type="spellStart"/>
      <w:r w:rsidRPr="00ED03B6">
        <w:rPr>
          <w:rFonts w:ascii="Times New Roman" w:hAnsi="Times New Roman" w:cs="Times New Roman"/>
          <w:sz w:val="24"/>
          <w:szCs w:val="24"/>
        </w:rPr>
        <w:t>Нагрузочно-</w:t>
      </w:r>
      <w:r w:rsidRPr="00ED03B6">
        <w:rPr>
          <w:rFonts w:ascii="Times New Roman" w:hAnsi="Times New Roman" w:cs="Times New Roman"/>
          <w:sz w:val="24"/>
          <w:szCs w:val="24"/>
        </w:rPr>
        <w:softHyphen/>
        <w:t>диагностическая</w:t>
      </w:r>
      <w:proofErr w:type="spellEnd"/>
      <w:r w:rsidRPr="00ED03B6">
        <w:rPr>
          <w:rFonts w:ascii="Times New Roman" w:hAnsi="Times New Roman" w:cs="Times New Roman"/>
          <w:sz w:val="24"/>
          <w:szCs w:val="24"/>
        </w:rPr>
        <w:t xml:space="preserve"> вилка Н-2001</w:t>
      </w:r>
    </w:p>
    <w:p w:rsidR="00234D53" w:rsidRPr="00ED03B6" w:rsidRDefault="00234D53" w:rsidP="00234D53">
      <w:pPr>
        <w:snapToGri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  <w:lang w:val="en-US" w:eastAsia="en-US" w:bidi="en-US"/>
        </w:rPr>
        <w:t>JTC</w:t>
      </w:r>
      <w:r w:rsidRPr="00ED03B6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proofErr w:type="spellStart"/>
      <w:r w:rsidRPr="00ED03B6">
        <w:rPr>
          <w:rFonts w:ascii="Times New Roman" w:hAnsi="Times New Roman" w:cs="Times New Roman"/>
          <w:sz w:val="24"/>
          <w:szCs w:val="24"/>
        </w:rPr>
        <w:t>Компрессометр</w:t>
      </w:r>
      <w:proofErr w:type="spellEnd"/>
      <w:r w:rsidRPr="00ED03B6">
        <w:rPr>
          <w:rFonts w:ascii="Times New Roman" w:hAnsi="Times New Roman" w:cs="Times New Roman"/>
          <w:sz w:val="24"/>
          <w:szCs w:val="24"/>
        </w:rPr>
        <w:t xml:space="preserve"> для бензиновых двигателей с набором адаптеров 0 4077А</w:t>
      </w:r>
    </w:p>
    <w:p w:rsidR="00234D53" w:rsidRPr="00ED03B6" w:rsidRDefault="00234D53" w:rsidP="00234D5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D03B6">
        <w:rPr>
          <w:rFonts w:ascii="Times New Roman" w:hAnsi="Times New Roman" w:cs="Times New Roman"/>
          <w:sz w:val="24"/>
          <w:szCs w:val="24"/>
        </w:rPr>
        <w:t>Сервисная инструментальная тележка 5 секций</w:t>
      </w:r>
    </w:p>
    <w:p w:rsidR="00234D53" w:rsidRPr="00ED03B6" w:rsidRDefault="00234D53" w:rsidP="00234D53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34D53" w:rsidRPr="00ED03B6" w:rsidRDefault="00234D53" w:rsidP="00234D53">
      <w:pPr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ED03B6">
        <w:rPr>
          <w:rFonts w:ascii="Times New Roman" w:hAnsi="Times New Roman" w:cs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234D53" w:rsidRPr="00ED03B6" w:rsidRDefault="00234D53" w:rsidP="00234D53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>Перечень используемых учебных изданий, Интернет-ресурсов, дополнительной литературы</w:t>
      </w:r>
    </w:p>
    <w:p w:rsidR="00234D53" w:rsidRPr="00ED03B6" w:rsidRDefault="00234D53" w:rsidP="00234D53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03B6">
        <w:rPr>
          <w:rFonts w:ascii="Times New Roman" w:hAnsi="Times New Roman" w:cs="Times New Roman"/>
          <w:b/>
          <w:bCs/>
          <w:sz w:val="24"/>
          <w:szCs w:val="24"/>
        </w:rPr>
        <w:t>3.2.1. Основные источники (печатные):</w:t>
      </w:r>
    </w:p>
    <w:p w:rsidR="00234D53" w:rsidRPr="00ED03B6" w:rsidRDefault="00234D53" w:rsidP="00234D53">
      <w:pPr>
        <w:pStyle w:val="a7"/>
        <w:numPr>
          <w:ilvl w:val="0"/>
          <w:numId w:val="43"/>
        </w:numPr>
        <w:spacing w:before="0" w:after="0" w:line="276" w:lineRule="auto"/>
      </w:pPr>
      <w:r w:rsidRPr="00ED03B6">
        <w:t xml:space="preserve">Гладов Г.И. Петренко А.С. Устройство автомобилей: учебник СПО. - 4-е изд. стер. - М.: Академия, 2020 г -352 </w:t>
      </w:r>
      <w:proofErr w:type="gramStart"/>
      <w:r w:rsidRPr="00ED03B6">
        <w:t>с</w:t>
      </w:r>
      <w:proofErr w:type="gramEnd"/>
      <w:r w:rsidRPr="00ED03B6">
        <w:t xml:space="preserve">.                                                   </w:t>
      </w:r>
    </w:p>
    <w:p w:rsidR="00234D53" w:rsidRPr="00ED03B6" w:rsidRDefault="00234D53" w:rsidP="00234D53">
      <w:pPr>
        <w:pStyle w:val="a7"/>
        <w:numPr>
          <w:ilvl w:val="0"/>
          <w:numId w:val="43"/>
        </w:numPr>
        <w:spacing w:before="0" w:after="0" w:line="276" w:lineRule="auto"/>
      </w:pPr>
      <w:r w:rsidRPr="00ED03B6">
        <w:t xml:space="preserve">Виноградов В.М.  Технологические процессы технического обслуживания и ремонта автомобилей: учебник СПО. -3-е изд. стер. - М.: Академия, 2020 г. -256 </w:t>
      </w:r>
      <w:proofErr w:type="gramStart"/>
      <w:r w:rsidRPr="00ED03B6">
        <w:t>с</w:t>
      </w:r>
      <w:proofErr w:type="gramEnd"/>
      <w:r w:rsidRPr="00ED03B6">
        <w:t xml:space="preserve">.                                                                                                              </w:t>
      </w:r>
    </w:p>
    <w:p w:rsidR="00234D53" w:rsidRPr="00ED03B6" w:rsidRDefault="00234D53" w:rsidP="00234D53">
      <w:pPr>
        <w:pStyle w:val="a7"/>
        <w:numPr>
          <w:ilvl w:val="0"/>
          <w:numId w:val="43"/>
        </w:numPr>
        <w:tabs>
          <w:tab w:val="left" w:pos="993"/>
        </w:tabs>
        <w:spacing w:before="0" w:after="0" w:line="276" w:lineRule="auto"/>
        <w:jc w:val="both"/>
        <w:rPr>
          <w:b/>
          <w:bCs/>
        </w:rPr>
      </w:pPr>
      <w:proofErr w:type="spellStart"/>
      <w:r w:rsidRPr="00ED03B6">
        <w:t>Пехальский</w:t>
      </w:r>
      <w:proofErr w:type="spellEnd"/>
      <w:r w:rsidRPr="00ED03B6">
        <w:t xml:space="preserve"> А.П. Устройство автомобилей: учебник СПО. - 11-е изд. - М.: Академия, 2017 г. -528 </w:t>
      </w:r>
      <w:proofErr w:type="gramStart"/>
      <w:r w:rsidRPr="00ED03B6">
        <w:t>с</w:t>
      </w:r>
      <w:proofErr w:type="gramEnd"/>
      <w:r w:rsidRPr="00ED03B6">
        <w:t xml:space="preserve">.     </w:t>
      </w:r>
    </w:p>
    <w:p w:rsidR="00234D53" w:rsidRPr="00ED03B6" w:rsidRDefault="00234D53" w:rsidP="00234D53">
      <w:pPr>
        <w:pStyle w:val="a7"/>
        <w:numPr>
          <w:ilvl w:val="0"/>
          <w:numId w:val="43"/>
        </w:numPr>
        <w:tabs>
          <w:tab w:val="left" w:pos="993"/>
        </w:tabs>
        <w:spacing w:before="0" w:after="0" w:line="276" w:lineRule="auto"/>
        <w:jc w:val="both"/>
        <w:rPr>
          <w:b/>
          <w:bCs/>
        </w:rPr>
      </w:pPr>
      <w:proofErr w:type="spellStart"/>
      <w:r w:rsidRPr="00ED03B6">
        <w:t>Жолобов</w:t>
      </w:r>
      <w:proofErr w:type="spellEnd"/>
      <w:r w:rsidRPr="00ED03B6">
        <w:t xml:space="preserve"> Л.А.  Устройство автомобилей: учебное пособие для СПО. - 2-е изд. </w:t>
      </w:r>
      <w:proofErr w:type="spellStart"/>
      <w:r w:rsidRPr="00ED03B6">
        <w:t>исправ</w:t>
      </w:r>
      <w:proofErr w:type="spellEnd"/>
      <w:r w:rsidRPr="00ED03B6">
        <w:t xml:space="preserve">. и доп. - М.: </w:t>
      </w:r>
      <w:proofErr w:type="spellStart"/>
      <w:r w:rsidRPr="00ED03B6">
        <w:t>Юрайт</w:t>
      </w:r>
      <w:proofErr w:type="spellEnd"/>
      <w:r w:rsidRPr="00ED03B6">
        <w:t xml:space="preserve">, 2020 г. - 265 </w:t>
      </w:r>
      <w:proofErr w:type="gramStart"/>
      <w:r w:rsidRPr="00ED03B6">
        <w:t>с</w:t>
      </w:r>
      <w:proofErr w:type="gramEnd"/>
      <w:r w:rsidRPr="00ED03B6">
        <w:t xml:space="preserve">. </w:t>
      </w:r>
    </w:p>
    <w:p w:rsidR="00234D53" w:rsidRPr="00ED03B6" w:rsidRDefault="00234D53" w:rsidP="00234D53">
      <w:pPr>
        <w:pStyle w:val="a7"/>
        <w:numPr>
          <w:ilvl w:val="0"/>
          <w:numId w:val="43"/>
        </w:numPr>
        <w:tabs>
          <w:tab w:val="left" w:pos="993"/>
        </w:tabs>
        <w:spacing w:before="0" w:after="0" w:line="276" w:lineRule="auto"/>
        <w:jc w:val="both"/>
        <w:rPr>
          <w:b/>
          <w:bCs/>
        </w:rPr>
      </w:pPr>
      <w:proofErr w:type="spellStart"/>
      <w:r w:rsidRPr="00ED03B6">
        <w:t>Круташов</w:t>
      </w:r>
      <w:proofErr w:type="spellEnd"/>
      <w:r w:rsidRPr="00ED03B6">
        <w:t xml:space="preserve"> А.В.  Устройство автомобиля. Коробка передач: учебное пособие для СПО. - 2-е изд. </w:t>
      </w:r>
      <w:proofErr w:type="spellStart"/>
      <w:r w:rsidRPr="00ED03B6">
        <w:t>исправ</w:t>
      </w:r>
      <w:proofErr w:type="spellEnd"/>
      <w:r w:rsidRPr="00ED03B6">
        <w:t xml:space="preserve">. и доп. - М.: </w:t>
      </w:r>
      <w:proofErr w:type="spellStart"/>
      <w:r w:rsidRPr="00ED03B6">
        <w:t>Юрайт</w:t>
      </w:r>
      <w:proofErr w:type="spellEnd"/>
      <w:r w:rsidRPr="00ED03B6">
        <w:t xml:space="preserve">, 2020 г. -117 </w:t>
      </w:r>
      <w:proofErr w:type="gramStart"/>
      <w:r w:rsidRPr="00ED03B6">
        <w:t>с</w:t>
      </w:r>
      <w:proofErr w:type="gramEnd"/>
      <w:r w:rsidRPr="00ED03B6">
        <w:t xml:space="preserve">. </w:t>
      </w:r>
    </w:p>
    <w:p w:rsidR="00234D53" w:rsidRPr="00ED03B6" w:rsidRDefault="00234D53" w:rsidP="00234D53">
      <w:pPr>
        <w:pStyle w:val="a7"/>
        <w:numPr>
          <w:ilvl w:val="0"/>
          <w:numId w:val="43"/>
        </w:numPr>
        <w:tabs>
          <w:tab w:val="left" w:pos="993"/>
        </w:tabs>
        <w:spacing w:before="0" w:after="0" w:line="276" w:lineRule="auto"/>
        <w:jc w:val="both"/>
        <w:rPr>
          <w:b/>
          <w:bCs/>
        </w:rPr>
      </w:pPr>
      <w:r w:rsidRPr="00ED03B6">
        <w:t xml:space="preserve">Мирошин Д.Г. Слесарное дело. Практикум: учебное пособие для СПО. - М.: </w:t>
      </w:r>
      <w:proofErr w:type="spellStart"/>
      <w:r w:rsidRPr="00ED03B6">
        <w:t>Юрайт</w:t>
      </w:r>
      <w:proofErr w:type="spellEnd"/>
      <w:r w:rsidRPr="00ED03B6">
        <w:t xml:space="preserve">, 2020 г. -247 </w:t>
      </w:r>
      <w:proofErr w:type="gramStart"/>
      <w:r w:rsidRPr="00ED03B6">
        <w:t>с</w:t>
      </w:r>
      <w:proofErr w:type="gramEnd"/>
      <w:r w:rsidRPr="00ED03B6">
        <w:t xml:space="preserve">.                                                                  </w:t>
      </w:r>
    </w:p>
    <w:p w:rsidR="00234D53" w:rsidRPr="00ED03B6" w:rsidRDefault="00234D53" w:rsidP="00234D53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34D53" w:rsidRPr="00ED03B6" w:rsidRDefault="00234D53" w:rsidP="00234D53">
      <w:pPr>
        <w:tabs>
          <w:tab w:val="left" w:pos="993"/>
        </w:tabs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03B6">
        <w:rPr>
          <w:rFonts w:ascii="Times New Roman" w:hAnsi="Times New Roman" w:cs="Times New Roman"/>
          <w:b/>
          <w:bCs/>
          <w:sz w:val="24"/>
          <w:szCs w:val="24"/>
        </w:rPr>
        <w:t>3.2.2. Дополнительные источники:</w:t>
      </w:r>
    </w:p>
    <w:p w:rsidR="00234D53" w:rsidRPr="00ED03B6" w:rsidRDefault="00234D53" w:rsidP="00234D53">
      <w:pPr>
        <w:pStyle w:val="a7"/>
        <w:numPr>
          <w:ilvl w:val="0"/>
          <w:numId w:val="41"/>
        </w:numPr>
        <w:tabs>
          <w:tab w:val="left" w:pos="993"/>
        </w:tabs>
        <w:spacing w:before="0" w:after="0" w:line="276" w:lineRule="auto"/>
        <w:contextualSpacing/>
        <w:jc w:val="both"/>
        <w:rPr>
          <w:bCs/>
        </w:rPr>
      </w:pPr>
      <w:r w:rsidRPr="00ED03B6">
        <w:rPr>
          <w:bCs/>
        </w:rPr>
        <w:t xml:space="preserve">Епифанов Л.И. Техническое обслуживание и ремонт автомобильного транспорта/Л.И. Епифанов, Е.А. Епифанова. – М.: </w:t>
      </w:r>
      <w:proofErr w:type="spellStart"/>
      <w:r w:rsidRPr="00ED03B6">
        <w:rPr>
          <w:bCs/>
        </w:rPr>
        <w:t>Инфра-М</w:t>
      </w:r>
      <w:proofErr w:type="spellEnd"/>
      <w:r w:rsidRPr="00ED03B6">
        <w:rPr>
          <w:bCs/>
        </w:rPr>
        <w:t>, 2014. – 352 с.</w:t>
      </w:r>
    </w:p>
    <w:p w:rsidR="00234D53" w:rsidRPr="00ED03B6" w:rsidRDefault="00234D53" w:rsidP="00234D53">
      <w:pPr>
        <w:pStyle w:val="a7"/>
        <w:numPr>
          <w:ilvl w:val="0"/>
          <w:numId w:val="41"/>
        </w:numPr>
        <w:tabs>
          <w:tab w:val="left" w:pos="993"/>
        </w:tabs>
        <w:spacing w:before="0" w:after="0" w:line="276" w:lineRule="auto"/>
        <w:contextualSpacing/>
        <w:jc w:val="both"/>
        <w:rPr>
          <w:bCs/>
        </w:rPr>
      </w:pPr>
      <w:proofErr w:type="spellStart"/>
      <w:r w:rsidRPr="00ED03B6">
        <w:rPr>
          <w:bCs/>
        </w:rPr>
        <w:t>Шец</w:t>
      </w:r>
      <w:proofErr w:type="spellEnd"/>
      <w:r w:rsidRPr="00ED03B6">
        <w:rPr>
          <w:bCs/>
        </w:rPr>
        <w:t xml:space="preserve"> С.П. Проектирование и эксплуатация технологического оборудования для технического сервиса автомобилей/ С.П. Щец, И.А. Осипов. - Брянск БГТУ, 2013. – 272 </w:t>
      </w:r>
      <w:proofErr w:type="gramStart"/>
      <w:r w:rsidRPr="00ED03B6">
        <w:rPr>
          <w:bCs/>
        </w:rPr>
        <w:t>с</w:t>
      </w:r>
      <w:proofErr w:type="gramEnd"/>
      <w:r w:rsidRPr="00ED03B6">
        <w:rPr>
          <w:bCs/>
        </w:rPr>
        <w:t>.</w:t>
      </w:r>
    </w:p>
    <w:p w:rsidR="00234D53" w:rsidRPr="00ED03B6" w:rsidRDefault="00234D53" w:rsidP="00234D53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03B6">
        <w:rPr>
          <w:rFonts w:ascii="Times New Roman" w:hAnsi="Times New Roman" w:cs="Times New Roman"/>
          <w:b/>
          <w:bCs/>
          <w:sz w:val="24"/>
          <w:szCs w:val="24"/>
        </w:rPr>
        <w:t>3.2.3. Электронные ресурсы:</w:t>
      </w:r>
    </w:p>
    <w:p w:rsidR="00234D53" w:rsidRPr="00ED03B6" w:rsidRDefault="00234D53" w:rsidP="00234D53">
      <w:pPr>
        <w:pStyle w:val="a7"/>
        <w:numPr>
          <w:ilvl w:val="0"/>
          <w:numId w:val="42"/>
        </w:numPr>
        <w:spacing w:before="0" w:after="0" w:line="276" w:lineRule="auto"/>
        <w:ind w:left="357" w:hanging="357"/>
        <w:jc w:val="both"/>
        <w:rPr>
          <w:bCs/>
          <w:i/>
        </w:rPr>
      </w:pPr>
      <w:r w:rsidRPr="00ED03B6">
        <w:t xml:space="preserve">ИКТ Портал «интернет ресурсы» - </w:t>
      </w:r>
      <w:hyperlink r:id="rId22" w:tgtFrame="_blank" w:history="1">
        <w:proofErr w:type="spellStart"/>
        <w:r w:rsidRPr="00ED03B6">
          <w:rPr>
            <w:u w:val="single"/>
          </w:rPr>
          <w:t>ict.edu.ru</w:t>
        </w:r>
        <w:proofErr w:type="spellEnd"/>
      </w:hyperlink>
      <w:r w:rsidRPr="00ED03B6">
        <w:t>»</w:t>
      </w:r>
    </w:p>
    <w:p w:rsidR="00234D53" w:rsidRPr="00ED03B6" w:rsidRDefault="00234D53" w:rsidP="00234D53">
      <w:pPr>
        <w:pStyle w:val="a7"/>
        <w:numPr>
          <w:ilvl w:val="0"/>
          <w:numId w:val="42"/>
        </w:numPr>
        <w:spacing w:before="0" w:after="0" w:line="276" w:lineRule="auto"/>
        <w:ind w:left="357" w:hanging="357"/>
        <w:jc w:val="both"/>
        <w:rPr>
          <w:bCs/>
          <w:i/>
        </w:rPr>
      </w:pPr>
      <w:r w:rsidRPr="00ED03B6">
        <w:lastRenderedPageBreak/>
        <w:t xml:space="preserve">Руководства по ТО и </w:t>
      </w:r>
      <w:proofErr w:type="gramStart"/>
      <w:r w:rsidRPr="00ED03B6">
        <w:t>ТР</w:t>
      </w:r>
      <w:proofErr w:type="gramEnd"/>
      <w:r w:rsidRPr="00ED03B6">
        <w:t xml:space="preserve"> автомобилей: </w:t>
      </w:r>
      <w:hyperlink r:id="rId23" w:history="1">
        <w:r w:rsidRPr="00ED03B6">
          <w:rPr>
            <w:rStyle w:val="a4"/>
            <w:lang w:val="en-US"/>
          </w:rPr>
          <w:t>www</w:t>
        </w:r>
        <w:r w:rsidRPr="00ED03B6">
          <w:rPr>
            <w:rStyle w:val="a4"/>
          </w:rPr>
          <w:t>.</w:t>
        </w:r>
        <w:proofErr w:type="spellStart"/>
        <w:r w:rsidRPr="00ED03B6">
          <w:rPr>
            <w:rStyle w:val="a4"/>
            <w:lang w:val="en-US"/>
          </w:rPr>
          <w:t>viamobile</w:t>
        </w:r>
        <w:proofErr w:type="spellEnd"/>
        <w:r w:rsidRPr="00ED03B6">
          <w:rPr>
            <w:rStyle w:val="a4"/>
          </w:rPr>
          <w:t>.</w:t>
        </w:r>
        <w:proofErr w:type="spellStart"/>
        <w:r w:rsidRPr="00ED03B6">
          <w:rPr>
            <w:rStyle w:val="a4"/>
            <w:lang w:val="en-US"/>
          </w:rPr>
          <w:t>ru</w:t>
        </w:r>
        <w:proofErr w:type="spellEnd"/>
      </w:hyperlink>
    </w:p>
    <w:p w:rsidR="00234D53" w:rsidRPr="00ED03B6" w:rsidRDefault="00234D53" w:rsidP="00234D53">
      <w:pPr>
        <w:pStyle w:val="a7"/>
        <w:numPr>
          <w:ilvl w:val="0"/>
          <w:numId w:val="42"/>
        </w:numPr>
        <w:spacing w:before="0" w:after="0" w:line="276" w:lineRule="auto"/>
        <w:ind w:left="357" w:hanging="357"/>
        <w:jc w:val="both"/>
        <w:rPr>
          <w:bCs/>
          <w:i/>
        </w:rPr>
      </w:pPr>
      <w:r w:rsidRPr="00ED03B6">
        <w:rPr>
          <w:bCs/>
        </w:rPr>
        <w:t>Табель технологического, гаражного оборудования -</w:t>
      </w:r>
      <w:proofErr w:type="spellStart"/>
      <w:r w:rsidRPr="00ED03B6">
        <w:rPr>
          <w:bCs/>
        </w:rPr>
        <w:t>www.studfiles.ru</w:t>
      </w:r>
      <w:proofErr w:type="spellEnd"/>
      <w:r w:rsidRPr="00ED03B6">
        <w:rPr>
          <w:bCs/>
        </w:rPr>
        <w:t>/</w:t>
      </w:r>
      <w:proofErr w:type="spellStart"/>
      <w:r w:rsidRPr="00ED03B6">
        <w:rPr>
          <w:bCs/>
        </w:rPr>
        <w:t>preview</w:t>
      </w:r>
      <w:proofErr w:type="spellEnd"/>
      <w:r w:rsidRPr="00ED03B6">
        <w:rPr>
          <w:bCs/>
        </w:rPr>
        <w:t>/1758054/</w:t>
      </w:r>
    </w:p>
    <w:p w:rsidR="00234D53" w:rsidRPr="00ED03B6" w:rsidRDefault="00234D53" w:rsidP="00234D53">
      <w:pPr>
        <w:pStyle w:val="a7"/>
        <w:numPr>
          <w:ilvl w:val="0"/>
          <w:numId w:val="42"/>
        </w:numPr>
        <w:spacing w:before="0" w:after="0" w:line="276" w:lineRule="auto"/>
        <w:ind w:left="357" w:hanging="357"/>
        <w:jc w:val="both"/>
        <w:rPr>
          <w:bCs/>
          <w:i/>
        </w:rPr>
      </w:pPr>
      <w:r w:rsidRPr="00ED03B6">
        <w:rPr>
          <w:bCs/>
        </w:rPr>
        <w:t>Правила оформления переоборудования автотранспортных средств -http://voditeliauto.ru/stati/tyuning/chto-sleduet-znat-esli-planiruete-izmenyat-konstrukciyu-avtomobilya.html</w:t>
      </w:r>
    </w:p>
    <w:p w:rsidR="00234D53" w:rsidRPr="00ED03B6" w:rsidRDefault="00234D53" w:rsidP="00234D53">
      <w:pPr>
        <w:spacing w:after="0" w:line="240" w:lineRule="auto"/>
        <w:ind w:left="360"/>
        <w:contextualSpacing/>
        <w:rPr>
          <w:rFonts w:ascii="Times New Roman" w:hAnsi="Times New Roman" w:cs="Times New Roman"/>
          <w:bCs/>
          <w:i/>
          <w:sz w:val="24"/>
          <w:szCs w:val="24"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</w:rPr>
      </w:pPr>
    </w:p>
    <w:p w:rsidR="00234D53" w:rsidRPr="00ED03B6" w:rsidRDefault="00234D53" w:rsidP="00234D53">
      <w:pPr>
        <w:pStyle w:val="ae"/>
        <w:spacing w:line="0" w:lineRule="atLeast"/>
        <w:ind w:left="284"/>
        <w:jc w:val="both"/>
        <w:rPr>
          <w:b/>
          <w:bCs/>
          <w:lang w:val="ru-RU"/>
        </w:rPr>
      </w:pPr>
      <w:r w:rsidRPr="00ED03B6">
        <w:rPr>
          <w:b/>
          <w:lang w:val="ru-RU"/>
        </w:rPr>
        <w:t xml:space="preserve">3.2.4. </w:t>
      </w:r>
      <w:r w:rsidRPr="00ED03B6">
        <w:rPr>
          <w:b/>
          <w:bCs/>
          <w:lang w:val="ru-RU"/>
        </w:rPr>
        <w:t>Кадровое обеспечение образовательного процесса.</w:t>
      </w:r>
    </w:p>
    <w:p w:rsidR="00234D53" w:rsidRPr="00ED03B6" w:rsidRDefault="00234D53" w:rsidP="00234D53">
      <w:pPr>
        <w:tabs>
          <w:tab w:val="left" w:pos="2985"/>
        </w:tabs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D03B6">
        <w:rPr>
          <w:rFonts w:ascii="Times New Roman" w:hAnsi="Times New Roman" w:cs="Times New Roman"/>
          <w:bCs/>
          <w:sz w:val="24"/>
          <w:szCs w:val="24"/>
        </w:rPr>
        <w:t xml:space="preserve">        </w:t>
      </w:r>
      <w:r w:rsidRPr="00ED03B6">
        <w:rPr>
          <w:rFonts w:ascii="Times New Roman" w:hAnsi="Times New Roman" w:cs="Times New Roman"/>
          <w:sz w:val="24"/>
          <w:szCs w:val="24"/>
          <w:shd w:val="clear" w:color="auto" w:fill="FFFFFF"/>
        </w:rPr>
        <w:t>Квалификация педагогических работников образовательной организации отвечает  квалификационным требованиям:</w:t>
      </w:r>
    </w:p>
    <w:p w:rsidR="00234D53" w:rsidRPr="00ED03B6" w:rsidRDefault="00234D53" w:rsidP="00234D53">
      <w:pPr>
        <w:tabs>
          <w:tab w:val="left" w:pos="2985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nl-NL"/>
        </w:rPr>
      </w:pPr>
      <w:proofErr w:type="gramStart"/>
      <w:r w:rsidRPr="00ED03B6">
        <w:rPr>
          <w:rFonts w:ascii="Times New Roman" w:hAnsi="Times New Roman" w:cs="Times New Roman"/>
          <w:sz w:val="24"/>
          <w:szCs w:val="24"/>
          <w:lang w:eastAsia="nl-NL"/>
        </w:rPr>
        <w:t>- преподаватель, имеющий высшее профессиональное образование или среднее профессиональное образование по направлению подготовки "Образование и педагогика" или в области, соответствующей преподаваемому предмету,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работы;</w:t>
      </w:r>
      <w:proofErr w:type="gramEnd"/>
    </w:p>
    <w:p w:rsidR="00234D53" w:rsidRPr="00ED03B6" w:rsidRDefault="00234D53" w:rsidP="00234D53">
      <w:pPr>
        <w:pStyle w:val="ae"/>
        <w:spacing w:line="276" w:lineRule="auto"/>
        <w:jc w:val="both"/>
        <w:rPr>
          <w:bCs/>
          <w:i/>
          <w:lang w:val="ru-RU"/>
        </w:rPr>
      </w:pPr>
      <w:proofErr w:type="gramStart"/>
      <w:r w:rsidRPr="00ED03B6">
        <w:rPr>
          <w:lang w:val="ru-RU"/>
        </w:rPr>
        <w:t>- мастер производственного обучения, имеющий высшее профессиональное образование или среднее профессиональное образование в областях, соответствующих профилям обучения и дополнительное профессиональное образование по направлению подготовки "Образование и педагогика" без предъявления требований к стажу работы  необходимый для осуществления образовательной деятельности по реализуемым образовательным программам (</w:t>
      </w:r>
      <w:r w:rsidRPr="00ED03B6">
        <w:rPr>
          <w:bCs/>
          <w:lang w:val="ru-RU"/>
        </w:rPr>
        <w:t>17.Транспорт и  13.Сервис (техническое обслуживание, ремонт, предоставление персональных услуг)</w:t>
      </w:r>
      <w:r w:rsidRPr="00ED03B6">
        <w:rPr>
          <w:lang w:val="ru-RU"/>
        </w:rPr>
        <w:t>.</w:t>
      </w:r>
      <w:proofErr w:type="gramEnd"/>
      <w:r w:rsidRPr="00ED03B6">
        <w:rPr>
          <w:lang w:val="ru-RU"/>
        </w:rPr>
        <w:t xml:space="preserve"> </w:t>
      </w:r>
      <w:r w:rsidRPr="00ED03B6">
        <w:rPr>
          <w:shd w:val="clear" w:color="auto" w:fill="FFFFFF"/>
          <w:lang w:val="ru-RU"/>
        </w:rPr>
        <w:t>Педагогические работники получают дополнительное профессиональное образование по программам повышения квалификации, в том числе в форме стажировки в организациях, направление деятельности которых соответствует области профессиональной деятельности, не реже 1 раза в 3 года с учетом расширения спектра профессиональных компетенций.</w:t>
      </w:r>
    </w:p>
    <w:p w:rsidR="00234D53" w:rsidRPr="00ED03B6" w:rsidRDefault="00234D53" w:rsidP="00234D53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234D53" w:rsidRPr="00ED03B6" w:rsidSect="00D226FA">
          <w:pgSz w:w="11906" w:h="16838"/>
          <w:pgMar w:top="851" w:right="851" w:bottom="851" w:left="1418" w:header="567" w:footer="567" w:gutter="0"/>
          <w:cols w:space="708"/>
          <w:docGrid w:linePitch="360"/>
        </w:sectPr>
      </w:pPr>
    </w:p>
    <w:p w:rsidR="00234D53" w:rsidRPr="00ED03B6" w:rsidRDefault="00234D53" w:rsidP="00234D53">
      <w:pPr>
        <w:pStyle w:val="a7"/>
        <w:numPr>
          <w:ilvl w:val="0"/>
          <w:numId w:val="42"/>
        </w:numPr>
        <w:spacing w:after="0"/>
        <w:jc w:val="center"/>
        <w:rPr>
          <w:b/>
        </w:rPr>
      </w:pPr>
      <w:r w:rsidRPr="00ED03B6">
        <w:rPr>
          <w:b/>
        </w:rPr>
        <w:lastRenderedPageBreak/>
        <w:t>КОНТРОЛЬ И ОЦЕНКА РЕЗУЛЬТАТОВ ОСВОЕНИЯ ПРОФЕССИОНАЛЬНОГО МОДУЛЯ</w:t>
      </w:r>
    </w:p>
    <w:p w:rsidR="00234D53" w:rsidRPr="00ED03B6" w:rsidRDefault="00234D53" w:rsidP="00234D53">
      <w:pPr>
        <w:spacing w:after="0"/>
        <w:rPr>
          <w:b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94"/>
        <w:gridCol w:w="3518"/>
        <w:gridCol w:w="76"/>
        <w:gridCol w:w="6620"/>
        <w:gridCol w:w="2544"/>
      </w:tblGrid>
      <w:tr w:rsidR="00234D53" w:rsidRPr="00ED03B6" w:rsidTr="00D226FA">
        <w:tc>
          <w:tcPr>
            <w:tcW w:w="845" w:type="pct"/>
            <w:vAlign w:val="center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Раздел (тема) междисциплинарного курса</w:t>
            </w: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</w:t>
            </w:r>
          </w:p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(освоенные профессиональные компетенции, </w:t>
            </w:r>
            <w:proofErr w:type="gramStart"/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</w:t>
            </w:r>
            <w:proofErr w:type="gramEnd"/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У)</w:t>
            </w: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результатов подготовки</w:t>
            </w:r>
          </w:p>
        </w:tc>
        <w:tc>
          <w:tcPr>
            <w:tcW w:w="829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Формы и методы контроля</w:t>
            </w:r>
          </w:p>
        </w:tc>
      </w:tr>
      <w:tr w:rsidR="00234D53" w:rsidRPr="00ED03B6" w:rsidTr="00D226FA">
        <w:trPr>
          <w:trHeight w:val="1160"/>
        </w:trPr>
        <w:tc>
          <w:tcPr>
            <w:tcW w:w="845" w:type="pct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МДК.04.01 </w:t>
            </w: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Технология выполнения регламентных работ по поддержанию автомобиля в исправном состоянии</w:t>
            </w:r>
          </w:p>
        </w:tc>
        <w:tc>
          <w:tcPr>
            <w:tcW w:w="1146" w:type="pc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829" w:type="pct"/>
          </w:tcPr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60"/>
        </w:trPr>
        <w:tc>
          <w:tcPr>
            <w:tcW w:w="845" w:type="pct"/>
            <w:vAlign w:val="center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55" w:type="pct"/>
            <w:gridSpan w:val="4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ИМЕТЬ ПРАКТИЧЕСКИЙ ОПЫТ 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>слесарной обработки деталей</w:t>
            </w:r>
          </w:p>
        </w:tc>
      </w:tr>
      <w:tr w:rsidR="00234D53" w:rsidRPr="00ED03B6" w:rsidTr="00D226FA">
        <w:trPr>
          <w:trHeight w:val="560"/>
        </w:trPr>
        <w:tc>
          <w:tcPr>
            <w:tcW w:w="845" w:type="pct"/>
            <w:vMerge w:val="restart"/>
            <w:vAlign w:val="center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1 </w:t>
            </w:r>
          </w:p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Общеслесарные работы</w:t>
            </w: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ПК 4.1.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34D53" w:rsidRPr="00ED03B6" w:rsidRDefault="00234D53" w:rsidP="00D226F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Выполнять  работы по техническому обслуживанию автотранспортных средств их компонентов 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Обеспечивает требования к организации рабочего места в соответствии с Инструкциями по охране туда по видам слесарных операций</w:t>
            </w: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Оценки за выполнение рабочих операций при проведении занятий по учебной практике</w:t>
            </w:r>
          </w:p>
        </w:tc>
      </w:tr>
      <w:tr w:rsidR="00234D53" w:rsidRPr="00ED03B6" w:rsidTr="00D226FA">
        <w:trPr>
          <w:trHeight w:val="300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Style w:val="FontStyle50"/>
                <w:sz w:val="24"/>
                <w:szCs w:val="24"/>
                <w:u w:val="single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Обоснованно выбирает инструменты и приспособления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для выполнения </w:t>
            </w:r>
            <w:proofErr w:type="spellStart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общеслесарных</w:t>
            </w:r>
            <w:proofErr w:type="spellEnd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работ в соответствии в </w:t>
            </w:r>
            <w:proofErr w:type="spellStart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инструкционно-технологическими</w:t>
            </w:r>
            <w:proofErr w:type="spellEnd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картами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45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Style w:val="FontStyle50"/>
                <w:sz w:val="24"/>
                <w:szCs w:val="24"/>
                <w:u w:val="single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Обеспечивает требования к безопасности труда в соответствии с Инструкциями по охране туда по видам слесарных операций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72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Style w:val="FontStyle50"/>
                <w:sz w:val="24"/>
                <w:szCs w:val="24"/>
                <w:u w:val="single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Соблюдает должностные инструкции и инструкции по охране труда на виды работ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279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55" w:type="pct"/>
            <w:gridSpan w:val="4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УмеТЬ</w:t>
            </w:r>
          </w:p>
        </w:tc>
      </w:tr>
      <w:tr w:rsidR="00234D53" w:rsidRPr="00ED03B6" w:rsidTr="00D226FA">
        <w:trPr>
          <w:trHeight w:val="252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Умения: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Показатели освоения</w:t>
            </w:r>
          </w:p>
        </w:tc>
        <w:tc>
          <w:tcPr>
            <w:tcW w:w="829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52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Выполнять общеслесарные работы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Готовит рабочее место</w:t>
            </w: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Оценки за выполнение рабочих операций при проведении занятий по учебной практике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Дифференцированный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зачёт</w:t>
            </w:r>
          </w:p>
        </w:tc>
      </w:tr>
      <w:tr w:rsidR="00234D53" w:rsidRPr="00ED03B6" w:rsidTr="00D226FA">
        <w:trPr>
          <w:trHeight w:val="252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pStyle w:val="affff9"/>
              <w:spacing w:line="240" w:lineRule="auto"/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Соблюдает правила охраны труда при выполнении </w:t>
            </w:r>
            <w:proofErr w:type="spellStart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общеслесарных</w:t>
            </w:r>
            <w:proofErr w:type="spellEnd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операций 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52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pStyle w:val="affff9"/>
              <w:spacing w:line="240" w:lineRule="auto"/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Обоснованно выбирает и грамотно использует инструменты и приспособления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для выполнения </w:t>
            </w:r>
            <w:proofErr w:type="spellStart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общеслесарных</w:t>
            </w:r>
            <w:proofErr w:type="spellEnd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работ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52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pStyle w:val="affff9"/>
              <w:spacing w:line="240" w:lineRule="auto"/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tabs>
                <w:tab w:val="left" w:pos="-108"/>
              </w:tabs>
              <w:spacing w:after="0" w:line="240" w:lineRule="auto"/>
              <w:ind w:left="34" w:hanging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Выполняет общеслесарные работы с соблюдением </w:t>
            </w: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lastRenderedPageBreak/>
              <w:t xml:space="preserve">технологического процесса 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67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pStyle w:val="affff9"/>
              <w:spacing w:line="240" w:lineRule="auto"/>
            </w:pPr>
            <w:r w:rsidRPr="00ED03B6">
              <w:t>Выбирать и пользоваться инструментами и приспособлениями для слесарных работ.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Готовит рабочее место</w:t>
            </w: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Оценки за выполнение рабочих операций при проведении занятий по учебной практике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Дифференцированный зачёт</w:t>
            </w:r>
          </w:p>
        </w:tc>
      </w:tr>
      <w:tr w:rsidR="00234D53" w:rsidRPr="00ED03B6" w:rsidTr="00D226FA">
        <w:trPr>
          <w:trHeight w:hRule="exact" w:val="551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Соблюдает правила охраны труда при использовании слесарного инструмента и приспособлений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52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1" w:type="pct"/>
            <w:gridSpan w:val="2"/>
            <w:tcBorders>
              <w:bottom w:val="single" w:sz="4" w:space="0" w:color="auto"/>
            </w:tcBorders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Обоснованно выбирает инструмент и приспособления в зависимости от выполняемых операций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51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6" w:type="pct"/>
            <w:vMerge/>
            <w:tcBorders>
              <w:bottom w:val="single" w:sz="4" w:space="0" w:color="auto"/>
            </w:tcBorders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1" w:type="pct"/>
            <w:gridSpan w:val="2"/>
            <w:tcBorders>
              <w:bottom w:val="single" w:sz="4" w:space="0" w:color="auto"/>
            </w:tcBorders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Правильно и грамотно использует инструмент и приспособления при выполнении слесарных операций</w:t>
            </w:r>
          </w:p>
        </w:tc>
        <w:tc>
          <w:tcPr>
            <w:tcW w:w="829" w:type="pct"/>
            <w:vMerge/>
            <w:tcBorders>
              <w:bottom w:val="single" w:sz="4" w:space="0" w:color="auto"/>
            </w:tcBorders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340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4155" w:type="pct"/>
            <w:gridSpan w:val="4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Знать</w:t>
            </w:r>
          </w:p>
        </w:tc>
      </w:tr>
      <w:tr w:rsidR="00234D53" w:rsidRPr="00ED03B6" w:rsidTr="00D226FA">
        <w:trPr>
          <w:trHeight w:val="259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Основные способы обработки металла холодным способом</w:t>
            </w:r>
          </w:p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Style w:val="FontStyle50"/>
                <w:sz w:val="24"/>
                <w:szCs w:val="24"/>
                <w:u w:val="single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технологию проведения слесарных работ</w:t>
            </w: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Правильно характеризует способы обработки </w:t>
            </w: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Устный опрос</w:t>
            </w:r>
          </w:p>
          <w:p w:rsidR="00234D53" w:rsidRPr="00ED03B6" w:rsidRDefault="00234D53" w:rsidP="00D226F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на экзамене по МДК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555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перечисляет правила охраны труда при выполнении операций по обработке металла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555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описывает технологический процесс выполнения слесарных операций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70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Назначение и применение слесарного инструмента</w:t>
            </w:r>
          </w:p>
          <w:p w:rsidR="00234D53" w:rsidRPr="00ED03B6" w:rsidRDefault="00234D53" w:rsidP="00D226FA">
            <w:pPr>
              <w:spacing w:after="0" w:line="240" w:lineRule="auto"/>
              <w:rPr>
                <w:rStyle w:val="FontStyle50"/>
                <w:sz w:val="24"/>
                <w:szCs w:val="24"/>
                <w:u w:val="single"/>
              </w:rPr>
            </w:pP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называет назначение слесарного инструмента к привязке к выполняемой операции</w:t>
            </w: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Устный опрос</w:t>
            </w:r>
          </w:p>
          <w:p w:rsidR="00234D53" w:rsidRPr="00ED03B6" w:rsidRDefault="00234D53" w:rsidP="00D226F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на экзамене по МДК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576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трактует требования по охране труда, предъявляемые к инструменту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873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перечисляет требования по охране труда при использовании слесарного ручного и механизированного инструмента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1346"/>
        </w:trPr>
        <w:tc>
          <w:tcPr>
            <w:tcW w:w="845" w:type="pct"/>
            <w:vMerge w:val="restart"/>
            <w:vAlign w:val="center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Демонтажно-монтажные работы</w:t>
            </w:r>
          </w:p>
        </w:tc>
        <w:tc>
          <w:tcPr>
            <w:tcW w:w="4155" w:type="pct"/>
            <w:gridSpan w:val="4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ИМЕТЬ ПРАКТИЧЕСКИЙ </w:t>
            </w:r>
            <w:r w:rsidRPr="00ED03B6">
              <w:rPr>
                <w:rFonts w:ascii="Times New Roman" w:hAnsi="Times New Roman" w:cs="Times New Roman"/>
                <w:bCs/>
                <w:caps/>
                <w:sz w:val="24"/>
                <w:szCs w:val="24"/>
              </w:rPr>
              <w:t>ОПЫТ</w:t>
            </w:r>
            <w:r w:rsidRPr="00ED03B6">
              <w:rPr>
                <w:rFonts w:ascii="Times New Roman" w:hAnsi="Times New Roman" w:cs="Times New Roman"/>
                <w:iCs/>
                <w:caps/>
                <w:color w:val="333333"/>
                <w:sz w:val="24"/>
                <w:szCs w:val="24"/>
              </w:rPr>
              <w:t xml:space="preserve"> монтажа и демонтажа деталей и узлов, входящих в состав оборудования,  выполнения крепёжных работ</w:t>
            </w:r>
          </w:p>
        </w:tc>
      </w:tr>
      <w:tr w:rsidR="00234D53" w:rsidRPr="00ED03B6" w:rsidTr="00D226FA">
        <w:trPr>
          <w:trHeight w:hRule="exact" w:val="1356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ПК 4.1.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34D53" w:rsidRPr="00ED03B6" w:rsidRDefault="00234D53" w:rsidP="00D226FA">
            <w:pPr>
              <w:pStyle w:val="Default"/>
              <w:rPr>
                <w:b/>
                <w:color w:val="auto"/>
                <w:kern w:val="3"/>
              </w:rPr>
            </w:pPr>
            <w:r w:rsidRPr="00ED03B6">
              <w:t>Выполнять  работы по техническому обслуживанию автотранспортных средств их компонентов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829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553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b/>
                <w:color w:val="auto"/>
                <w:kern w:val="3"/>
              </w:rPr>
            </w:pPr>
            <w:r w:rsidRPr="00ED03B6">
              <w:rPr>
                <w:b/>
                <w:color w:val="auto"/>
                <w:kern w:val="3"/>
              </w:rPr>
              <w:t>Умения: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Оценка за выполнение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практических работ,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Учебно-производственных заданий</w:t>
            </w:r>
          </w:p>
        </w:tc>
      </w:tr>
      <w:tr w:rsidR="00234D53" w:rsidRPr="00ED03B6" w:rsidTr="00D226FA">
        <w:trPr>
          <w:trHeight w:hRule="exact" w:val="794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  <w:kern w:val="3"/>
              </w:rPr>
            </w:pPr>
            <w:r w:rsidRPr="00ED03B6">
              <w:rPr>
                <w:bCs/>
                <w:color w:val="auto"/>
              </w:rPr>
              <w:t>Демонтировать составные части АТС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Соблюдает правила охраны труда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794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  <w:kern w:val="3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proofErr w:type="gramStart"/>
            <w:r w:rsidRPr="00ED03B6">
              <w:rPr>
                <w:kern w:val="3"/>
              </w:rPr>
              <w:t>Выполняет демонтажно-монтажные работы</w:t>
            </w: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Точно соблюдает</w:t>
            </w:r>
            <w:proofErr w:type="gramEnd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последовательность операций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794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  <w:kern w:val="3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Контролирует качество выполненных  работ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2266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  <w:kern w:val="3"/>
              </w:rPr>
            </w:pPr>
            <w:r w:rsidRPr="00ED03B6">
              <w:rPr>
                <w:color w:val="auto"/>
              </w:rPr>
              <w:t>Применять в работе ручной слесарно-монтажный пневматический и электрический инструмент, оборудование и оснастку в соответствии с технологическим процессом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Обоснованно выбирает инструмент и приспособления в зависимости от выполняемых операций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1057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rPr>
                <w:bCs/>
                <w:color w:val="auto"/>
              </w:rPr>
              <w:t>Проверять моменты затяжки крепёжных соединений узлов, агрегатов и систем АТС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Производит затяжку крепёжных соединений узлов, агрегатов и систем АТС</w:t>
            </w: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Правильно и грамотно выбирает и использует инструмент и приспособления при выполнении операций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42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rPr>
                <w:color w:val="auto"/>
              </w:rPr>
              <w:t>Знания: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Устный опрос, экзамен по МДК</w:t>
            </w:r>
          </w:p>
        </w:tc>
      </w:tr>
      <w:tr w:rsidR="00234D53" w:rsidRPr="00ED03B6" w:rsidTr="00D226FA">
        <w:trPr>
          <w:trHeight w:val="536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rPr>
                <w:color w:val="auto"/>
              </w:rPr>
              <w:t>Требования охраны труда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характеризует вредные и опасные факторы производства.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Перечисляет в полном объёме правила </w:t>
            </w:r>
            <w:proofErr w:type="spellStart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безопасногопроведения</w:t>
            </w:r>
            <w:proofErr w:type="spellEnd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работ и действия в случае ЧС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2131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TableParagraph"/>
              <w:spacing w:before="95"/>
              <w:ind w:left="62"/>
              <w:rPr>
                <w:sz w:val="24"/>
              </w:rPr>
            </w:pPr>
            <w:r w:rsidRPr="00ED03B6">
              <w:rPr>
                <w:sz w:val="24"/>
              </w:rPr>
              <w:t xml:space="preserve">Назначение, устройство и правила применения ручного слесарно-монтажного, пневматического и </w:t>
            </w:r>
            <w:r w:rsidRPr="00ED03B6">
              <w:rPr>
                <w:spacing w:val="-2"/>
                <w:sz w:val="24"/>
              </w:rPr>
              <w:t>электрического</w:t>
            </w:r>
          </w:p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t>инструмента, универсальных и специальных приспособлений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Использует правильные названия инструмента. Называет </w:t>
            </w:r>
            <w:proofErr w:type="gramStart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неисправности</w:t>
            </w:r>
            <w:proofErr w:type="gramEnd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при наличии которых работа запрещена.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1028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TableParagraph"/>
              <w:spacing w:before="95"/>
              <w:ind w:left="62"/>
              <w:rPr>
                <w:sz w:val="24"/>
                <w:szCs w:val="24"/>
              </w:rPr>
            </w:pPr>
            <w:r w:rsidRPr="00ED03B6">
              <w:rPr>
                <w:sz w:val="24"/>
                <w:szCs w:val="24"/>
              </w:rPr>
              <w:t>Конструктивные особенности узлов АТС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называет узлы АТС, агрегатов, систем и их назначение </w:t>
            </w:r>
          </w:p>
        </w:tc>
        <w:tc>
          <w:tcPr>
            <w:tcW w:w="829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1429"/>
        </w:trPr>
        <w:tc>
          <w:tcPr>
            <w:tcW w:w="845" w:type="pct"/>
            <w:vMerge w:val="restart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</w:t>
            </w: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Техническое обслуживание АТС</w:t>
            </w: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ПК 4.1.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34D53" w:rsidRPr="00ED03B6" w:rsidRDefault="00234D53" w:rsidP="00D226FA">
            <w:pPr>
              <w:pStyle w:val="TableParagraph"/>
              <w:spacing w:before="95"/>
              <w:ind w:left="62"/>
            </w:pPr>
            <w:r w:rsidRPr="00ED03B6">
              <w:rPr>
                <w:sz w:val="24"/>
                <w:szCs w:val="24"/>
              </w:rPr>
              <w:t>Выполнять  работы по техническому обслуживанию автотранспортных средств их компонентов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</w:tc>
        <w:tc>
          <w:tcPr>
            <w:tcW w:w="829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794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4155" w:type="pct"/>
            <w:gridSpan w:val="4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ИМЕТЬ ПРАКТИЧЕСКИЙ </w:t>
            </w:r>
            <w:r w:rsidRPr="00ED03B6">
              <w:rPr>
                <w:rFonts w:ascii="Times New Roman" w:hAnsi="Times New Roman" w:cs="Times New Roman"/>
                <w:bCs/>
                <w:caps/>
                <w:sz w:val="24"/>
                <w:szCs w:val="24"/>
              </w:rPr>
              <w:t xml:space="preserve">ОПЫТ 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>регулировки компонентов АТС, замены расходных материалов, проведения смазочных и заправочных работ</w:t>
            </w:r>
          </w:p>
        </w:tc>
      </w:tr>
      <w:tr w:rsidR="00234D53" w:rsidRPr="00ED03B6" w:rsidTr="00D226FA">
        <w:trPr>
          <w:trHeight w:hRule="exact" w:val="483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b/>
                <w:color w:val="auto"/>
                <w:kern w:val="3"/>
              </w:rPr>
            </w:pPr>
            <w:r w:rsidRPr="00ED03B6">
              <w:rPr>
                <w:b/>
                <w:color w:val="auto"/>
                <w:kern w:val="3"/>
              </w:rPr>
              <w:t>Уметь: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829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1135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FF0000"/>
                <w:kern w:val="3"/>
              </w:rPr>
            </w:pPr>
            <w:r w:rsidRPr="00ED03B6">
              <w:rPr>
                <w:bCs/>
                <w:color w:val="auto"/>
              </w:rPr>
              <w:t>производить регулировку узлов, агрегатов и систем АТС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5"/>
                <w:sz w:val="24"/>
              </w:rPr>
            </w:pPr>
            <w:r w:rsidRPr="00ED03B6">
              <w:rPr>
                <w:rFonts w:ascii="Times New Roman" w:hAnsi="Times New Roman" w:cs="Times New Roman"/>
                <w:sz w:val="24"/>
              </w:rPr>
              <w:t>Проверяет работоспособность узлов, агрегатов и систем</w:t>
            </w:r>
            <w:r w:rsidRPr="00ED03B6">
              <w:rPr>
                <w:rFonts w:ascii="Times New Roman" w:hAnsi="Times New Roman" w:cs="Times New Roman"/>
                <w:spacing w:val="-5"/>
                <w:sz w:val="24"/>
              </w:rPr>
              <w:t xml:space="preserve"> АТС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5"/>
                <w:sz w:val="24"/>
              </w:rPr>
            </w:pPr>
            <w:r w:rsidRPr="00ED03B6">
              <w:rPr>
                <w:rFonts w:ascii="Times New Roman" w:hAnsi="Times New Roman" w:cs="Times New Roman"/>
                <w:spacing w:val="-5"/>
                <w:sz w:val="24"/>
              </w:rPr>
              <w:t>Точно соблюдает технологические процессы ТО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5"/>
                <w:sz w:val="24"/>
              </w:rPr>
            </w:pPr>
            <w:r w:rsidRPr="00ED03B6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Выполняет трудовые действия по замене расходных материалов 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в соответствии требованиями инструкций по эксплуатации</w:t>
            </w:r>
            <w:r w:rsidRPr="00ED03B6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автомобиля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5"/>
                <w:sz w:val="24"/>
              </w:rPr>
              <w:t>Обнаруживает и устраняет несложные неисправности</w:t>
            </w: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Оценка за выполнение практических работ,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Учебно-производственных заданий</w:t>
            </w:r>
          </w:p>
        </w:tc>
      </w:tr>
      <w:tr w:rsidR="00234D53" w:rsidRPr="00ED03B6" w:rsidTr="00D226FA">
        <w:trPr>
          <w:trHeight w:hRule="exact" w:val="1181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FF0000"/>
                <w:kern w:val="3"/>
              </w:rPr>
            </w:pPr>
            <w:r w:rsidRPr="00ED03B6">
              <w:rPr>
                <w:bCs/>
                <w:color w:val="auto"/>
              </w:rPr>
              <w:t>пользоваться справочными материалами и технической документацией по ТО и ремонту АТС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Обоснованно использует инструкции завода-изготовителя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1181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bCs/>
                <w:color w:val="auto"/>
              </w:rPr>
            </w:pPr>
            <w:r w:rsidRPr="00ED03B6">
              <w:rPr>
                <w:bCs/>
                <w:color w:val="auto"/>
              </w:rPr>
              <w:t>применять механический и автоматизированный инструмент и оборудование при проведении работ по ТО и ремонту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Обоснованно выбирает и применяет  инструмент и приспособления в зависимости от выполняемых операций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419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b/>
                <w:color w:val="auto"/>
                <w:kern w:val="3"/>
              </w:rPr>
            </w:pPr>
            <w:r w:rsidRPr="00ED03B6">
              <w:rPr>
                <w:b/>
                <w:color w:val="auto"/>
                <w:kern w:val="3"/>
              </w:rPr>
              <w:t>Знать: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829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962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b/>
                <w:color w:val="auto"/>
                <w:kern w:val="3"/>
              </w:rPr>
            </w:pPr>
            <w:r w:rsidRPr="00ED03B6">
              <w:t>Требования охраны труда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Называет прядок действий перед началом работ, в процессе их выполнения, после завершения работ и в экстренных ситуациях.</w:t>
            </w: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Устный опрос, экзамен по МДК</w:t>
            </w:r>
          </w:p>
        </w:tc>
      </w:tr>
      <w:tr w:rsidR="00234D53" w:rsidRPr="00ED03B6" w:rsidTr="00D226FA">
        <w:trPr>
          <w:trHeight w:hRule="exact" w:val="1819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</w:pPr>
            <w:r w:rsidRPr="00ED03B6">
              <w:t>Наименования, маркировки технических жидкостей, смазок, моющих составов и правила их применения и взаимозаменяемости, в том числе в зависимости от сезона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подбирает и экономно использует  материалы в зависимости от поставленных задач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1441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</w:pPr>
            <w:r w:rsidRPr="00ED03B6">
              <w:t>Технические и эксплуатационные характеристики АТС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называет периодичность, виды и состав ТО.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Характеризует трудовые действия по ТО механизмов, систем АТС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1706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TableParagraph"/>
              <w:spacing w:before="95"/>
              <w:ind w:left="62"/>
              <w:rPr>
                <w:sz w:val="24"/>
              </w:rPr>
            </w:pPr>
            <w:r w:rsidRPr="00ED03B6">
              <w:rPr>
                <w:sz w:val="24"/>
              </w:rPr>
              <w:t xml:space="preserve">Назначение, устройство и правила применения ручного слесарно-монтажного, пневматического и </w:t>
            </w:r>
            <w:r w:rsidRPr="00ED03B6">
              <w:rPr>
                <w:spacing w:val="-2"/>
                <w:sz w:val="24"/>
              </w:rPr>
              <w:t>электрического</w:t>
            </w:r>
          </w:p>
          <w:p w:rsidR="00234D53" w:rsidRPr="00ED03B6" w:rsidRDefault="00234D53" w:rsidP="00D226FA">
            <w:pPr>
              <w:pStyle w:val="Default"/>
            </w:pPr>
            <w:r w:rsidRPr="00ED03B6">
              <w:t>инструмента, универсальных и специальных приспособлений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pStyle w:val="TableParagraph"/>
              <w:spacing w:before="95"/>
              <w:ind w:left="62"/>
              <w:rPr>
                <w:sz w:val="24"/>
              </w:rPr>
            </w:pPr>
            <w:r w:rsidRPr="00ED03B6">
              <w:rPr>
                <w:sz w:val="24"/>
              </w:rPr>
              <w:t xml:space="preserve">Назначение, устройство и правила применения ручного </w:t>
            </w:r>
            <w:proofErr w:type="spellStart"/>
            <w:proofErr w:type="gramStart"/>
            <w:r w:rsidRPr="00ED03B6">
              <w:rPr>
                <w:sz w:val="24"/>
              </w:rPr>
              <w:t>слесарно-м</w:t>
            </w:r>
            <w:proofErr w:type="spellEnd"/>
            <w:r w:rsidRPr="00ED03B6">
              <w:rPr>
                <w:sz w:val="24"/>
              </w:rPr>
              <w:t xml:space="preserve"> </w:t>
            </w:r>
            <w:proofErr w:type="spellStart"/>
            <w:r w:rsidRPr="00ED03B6">
              <w:rPr>
                <w:sz w:val="24"/>
              </w:rPr>
              <w:t>онтажного</w:t>
            </w:r>
            <w:proofErr w:type="spellEnd"/>
            <w:proofErr w:type="gramEnd"/>
            <w:r w:rsidRPr="00ED03B6">
              <w:rPr>
                <w:sz w:val="24"/>
              </w:rPr>
              <w:t xml:space="preserve">, пневматического и </w:t>
            </w:r>
            <w:r w:rsidRPr="00ED03B6">
              <w:rPr>
                <w:spacing w:val="-2"/>
                <w:sz w:val="24"/>
              </w:rPr>
              <w:t>электрического</w:t>
            </w:r>
          </w:p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</w:rPr>
              <w:t>инструмента, универсальных и специальных приспособлений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564"/>
        </w:trPr>
        <w:tc>
          <w:tcPr>
            <w:tcW w:w="845" w:type="pct"/>
            <w:vMerge w:val="restart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5. Предпродажная подготовка АТС</w:t>
            </w:r>
          </w:p>
        </w:tc>
        <w:tc>
          <w:tcPr>
            <w:tcW w:w="4155" w:type="pct"/>
            <w:gridSpan w:val="4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ИМЕТЬ ПРАКТИЧЕСКИЙ </w:t>
            </w:r>
            <w:r w:rsidRPr="00ED03B6">
              <w:rPr>
                <w:rFonts w:ascii="Times New Roman" w:hAnsi="Times New Roman" w:cs="Times New Roman"/>
                <w:bCs/>
                <w:caps/>
                <w:sz w:val="24"/>
                <w:szCs w:val="24"/>
              </w:rPr>
              <w:t>ОПЫТ</w:t>
            </w:r>
          </w:p>
        </w:tc>
      </w:tr>
      <w:tr w:rsidR="00234D53" w:rsidRPr="00ED03B6" w:rsidTr="00D226FA">
        <w:trPr>
          <w:trHeight w:hRule="exact" w:val="1834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FF0000"/>
                <w:kern w:val="3"/>
              </w:rPr>
            </w:pPr>
            <w:r w:rsidRPr="00ED03B6">
              <w:rPr>
                <w:bCs/>
                <w:kern w:val="3"/>
              </w:rPr>
              <w:t>ПК 4.2.</w:t>
            </w:r>
            <w:r w:rsidRPr="00ED03B6">
              <w:t xml:space="preserve"> Выполнять предпродажную подготовку автотранспортных сре</w:t>
            </w:r>
            <w:proofErr w:type="gramStart"/>
            <w:r w:rsidRPr="00ED03B6">
              <w:t>дств в пр</w:t>
            </w:r>
            <w:proofErr w:type="gramEnd"/>
            <w:r w:rsidRPr="00ED03B6">
              <w:t>оцессе оказания услуг по продаже автотранспортных средств потребителям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829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582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FF0000"/>
                <w:kern w:val="3"/>
              </w:rPr>
            </w:pPr>
            <w:r w:rsidRPr="00ED03B6">
              <w:rPr>
                <w:b/>
                <w:color w:val="auto"/>
                <w:kern w:val="3"/>
              </w:rPr>
              <w:t>Уметь: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829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794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  <w:kern w:val="3"/>
              </w:rPr>
            </w:pPr>
            <w:r w:rsidRPr="00ED03B6">
              <w:rPr>
                <w:color w:val="auto"/>
                <w:kern w:val="3"/>
              </w:rPr>
              <w:t>Проверять соответствие АТС технической и сопроводительной документации</w:t>
            </w:r>
          </w:p>
          <w:p w:rsidR="00234D53" w:rsidRPr="00ED03B6" w:rsidRDefault="00234D53" w:rsidP="00D226FA">
            <w:pPr>
              <w:pStyle w:val="Default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 xml:space="preserve">Проверять соответствие </w:t>
            </w:r>
            <w:r w:rsidRPr="00ED03B6">
              <w:rPr>
                <w:color w:val="auto"/>
              </w:rPr>
              <w:lastRenderedPageBreak/>
              <w:t>номеров номерных узлов и агрегатов АТС согласно паспорту АТС;</w:t>
            </w:r>
          </w:p>
          <w:p w:rsidR="00234D53" w:rsidRPr="00ED03B6" w:rsidRDefault="00234D53" w:rsidP="00D226FA">
            <w:pPr>
              <w:pStyle w:val="Default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Проверять соответствие комплектности АТС сопроводительной документации организации-изготовителя АТС</w:t>
            </w:r>
          </w:p>
          <w:p w:rsidR="00234D53" w:rsidRPr="00ED03B6" w:rsidRDefault="00234D53" w:rsidP="00D226FA">
            <w:pPr>
              <w:pStyle w:val="Default"/>
              <w:rPr>
                <w:color w:val="FF0000"/>
                <w:kern w:val="3"/>
              </w:rPr>
            </w:pPr>
            <w:r w:rsidRPr="00ED03B6">
              <w:rPr>
                <w:color w:val="auto"/>
              </w:rPr>
              <w:t>проверить соответствие моделей деталей, узлов и агрегатов АТС технической документации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kern w:val="3"/>
                <w:sz w:val="24"/>
                <w:szCs w:val="24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Рационально и обоснованно размещает на рабочем месте инструмент, приспособления и объект обслуживания. </w:t>
            </w: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Оценка за выполнение практических работ,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Учебно-производственных заданий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Дифференцированный зачёт</w:t>
            </w:r>
          </w:p>
        </w:tc>
      </w:tr>
      <w:tr w:rsidR="00234D53" w:rsidRPr="00ED03B6" w:rsidTr="00D226FA">
        <w:trPr>
          <w:trHeight w:hRule="exact" w:val="631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  <w:kern w:val="3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Соблюдает правила охраны труда при использовании слесарного инструмента и приспособлений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70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pStyle w:val="Default"/>
              <w:rPr>
                <w:color w:val="FF0000"/>
                <w:kern w:val="3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Соблюдает должностные инструкции и инструкции по охране труда на виды работ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1275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Style w:val="FontStyle50"/>
                <w:b/>
                <w:caps/>
                <w:color w:val="FF0000"/>
                <w:sz w:val="24"/>
                <w:szCs w:val="24"/>
                <w:u w:val="single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Точно соблюдает технологическую последовательность  проведения 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работ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по проверке  соответствия автомобиля и его составляющих технической и сопроводительной документации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соответствии с требованиями инструкций по эксплуатации автомобиля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1419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Выполняет трудовые действия по проверке  соответствия автомобиля и его составляющих технической и сопроводительной документации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ap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56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pStyle w:val="Default"/>
              <w:jc w:val="both"/>
              <w:rPr>
                <w:color w:val="auto"/>
              </w:rPr>
            </w:pPr>
            <w:r w:rsidRPr="00ED03B6">
              <w:rPr>
                <w:color w:val="auto"/>
              </w:rPr>
              <w:t>Производить удаление элементов внешней консервации;</w:t>
            </w:r>
          </w:p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Производить уборку, мойку и сушку АТС.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Рационально и обоснованно размещает на рабочем месте инструмент, приспособления и объект обслуживания. 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138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Соблюдает должностные инструкции и инструкции по охране труда на виды работ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ap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138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Точно соблюдает технологическую последовательность  проведения 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работ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по приведении автомобиля и его составляющих в товарный вид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соответствии с требованиями инструкций по эксплуатации автомобиля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ap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61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Выполняет трудовые действия по приведении автомобиля и его составляющих в товарный вид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ap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296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pStyle w:val="Default"/>
              <w:rPr>
                <w:rStyle w:val="FontStyle50"/>
                <w:color w:val="auto"/>
              </w:rPr>
            </w:pPr>
            <w:r w:rsidRPr="00ED03B6">
              <w:rPr>
                <w:color w:val="auto"/>
              </w:rPr>
              <w:t>Применять в работе ручной слесарно-монтажный пневматический и электрический инструмент, оборудование и оснастку в соответствии с технологическим процессом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Готовит рабочее место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727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Правильно и грамотно использует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ручной слесарно-монтажный пневматический и электрический инструмент, оборудование и оснастку </w:t>
            </w: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при выполнении слесарных операций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27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Соблюдает технологический процесс выполнения слесарных операций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483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pStyle w:val="Default"/>
              <w:rPr>
                <w:b/>
                <w:bCs/>
                <w:color w:val="auto"/>
              </w:rPr>
            </w:pPr>
            <w:r w:rsidRPr="00ED03B6">
              <w:rPr>
                <w:b/>
                <w:bCs/>
                <w:color w:val="auto"/>
              </w:rPr>
              <w:t>Знать:</w:t>
            </w: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29" w:type="pct"/>
            <w:vAlign w:val="center"/>
          </w:tcPr>
          <w:p w:rsidR="00234D53" w:rsidRPr="00ED03B6" w:rsidRDefault="00234D53" w:rsidP="00D226FA">
            <w:pPr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hRule="exact" w:val="936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pStyle w:val="Default"/>
              <w:rPr>
                <w:bCs/>
                <w:color w:val="auto"/>
              </w:rPr>
            </w:pPr>
            <w:r w:rsidRPr="00ED03B6">
              <w:rPr>
                <w:bCs/>
                <w:color w:val="auto"/>
              </w:rPr>
              <w:t>Назначение, устройство и правила применения ручного</w:t>
            </w:r>
            <w:r w:rsidRPr="00ED03B6">
              <w:rPr>
                <w:color w:val="auto"/>
              </w:rPr>
              <w:t xml:space="preserve"> слесарно-монтажного </w:t>
            </w:r>
            <w:r w:rsidRPr="00ED03B6">
              <w:rPr>
                <w:color w:val="auto"/>
              </w:rPr>
              <w:lastRenderedPageBreak/>
              <w:t>пневматического и электрического инструмента, универсальных и специальных приспособлений</w:t>
            </w: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Знает устройство ручного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слесарно-монтажного пневматического и электрического инструмента, универсальных и специальных приспособлений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Устный опрос</w:t>
            </w:r>
          </w:p>
          <w:p w:rsidR="00234D53" w:rsidRPr="00ED03B6" w:rsidRDefault="00234D53" w:rsidP="00D226F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Оценка на экзамене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 МДК</w:t>
            </w:r>
          </w:p>
          <w:p w:rsidR="00234D53" w:rsidRPr="00ED03B6" w:rsidRDefault="00234D53" w:rsidP="00D226FA">
            <w:pPr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920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Знает назначение ручного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слесарно-монтажного пневматического и электрического инструмента, универсальных и специальных приспособлений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 привязке к выполняемой операции</w:t>
            </w:r>
          </w:p>
        </w:tc>
        <w:tc>
          <w:tcPr>
            <w:tcW w:w="829" w:type="pct"/>
            <w:vMerge/>
          </w:tcPr>
          <w:p w:rsidR="00234D53" w:rsidRPr="00ED03B6" w:rsidRDefault="00234D53" w:rsidP="00D226FA">
            <w:pPr>
              <w:rPr>
                <w:color w:val="FF0000"/>
              </w:rPr>
            </w:pPr>
          </w:p>
        </w:tc>
      </w:tr>
      <w:tr w:rsidR="00234D53" w:rsidRPr="00ED03B6" w:rsidTr="00D226FA">
        <w:trPr>
          <w:trHeight w:val="575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</w:tcPr>
          <w:p w:rsidR="00234D53" w:rsidRPr="00ED03B6" w:rsidRDefault="00234D53" w:rsidP="00D226FA">
            <w:pPr>
              <w:pStyle w:val="Default"/>
              <w:rPr>
                <w:bCs/>
                <w:color w:val="auto"/>
              </w:rPr>
            </w:pP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Знает требования по охране труда, предъявляемые к инструменту и приспособлениям</w:t>
            </w:r>
          </w:p>
        </w:tc>
        <w:tc>
          <w:tcPr>
            <w:tcW w:w="829" w:type="pct"/>
            <w:vMerge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920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</w:tcPr>
          <w:p w:rsidR="00234D53" w:rsidRPr="00ED03B6" w:rsidRDefault="00234D53" w:rsidP="00D226FA">
            <w:pPr>
              <w:pStyle w:val="Default"/>
              <w:rPr>
                <w:bCs/>
                <w:color w:val="auto"/>
              </w:rPr>
            </w:pP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Знает требования по охране труда при использовании слесарно-монтажного ручного и механизированного инструмента, универсальных и специальных приспособлений</w:t>
            </w:r>
          </w:p>
        </w:tc>
        <w:tc>
          <w:tcPr>
            <w:tcW w:w="829" w:type="pct"/>
            <w:vMerge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80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rPr>
                <w:color w:val="auto"/>
              </w:rPr>
              <w:t>Конструктивные особенности узлов, агрегатов и систем АТС</w:t>
            </w: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Знает конструктивные особенности узлов, агрегатов и систем автомобилей как отечественного, так и импортного производства</w:t>
            </w:r>
          </w:p>
        </w:tc>
        <w:tc>
          <w:tcPr>
            <w:tcW w:w="829" w:type="pct"/>
            <w:vMerge/>
          </w:tcPr>
          <w:p w:rsidR="00234D53" w:rsidRPr="00ED03B6" w:rsidRDefault="00234D53" w:rsidP="00D226FA">
            <w:pPr>
              <w:rPr>
                <w:color w:val="FF0000"/>
              </w:rPr>
            </w:pPr>
          </w:p>
        </w:tc>
      </w:tr>
      <w:tr w:rsidR="00234D53" w:rsidRPr="00ED03B6" w:rsidTr="00D226FA">
        <w:trPr>
          <w:trHeight w:val="798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Знает конструктивные отличия узлов, агрегатов и систем автомобилей как отечественного, так и импортного производства</w:t>
            </w:r>
          </w:p>
        </w:tc>
        <w:tc>
          <w:tcPr>
            <w:tcW w:w="829" w:type="pct"/>
            <w:vMerge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798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Может визуально определить принадлежность того или иного узла или агрегата той или иной марке или модельному ряду автомобиля </w:t>
            </w:r>
          </w:p>
        </w:tc>
        <w:tc>
          <w:tcPr>
            <w:tcW w:w="829" w:type="pct"/>
            <w:vMerge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413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 w:val="restart"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  <w:r w:rsidRPr="00ED03B6">
              <w:rPr>
                <w:color w:val="auto"/>
              </w:rPr>
              <w:t>Технические и эксплуатационные характеристики АТС</w:t>
            </w: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Знает технические характеристики  автомобилей как отечественного, так и импортного производства</w:t>
            </w:r>
          </w:p>
        </w:tc>
        <w:tc>
          <w:tcPr>
            <w:tcW w:w="829" w:type="pct"/>
            <w:vMerge/>
          </w:tcPr>
          <w:p w:rsidR="00234D53" w:rsidRPr="00ED03B6" w:rsidRDefault="00234D53" w:rsidP="00D226FA">
            <w:pPr>
              <w:rPr>
                <w:color w:val="FF0000"/>
              </w:rPr>
            </w:pPr>
          </w:p>
        </w:tc>
      </w:tr>
      <w:tr w:rsidR="00234D53" w:rsidRPr="00ED03B6" w:rsidTr="00D226FA">
        <w:trPr>
          <w:trHeight w:val="412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Merge/>
            <w:vAlign w:val="center"/>
          </w:tcPr>
          <w:p w:rsidR="00234D53" w:rsidRPr="00ED03B6" w:rsidRDefault="00234D53" w:rsidP="00D226FA">
            <w:pPr>
              <w:pStyle w:val="Default"/>
              <w:rPr>
                <w:color w:val="auto"/>
              </w:rPr>
            </w:pPr>
          </w:p>
        </w:tc>
        <w:tc>
          <w:tcPr>
            <w:tcW w:w="2181" w:type="pct"/>
            <w:gridSpan w:val="2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Знает эксплуатационные  характеристики  автомобилей как отечественного, так и импортного производства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1017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Порядок оформления и ведения сопроводительной документации АТС.</w:t>
            </w:r>
          </w:p>
        </w:tc>
        <w:tc>
          <w:tcPr>
            <w:tcW w:w="2181" w:type="pct"/>
            <w:gridSpan w:val="2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Знает  алгоритм оформления и ведения технической и сопроводительной документации при проведении технического обслуживания и ремонта (лицевая карточка, план-отчет ТО, листок учета ТО и ремонта)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76"/>
        </w:trPr>
        <w:tc>
          <w:tcPr>
            <w:tcW w:w="845" w:type="pct"/>
            <w:vMerge w:val="restart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Раздел 4.</w:t>
            </w:r>
            <w:r w:rsidRPr="00ED03B6">
              <w:rPr>
                <w:rFonts w:ascii="Times New Roman" w:hAnsi="Times New Roman"/>
                <w:b/>
                <w:spacing w:val="-3"/>
                <w:sz w:val="24"/>
              </w:rPr>
              <w:t xml:space="preserve"> Выполнение работ в должности монтировщика шин</w:t>
            </w:r>
          </w:p>
        </w:tc>
        <w:tc>
          <w:tcPr>
            <w:tcW w:w="3327" w:type="pct"/>
            <w:gridSpan w:val="3"/>
            <w:vMerge w:val="restart"/>
            <w:tcBorders>
              <w:top w:val="single" w:sz="4" w:space="0" w:color="auto"/>
            </w:tcBorders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caps/>
                <w:sz w:val="24"/>
                <w:szCs w:val="24"/>
              </w:rPr>
              <w:t>иметь Практический опыт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>Подготовки, технического обслуживания, наладки и регулирования оборудования</w:t>
            </w:r>
            <w:r w:rsidRPr="00ED03B6">
              <w:rPr>
                <w:rFonts w:ascii="Times New Roman" w:hAnsi="Times New Roman" w:cs="Times New Roman"/>
                <w:caps/>
                <w:spacing w:val="-5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>шиномонтажной</w:t>
            </w:r>
            <w:r w:rsidRPr="00ED03B6">
              <w:rPr>
                <w:rFonts w:ascii="Times New Roman" w:hAnsi="Times New Roman" w:cs="Times New Roman"/>
                <w:caps/>
                <w:spacing w:val="1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 xml:space="preserve">мастерской, </w:t>
            </w:r>
            <w:r w:rsidRPr="00ED03B6">
              <w:rPr>
                <w:rFonts w:ascii="Times New Roman" w:hAnsi="Times New Roman" w:cs="Times New Roman"/>
                <w:bCs/>
                <w:caps/>
                <w:sz w:val="24"/>
                <w:szCs w:val="24"/>
              </w:rPr>
              <w:t xml:space="preserve">Демонтажа и монтажа колёс, выявления повреждений, Выполнения балансировки колёс, Выполнения  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>обработкиколесных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ab/>
              <w:t>дисков,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ab/>
              <w:t>шин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ab/>
              <w:t>и покрышек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ab/>
            </w:r>
            <w:r w:rsidRPr="00ED03B6">
              <w:rPr>
                <w:rFonts w:ascii="Times New Roman" w:hAnsi="Times New Roman" w:cs="Times New Roman"/>
                <w:caps/>
                <w:spacing w:val="-4"/>
                <w:sz w:val="24"/>
                <w:szCs w:val="24"/>
              </w:rPr>
              <w:t>с</w:t>
            </w:r>
            <w:r w:rsidRPr="00ED03B6">
              <w:rPr>
                <w:rFonts w:ascii="Times New Roman" w:hAnsi="Times New Roman" w:cs="Times New Roman"/>
                <w:caps/>
                <w:spacing w:val="-57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>использованием</w:t>
            </w:r>
            <w:r w:rsidRPr="00ED03B6">
              <w:rPr>
                <w:rFonts w:ascii="Times New Roman" w:hAnsi="Times New Roman" w:cs="Times New Roman"/>
                <w:caps/>
                <w:spacing w:val="-2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caps/>
                <w:sz w:val="24"/>
                <w:szCs w:val="24"/>
              </w:rPr>
              <w:t>приспособлений и оборудования, Контроля качества ремонтных работ.</w:t>
            </w:r>
          </w:p>
        </w:tc>
        <w:tc>
          <w:tcPr>
            <w:tcW w:w="829" w:type="pct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804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327" w:type="pct"/>
            <w:gridSpan w:val="3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829" w:type="pct"/>
            <w:vMerge w:val="restart"/>
            <w:tcBorders>
              <w:top w:val="single" w:sz="4" w:space="0" w:color="auto"/>
            </w:tcBorders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Оценка за выполнение практических работ,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Учебно-производственных заданий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Дифференцированный зачёт</w:t>
            </w:r>
          </w:p>
        </w:tc>
      </w:tr>
      <w:tr w:rsidR="00234D53" w:rsidRPr="00ED03B6" w:rsidTr="00D226FA">
        <w:trPr>
          <w:trHeight w:val="620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ПК 4.3.</w:t>
            </w:r>
          </w:p>
          <w:p w:rsidR="00234D53" w:rsidRPr="00ED03B6" w:rsidRDefault="00234D53" w:rsidP="00D226FA">
            <w:pPr>
              <w:suppressAutoHyphens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eastAsia="Arial Unicode MS" w:hAnsi="Times New Roman" w:cs="Times New Roman"/>
                <w:sz w:val="24"/>
              </w:rPr>
              <w:t>Выполнять шиномонтажные работы</w:t>
            </w:r>
          </w:p>
          <w:p w:rsidR="00234D53" w:rsidRPr="00ED03B6" w:rsidRDefault="00234D53" w:rsidP="00D226FA">
            <w:pPr>
              <w:pStyle w:val="TableParagraph"/>
              <w:ind w:right="101"/>
              <w:rPr>
                <w:sz w:val="24"/>
                <w:szCs w:val="24"/>
              </w:rPr>
            </w:pPr>
          </w:p>
        </w:tc>
        <w:tc>
          <w:tcPr>
            <w:tcW w:w="2156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Выполняет весь комплекс шиномонтажных работ с соблюдением технологических приёмов.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20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Align w:val="center"/>
          </w:tcPr>
          <w:p w:rsidR="00234D53" w:rsidRPr="00ED03B6" w:rsidRDefault="00234D53" w:rsidP="00D226FA">
            <w:pPr>
              <w:pStyle w:val="TableParagraph"/>
              <w:ind w:right="101"/>
              <w:rPr>
                <w:sz w:val="24"/>
              </w:rPr>
            </w:pPr>
            <w:r w:rsidRPr="00ED03B6">
              <w:rPr>
                <w:sz w:val="24"/>
                <w:szCs w:val="24"/>
              </w:rPr>
              <w:t>Производить выбор автомобильных колёс и шин</w:t>
            </w:r>
          </w:p>
        </w:tc>
        <w:tc>
          <w:tcPr>
            <w:tcW w:w="2156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определяет взаимозаменяемость автомобильных колёс и шин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20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Align w:val="center"/>
          </w:tcPr>
          <w:p w:rsidR="00234D53" w:rsidRPr="00ED03B6" w:rsidRDefault="00234D53" w:rsidP="00D226FA">
            <w:pPr>
              <w:pStyle w:val="TableParagraph"/>
              <w:ind w:right="101"/>
              <w:rPr>
                <w:sz w:val="24"/>
              </w:rPr>
            </w:pPr>
            <w:r w:rsidRPr="00ED03B6">
              <w:rPr>
                <w:sz w:val="24"/>
              </w:rPr>
              <w:t>Производить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работы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по</w:t>
            </w:r>
            <w:r w:rsidRPr="00ED03B6">
              <w:rPr>
                <w:spacing w:val="-6"/>
                <w:sz w:val="24"/>
              </w:rPr>
              <w:t xml:space="preserve"> </w:t>
            </w:r>
            <w:r w:rsidRPr="00ED03B6">
              <w:rPr>
                <w:sz w:val="24"/>
              </w:rPr>
              <w:t>техническому</w:t>
            </w:r>
            <w:r w:rsidRPr="00ED03B6">
              <w:rPr>
                <w:spacing w:val="-8"/>
                <w:sz w:val="24"/>
              </w:rPr>
              <w:t xml:space="preserve"> </w:t>
            </w:r>
            <w:r w:rsidRPr="00ED03B6">
              <w:rPr>
                <w:sz w:val="24"/>
              </w:rPr>
              <w:t>обслуживанию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 xml:space="preserve">оборудования для </w:t>
            </w:r>
            <w:r w:rsidRPr="00ED03B6">
              <w:rPr>
                <w:spacing w:val="-57"/>
                <w:sz w:val="24"/>
              </w:rPr>
              <w:t xml:space="preserve"> ш</w:t>
            </w:r>
            <w:r w:rsidRPr="00ED03B6">
              <w:rPr>
                <w:sz w:val="24"/>
              </w:rPr>
              <w:t>иномонтажных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работ</w:t>
            </w:r>
          </w:p>
        </w:tc>
        <w:tc>
          <w:tcPr>
            <w:tcW w:w="2156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Бережно обращается с оборудованием. Соблюдает требования инструкций по его эксплуатации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20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Align w:val="center"/>
          </w:tcPr>
          <w:p w:rsidR="00234D53" w:rsidRPr="00ED03B6" w:rsidRDefault="00234D53" w:rsidP="00D226FA">
            <w:pPr>
              <w:pStyle w:val="TableParagraph"/>
              <w:ind w:right="101"/>
              <w:rPr>
                <w:sz w:val="24"/>
              </w:rPr>
            </w:pPr>
            <w:r w:rsidRPr="00ED03B6">
              <w:rPr>
                <w:sz w:val="24"/>
              </w:rPr>
              <w:t>Снимать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и</w:t>
            </w:r>
            <w:r w:rsidRPr="00ED03B6">
              <w:rPr>
                <w:spacing w:val="2"/>
                <w:sz w:val="24"/>
              </w:rPr>
              <w:t xml:space="preserve"> </w:t>
            </w:r>
            <w:r w:rsidRPr="00ED03B6">
              <w:rPr>
                <w:sz w:val="24"/>
              </w:rPr>
              <w:t>устанавливать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колеса;</w:t>
            </w:r>
            <w:r w:rsidRPr="00ED03B6">
              <w:rPr>
                <w:spacing w:val="1"/>
                <w:sz w:val="24"/>
              </w:rPr>
              <w:t xml:space="preserve"> </w:t>
            </w:r>
            <w:r w:rsidRPr="00ED03B6">
              <w:rPr>
                <w:sz w:val="24"/>
              </w:rPr>
              <w:t>производить сборку и разборку колес;</w:t>
            </w:r>
            <w:r w:rsidRPr="00ED03B6">
              <w:rPr>
                <w:spacing w:val="1"/>
                <w:sz w:val="24"/>
              </w:rPr>
              <w:t xml:space="preserve"> </w:t>
            </w:r>
            <w:r w:rsidRPr="00ED03B6">
              <w:rPr>
                <w:sz w:val="24"/>
              </w:rPr>
              <w:t>производить</w:t>
            </w:r>
            <w:r w:rsidRPr="00ED03B6">
              <w:rPr>
                <w:spacing w:val="9"/>
                <w:sz w:val="24"/>
              </w:rPr>
              <w:t xml:space="preserve"> </w:t>
            </w:r>
            <w:r w:rsidRPr="00ED03B6">
              <w:rPr>
                <w:sz w:val="24"/>
              </w:rPr>
              <w:t>балансировку</w:t>
            </w:r>
            <w:r w:rsidRPr="00ED03B6">
              <w:rPr>
                <w:spacing w:val="5"/>
                <w:sz w:val="24"/>
              </w:rPr>
              <w:t xml:space="preserve"> </w:t>
            </w:r>
            <w:r w:rsidRPr="00ED03B6">
              <w:rPr>
                <w:sz w:val="24"/>
              </w:rPr>
              <w:t>колес;</w:t>
            </w:r>
            <w:r w:rsidRPr="00ED03B6">
              <w:rPr>
                <w:spacing w:val="1"/>
                <w:sz w:val="24"/>
              </w:rPr>
              <w:t xml:space="preserve"> </w:t>
            </w:r>
            <w:r w:rsidRPr="00ED03B6">
              <w:rPr>
                <w:sz w:val="24"/>
              </w:rPr>
              <w:t>проверять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качество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шиномонтажных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работ</w:t>
            </w:r>
          </w:p>
        </w:tc>
        <w:tc>
          <w:tcPr>
            <w:tcW w:w="2156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Выполняет технологические </w:t>
            </w:r>
            <w:proofErr w:type="gramStart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операции</w:t>
            </w:r>
            <w:proofErr w:type="gramEnd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верно, использует диагностическое оборудование. Сдаёт выполненную  работу 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476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Align w:val="center"/>
          </w:tcPr>
          <w:p w:rsidR="00234D53" w:rsidRPr="00ED03B6" w:rsidRDefault="00234D53" w:rsidP="00D226FA">
            <w:pPr>
              <w:pStyle w:val="TableParagraph"/>
              <w:ind w:right="101"/>
              <w:rPr>
                <w:sz w:val="24"/>
              </w:rPr>
            </w:pPr>
            <w:r w:rsidRPr="00ED03B6">
              <w:rPr>
                <w:sz w:val="24"/>
              </w:rPr>
              <w:t>Выявлять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повреждения,</w:t>
            </w:r>
            <w:r w:rsidRPr="00ED03B6">
              <w:rPr>
                <w:spacing w:val="-6"/>
                <w:sz w:val="24"/>
              </w:rPr>
              <w:t xml:space="preserve"> </w:t>
            </w:r>
            <w:r w:rsidRPr="00ED03B6">
              <w:rPr>
                <w:sz w:val="24"/>
              </w:rPr>
              <w:t>определять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годность</w:t>
            </w:r>
            <w:r w:rsidRPr="00ED03B6">
              <w:rPr>
                <w:spacing w:val="-5"/>
                <w:sz w:val="24"/>
              </w:rPr>
              <w:t xml:space="preserve"> </w:t>
            </w:r>
            <w:r w:rsidRPr="00ED03B6">
              <w:rPr>
                <w:sz w:val="24"/>
              </w:rPr>
              <w:t>колес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к</w:t>
            </w:r>
            <w:r w:rsidRPr="00ED03B6">
              <w:rPr>
                <w:spacing w:val="-4"/>
                <w:sz w:val="24"/>
              </w:rPr>
              <w:t xml:space="preserve"> </w:t>
            </w:r>
            <w:r w:rsidRPr="00ED03B6">
              <w:rPr>
                <w:sz w:val="24"/>
              </w:rPr>
              <w:t>дальнейшей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эксплуатации,</w:t>
            </w:r>
            <w:r w:rsidRPr="00ED03B6">
              <w:rPr>
                <w:spacing w:val="-57"/>
                <w:sz w:val="24"/>
              </w:rPr>
              <w:t xml:space="preserve"> </w:t>
            </w:r>
            <w:r w:rsidRPr="00ED03B6">
              <w:rPr>
                <w:sz w:val="24"/>
              </w:rPr>
              <w:t>излагать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свою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точку</w:t>
            </w:r>
            <w:r w:rsidRPr="00ED03B6">
              <w:rPr>
                <w:spacing w:val="-8"/>
                <w:sz w:val="24"/>
              </w:rPr>
              <w:t xml:space="preserve"> </w:t>
            </w:r>
            <w:r w:rsidRPr="00ED03B6">
              <w:rPr>
                <w:sz w:val="24"/>
              </w:rPr>
              <w:t>зрения клиентам;</w:t>
            </w:r>
          </w:p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ED03B6">
              <w:rPr>
                <w:rFonts w:ascii="Times New Roman" w:hAnsi="Times New Roman" w:cs="Times New Roman"/>
                <w:sz w:val="24"/>
              </w:rPr>
              <w:t>Подбирать</w:t>
            </w:r>
            <w:r w:rsidRPr="00ED03B6">
              <w:rPr>
                <w:rFonts w:ascii="Times New Roman" w:hAnsi="Times New Roman" w:cs="Times New Roman"/>
                <w:spacing w:val="-1"/>
                <w:sz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</w:rPr>
              <w:t>материалы</w:t>
            </w:r>
            <w:r w:rsidRPr="00ED03B6">
              <w:rPr>
                <w:rFonts w:ascii="Times New Roman" w:hAnsi="Times New Roman" w:cs="Times New Roman"/>
                <w:spacing w:val="-1"/>
                <w:sz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</w:rPr>
              <w:t>для</w:t>
            </w:r>
            <w:r w:rsidRPr="00ED03B6">
              <w:rPr>
                <w:rFonts w:ascii="Times New Roman" w:hAnsi="Times New Roman" w:cs="Times New Roman"/>
                <w:spacing w:val="-1"/>
                <w:sz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</w:rPr>
              <w:t>ремонта;</w:t>
            </w:r>
          </w:p>
          <w:p w:rsidR="00234D53" w:rsidRPr="00ED03B6" w:rsidRDefault="00234D53" w:rsidP="00D226FA">
            <w:pPr>
              <w:pStyle w:val="TableParagraph"/>
              <w:spacing w:line="268" w:lineRule="exact"/>
              <w:rPr>
                <w:sz w:val="24"/>
              </w:rPr>
            </w:pPr>
            <w:r w:rsidRPr="00ED03B6">
              <w:rPr>
                <w:sz w:val="24"/>
              </w:rPr>
              <w:t>Устранять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повреждения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колес;</w:t>
            </w:r>
          </w:p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156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Знает эксплуатационные  характеристики  материалов.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Устраняет повреждения колёс, шин, дисков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19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Align w:val="center"/>
          </w:tcPr>
          <w:p w:rsidR="00234D53" w:rsidRPr="00ED03B6" w:rsidRDefault="00234D53" w:rsidP="00D226FA">
            <w:pPr>
              <w:pStyle w:val="TableParagraph"/>
              <w:ind w:right="1126"/>
              <w:rPr>
                <w:sz w:val="24"/>
              </w:rPr>
            </w:pPr>
            <w:r w:rsidRPr="00ED03B6">
              <w:rPr>
                <w:sz w:val="24"/>
              </w:rPr>
              <w:t>Проводить</w:t>
            </w:r>
            <w:r w:rsidRPr="00ED03B6">
              <w:rPr>
                <w:spacing w:val="-2"/>
                <w:sz w:val="24"/>
              </w:rPr>
              <w:t xml:space="preserve"> </w:t>
            </w:r>
            <w:r w:rsidRPr="00ED03B6">
              <w:rPr>
                <w:sz w:val="24"/>
              </w:rPr>
              <w:t>механическую</w:t>
            </w:r>
            <w:r w:rsidRPr="00ED03B6">
              <w:rPr>
                <w:spacing w:val="-2"/>
                <w:sz w:val="24"/>
              </w:rPr>
              <w:t xml:space="preserve"> </w:t>
            </w:r>
            <w:r w:rsidRPr="00ED03B6">
              <w:rPr>
                <w:sz w:val="24"/>
              </w:rPr>
              <w:t>обработку</w:t>
            </w:r>
            <w:r w:rsidRPr="00ED03B6">
              <w:rPr>
                <w:spacing w:val="-9"/>
                <w:sz w:val="24"/>
              </w:rPr>
              <w:t xml:space="preserve"> </w:t>
            </w:r>
            <w:r w:rsidRPr="00ED03B6">
              <w:rPr>
                <w:sz w:val="24"/>
              </w:rPr>
              <w:t>колесных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дисков,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шин</w:t>
            </w:r>
            <w:r w:rsidRPr="00ED03B6">
              <w:rPr>
                <w:spacing w:val="-3"/>
                <w:sz w:val="24"/>
              </w:rPr>
              <w:t xml:space="preserve"> </w:t>
            </w:r>
            <w:r w:rsidRPr="00ED03B6">
              <w:rPr>
                <w:sz w:val="24"/>
              </w:rPr>
              <w:t>и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покрышек</w:t>
            </w:r>
            <w:r w:rsidRPr="00ED03B6">
              <w:rPr>
                <w:spacing w:val="-2"/>
                <w:sz w:val="24"/>
              </w:rPr>
              <w:t xml:space="preserve"> </w:t>
            </w:r>
            <w:r w:rsidRPr="00ED03B6">
              <w:rPr>
                <w:sz w:val="24"/>
              </w:rPr>
              <w:t>с</w:t>
            </w:r>
            <w:r w:rsidRPr="00ED03B6">
              <w:rPr>
                <w:spacing w:val="-57"/>
                <w:sz w:val="24"/>
              </w:rPr>
              <w:t xml:space="preserve"> </w:t>
            </w:r>
            <w:r w:rsidRPr="00ED03B6">
              <w:rPr>
                <w:sz w:val="24"/>
              </w:rPr>
              <w:t>использованием</w:t>
            </w:r>
            <w:r w:rsidRPr="00ED03B6">
              <w:rPr>
                <w:spacing w:val="-2"/>
                <w:sz w:val="24"/>
              </w:rPr>
              <w:t xml:space="preserve"> </w:t>
            </w:r>
            <w:r w:rsidRPr="00ED03B6">
              <w:rPr>
                <w:sz w:val="24"/>
              </w:rPr>
              <w:t>приспособлений и</w:t>
            </w:r>
            <w:r w:rsidRPr="00ED03B6">
              <w:rPr>
                <w:spacing w:val="-1"/>
                <w:sz w:val="24"/>
              </w:rPr>
              <w:t xml:space="preserve"> </w:t>
            </w:r>
            <w:r w:rsidRPr="00ED03B6">
              <w:rPr>
                <w:sz w:val="24"/>
              </w:rPr>
              <w:t>оборудования;</w:t>
            </w:r>
          </w:p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eastAsia="en-US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Определять</w:t>
            </w:r>
            <w:r w:rsidRPr="00ED03B6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качество</w:t>
            </w:r>
            <w:r w:rsidRPr="00ED03B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проведенных</w:t>
            </w: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ремонтных</w:t>
            </w:r>
            <w:r w:rsidRPr="00ED03B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работ</w:t>
            </w:r>
          </w:p>
        </w:tc>
        <w:tc>
          <w:tcPr>
            <w:tcW w:w="2156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Выполняет технологические операции в строгом соответствии с инструкцией завода-изготовителя оборудования и установленной технологией работ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19"/>
        </w:trPr>
        <w:tc>
          <w:tcPr>
            <w:tcW w:w="845" w:type="pct"/>
            <w:vMerge w:val="restart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Align w:val="center"/>
          </w:tcPr>
          <w:p w:rsidR="00234D53" w:rsidRPr="00ED03B6" w:rsidRDefault="00234D53" w:rsidP="00D226FA">
            <w:pPr>
              <w:pStyle w:val="TableParagraph"/>
              <w:ind w:right="1126"/>
              <w:rPr>
                <w:b/>
                <w:sz w:val="24"/>
              </w:rPr>
            </w:pPr>
            <w:r w:rsidRPr="00ED03B6">
              <w:rPr>
                <w:b/>
                <w:sz w:val="24"/>
              </w:rPr>
              <w:t>Знать:</w:t>
            </w:r>
          </w:p>
        </w:tc>
        <w:tc>
          <w:tcPr>
            <w:tcW w:w="2156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829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19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Align w:val="center"/>
          </w:tcPr>
          <w:p w:rsidR="00234D53" w:rsidRPr="00ED03B6" w:rsidRDefault="00234D53" w:rsidP="00D226FA">
            <w:pPr>
              <w:pStyle w:val="TableParagraph"/>
              <w:ind w:right="1126"/>
              <w:rPr>
                <w:sz w:val="24"/>
                <w:szCs w:val="24"/>
              </w:rPr>
            </w:pPr>
            <w:r w:rsidRPr="00ED03B6">
              <w:rPr>
                <w:sz w:val="24"/>
                <w:szCs w:val="24"/>
              </w:rPr>
              <w:t>Маркировку и обозначение колёс, шин, камер</w:t>
            </w:r>
          </w:p>
          <w:p w:rsidR="00234D53" w:rsidRPr="00ED03B6" w:rsidRDefault="00234D53" w:rsidP="00D226FA">
            <w:pPr>
              <w:pStyle w:val="TableParagraph"/>
              <w:ind w:right="1126"/>
              <w:rPr>
                <w:sz w:val="24"/>
                <w:szCs w:val="24"/>
              </w:rPr>
            </w:pPr>
            <w:r w:rsidRPr="00ED03B6">
              <w:rPr>
                <w:sz w:val="24"/>
                <w:szCs w:val="24"/>
              </w:rPr>
              <w:t>конструкции, виды и назначение автомобильных колёс и шин</w:t>
            </w:r>
          </w:p>
          <w:p w:rsidR="00234D53" w:rsidRPr="00ED03B6" w:rsidRDefault="00234D53" w:rsidP="00D226FA">
            <w:pPr>
              <w:pStyle w:val="TableParagraph"/>
              <w:ind w:right="1126"/>
              <w:rPr>
                <w:sz w:val="24"/>
              </w:rPr>
            </w:pPr>
            <w:r w:rsidRPr="00ED03B6">
              <w:rPr>
                <w:sz w:val="24"/>
                <w:szCs w:val="24"/>
              </w:rPr>
              <w:t>технические требования, предъявляемые к качеству шин</w:t>
            </w:r>
          </w:p>
        </w:tc>
        <w:tc>
          <w:tcPr>
            <w:tcW w:w="2156" w:type="pct"/>
            <w:vAlign w:val="center"/>
          </w:tcPr>
          <w:p w:rsidR="00234D53" w:rsidRPr="00ED03B6" w:rsidRDefault="00234D53" w:rsidP="00D226FA">
            <w:pPr>
              <w:pStyle w:val="TableParagraph"/>
              <w:ind w:right="1126"/>
              <w:rPr>
                <w:sz w:val="24"/>
                <w:szCs w:val="24"/>
              </w:rPr>
            </w:pPr>
            <w:proofErr w:type="gramStart"/>
            <w:r w:rsidRPr="00ED03B6">
              <w:rPr>
                <w:bCs/>
                <w:sz w:val="24"/>
                <w:szCs w:val="24"/>
              </w:rPr>
              <w:t>Верно</w:t>
            </w:r>
            <w:proofErr w:type="gramEnd"/>
            <w:r w:rsidRPr="00ED03B6">
              <w:rPr>
                <w:bCs/>
                <w:sz w:val="24"/>
                <w:szCs w:val="24"/>
              </w:rPr>
              <w:t xml:space="preserve"> расшифровывает и объясняет маркировку и обозначение</w:t>
            </w:r>
            <w:r w:rsidRPr="00ED03B6">
              <w:rPr>
                <w:sz w:val="24"/>
                <w:szCs w:val="24"/>
              </w:rPr>
              <w:t xml:space="preserve"> колёс, шин, камер, требования к качеству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19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Merge w:val="restart"/>
            <w:vAlign w:val="center"/>
          </w:tcPr>
          <w:p w:rsidR="00234D53" w:rsidRPr="00ED03B6" w:rsidRDefault="00234D53" w:rsidP="00D226FA">
            <w:pPr>
              <w:pStyle w:val="TableParagraph"/>
              <w:ind w:right="1126"/>
              <w:rPr>
                <w:sz w:val="24"/>
              </w:rPr>
            </w:pPr>
            <w:r w:rsidRPr="00ED03B6">
              <w:rPr>
                <w:sz w:val="24"/>
                <w:szCs w:val="24"/>
              </w:rPr>
              <w:t>Назначение</w:t>
            </w:r>
            <w:r w:rsidRPr="00ED03B6">
              <w:rPr>
                <w:spacing w:val="-5"/>
                <w:sz w:val="24"/>
                <w:szCs w:val="24"/>
              </w:rPr>
              <w:t xml:space="preserve"> </w:t>
            </w:r>
            <w:r w:rsidRPr="00ED03B6">
              <w:rPr>
                <w:sz w:val="24"/>
                <w:szCs w:val="24"/>
              </w:rPr>
              <w:t>и</w:t>
            </w:r>
            <w:r w:rsidRPr="00ED03B6">
              <w:rPr>
                <w:spacing w:val="-5"/>
                <w:sz w:val="24"/>
                <w:szCs w:val="24"/>
              </w:rPr>
              <w:t xml:space="preserve"> </w:t>
            </w:r>
            <w:r w:rsidRPr="00ED03B6">
              <w:rPr>
                <w:sz w:val="24"/>
                <w:szCs w:val="24"/>
              </w:rPr>
              <w:t>правила</w:t>
            </w:r>
            <w:r w:rsidRPr="00ED03B6">
              <w:rPr>
                <w:spacing w:val="-5"/>
                <w:sz w:val="24"/>
                <w:szCs w:val="24"/>
              </w:rPr>
              <w:t xml:space="preserve"> </w:t>
            </w:r>
            <w:r w:rsidRPr="00ED03B6">
              <w:rPr>
                <w:sz w:val="24"/>
                <w:szCs w:val="24"/>
              </w:rPr>
              <w:t>пользования</w:t>
            </w:r>
            <w:r w:rsidRPr="00ED03B6">
              <w:rPr>
                <w:spacing w:val="-3"/>
                <w:sz w:val="24"/>
                <w:szCs w:val="24"/>
              </w:rPr>
              <w:t xml:space="preserve"> </w:t>
            </w:r>
            <w:r w:rsidRPr="00ED03B6">
              <w:rPr>
                <w:sz w:val="24"/>
                <w:szCs w:val="24"/>
              </w:rPr>
              <w:t>рабочим</w:t>
            </w:r>
            <w:r w:rsidRPr="00ED03B6">
              <w:rPr>
                <w:spacing w:val="-4"/>
                <w:sz w:val="24"/>
                <w:szCs w:val="24"/>
              </w:rPr>
              <w:t xml:space="preserve"> </w:t>
            </w:r>
            <w:r w:rsidRPr="00ED03B6">
              <w:rPr>
                <w:sz w:val="24"/>
                <w:szCs w:val="24"/>
              </w:rPr>
              <w:t>инструментами</w:t>
            </w:r>
            <w:r w:rsidRPr="00ED03B6">
              <w:rPr>
                <w:spacing w:val="-3"/>
                <w:sz w:val="24"/>
                <w:szCs w:val="24"/>
              </w:rPr>
              <w:t xml:space="preserve"> </w:t>
            </w:r>
            <w:r w:rsidRPr="00ED03B6">
              <w:rPr>
                <w:sz w:val="24"/>
                <w:szCs w:val="24"/>
              </w:rPr>
              <w:t>и</w:t>
            </w:r>
            <w:r w:rsidRPr="00ED03B6">
              <w:rPr>
                <w:spacing w:val="-4"/>
                <w:sz w:val="24"/>
                <w:szCs w:val="24"/>
              </w:rPr>
              <w:t xml:space="preserve"> </w:t>
            </w:r>
            <w:r w:rsidRPr="00ED03B6">
              <w:rPr>
                <w:sz w:val="24"/>
                <w:szCs w:val="24"/>
              </w:rPr>
              <w:t>приспособлениями, контрольно-измерительными приборами</w:t>
            </w:r>
          </w:p>
        </w:tc>
        <w:tc>
          <w:tcPr>
            <w:tcW w:w="2156" w:type="pct"/>
          </w:tcPr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Называет требования по охране труда, предъявляемые к инструменту и приспособлениям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19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Merge/>
            <w:vAlign w:val="center"/>
          </w:tcPr>
          <w:p w:rsidR="00234D53" w:rsidRPr="00ED03B6" w:rsidRDefault="00234D53" w:rsidP="00D226FA">
            <w:pPr>
              <w:pStyle w:val="TableParagraph"/>
              <w:ind w:right="1126"/>
              <w:rPr>
                <w:sz w:val="24"/>
                <w:szCs w:val="24"/>
              </w:rPr>
            </w:pPr>
          </w:p>
        </w:tc>
        <w:tc>
          <w:tcPr>
            <w:tcW w:w="2156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Называе</w:t>
            </w:r>
            <w:proofErr w:type="spellEnd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требования по охране труда при использовании слесарно-монтажного ручного и механизированного инструмента, универсальных и специальных приспособлений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19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Align w:val="center"/>
          </w:tcPr>
          <w:p w:rsidR="00234D53" w:rsidRPr="00ED03B6" w:rsidRDefault="00234D53" w:rsidP="00D226FA">
            <w:pPr>
              <w:pStyle w:val="TableParagraph"/>
              <w:ind w:right="1126"/>
              <w:rPr>
                <w:sz w:val="24"/>
                <w:szCs w:val="24"/>
              </w:rPr>
            </w:pPr>
            <w:r w:rsidRPr="00ED03B6">
              <w:rPr>
                <w:sz w:val="24"/>
                <w:szCs w:val="24"/>
              </w:rPr>
              <w:t xml:space="preserve">Технологию </w:t>
            </w:r>
            <w:proofErr w:type="spellStart"/>
            <w:r w:rsidRPr="00ED03B6">
              <w:rPr>
                <w:sz w:val="24"/>
                <w:szCs w:val="24"/>
              </w:rPr>
              <w:t>шиномонтажа</w:t>
            </w:r>
            <w:proofErr w:type="spellEnd"/>
          </w:p>
        </w:tc>
        <w:tc>
          <w:tcPr>
            <w:tcW w:w="2156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Называет очерёдность и правила выполнения трудовых действий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19"/>
        </w:trPr>
        <w:tc>
          <w:tcPr>
            <w:tcW w:w="845" w:type="pct"/>
            <w:vMerge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71" w:type="pct"/>
            <w:gridSpan w:val="2"/>
            <w:vAlign w:val="center"/>
          </w:tcPr>
          <w:p w:rsidR="00234D53" w:rsidRPr="00ED03B6" w:rsidRDefault="00234D53" w:rsidP="00D226FA">
            <w:pPr>
              <w:pStyle w:val="TableParagraph"/>
              <w:ind w:right="1126"/>
              <w:rPr>
                <w:sz w:val="24"/>
                <w:szCs w:val="24"/>
              </w:rPr>
            </w:pPr>
            <w:r w:rsidRPr="00ED03B6">
              <w:t>Правила</w:t>
            </w:r>
            <w:r w:rsidRPr="00ED03B6">
              <w:rPr>
                <w:spacing w:val="-3"/>
              </w:rPr>
              <w:t xml:space="preserve"> </w:t>
            </w:r>
            <w:r w:rsidRPr="00ED03B6">
              <w:t>безопасности</w:t>
            </w:r>
            <w:r w:rsidRPr="00ED03B6">
              <w:rPr>
                <w:spacing w:val="-1"/>
              </w:rPr>
              <w:t xml:space="preserve"> труда </w:t>
            </w:r>
            <w:r w:rsidRPr="00ED03B6">
              <w:t>при</w:t>
            </w:r>
            <w:r w:rsidRPr="00ED03B6">
              <w:rPr>
                <w:spacing w:val="-4"/>
              </w:rPr>
              <w:t xml:space="preserve"> </w:t>
            </w:r>
            <w:r w:rsidRPr="00ED03B6">
              <w:t>проведении</w:t>
            </w:r>
            <w:r w:rsidRPr="00ED03B6">
              <w:rPr>
                <w:spacing w:val="-3"/>
              </w:rPr>
              <w:t xml:space="preserve"> </w:t>
            </w:r>
            <w:r w:rsidRPr="00ED03B6">
              <w:t>работ</w:t>
            </w:r>
          </w:p>
        </w:tc>
        <w:tc>
          <w:tcPr>
            <w:tcW w:w="2156" w:type="pct"/>
            <w:vAlign w:val="center"/>
          </w:tcPr>
          <w:p w:rsidR="00234D53" w:rsidRPr="00ED03B6" w:rsidRDefault="00234D53" w:rsidP="00D226F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характеризует вредные и опасные факторы производства.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Перечисляет в полном объёме правила </w:t>
            </w:r>
            <w:proofErr w:type="spellStart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безопасногопроведения</w:t>
            </w:r>
            <w:proofErr w:type="spellEnd"/>
            <w:r w:rsidRPr="00ED0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работ и действия в случае ЧС</w:t>
            </w:r>
          </w:p>
        </w:tc>
        <w:tc>
          <w:tcPr>
            <w:tcW w:w="829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</w:tbl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</w:rPr>
      </w:pPr>
    </w:p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62"/>
        <w:gridCol w:w="2975"/>
        <w:gridCol w:w="6522"/>
        <w:gridCol w:w="3193"/>
      </w:tblGrid>
      <w:tr w:rsidR="00234D53" w:rsidRPr="00ED03B6" w:rsidTr="00D226FA">
        <w:trPr>
          <w:trHeight w:val="375"/>
        </w:trPr>
        <w:tc>
          <w:tcPr>
            <w:tcW w:w="5000" w:type="pct"/>
            <w:gridSpan w:val="4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</w:tc>
      </w:tr>
      <w:tr w:rsidR="00234D53" w:rsidRPr="00ED03B6" w:rsidTr="00D226FA">
        <w:trPr>
          <w:trHeight w:val="619"/>
        </w:trPr>
        <w:tc>
          <w:tcPr>
            <w:tcW w:w="867" w:type="pct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9" w:type="pc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ЛР 2, ЛР 13</w:t>
            </w:r>
          </w:p>
        </w:tc>
        <w:tc>
          <w:tcPr>
            <w:tcW w:w="2124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- ставит перед собой цели под возникающие жизненные задачи, подбирает способы решения и средства развития, в том числе с использованием цифровых средств;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- содействует поддержанию престижа своей профессии и образовательной организации;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- оценивает собственное продвижение, профессиональное развитие;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- демонстрирует экономическую грамотность, самостоятельность и ответственность в принятии решений во всех сферах своей деятельности, готовность к исполнению разнообразных социальных ролей, востребованных бизнесом, обществом и государством.</w:t>
            </w:r>
          </w:p>
        </w:tc>
        <w:tc>
          <w:tcPr>
            <w:tcW w:w="1040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Интерпретация наблюдений в процессе учебной деятельности.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Отражение в производственной характеристике.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94"/>
        </w:trPr>
        <w:tc>
          <w:tcPr>
            <w:tcW w:w="867" w:type="pct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9" w:type="pc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124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- проявляет профессиональную трудовую активность</w:t>
            </w:r>
          </w:p>
        </w:tc>
        <w:tc>
          <w:tcPr>
            <w:tcW w:w="1040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39"/>
        </w:trPr>
        <w:tc>
          <w:tcPr>
            <w:tcW w:w="867" w:type="pct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9" w:type="pc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ЛР 14</w:t>
            </w:r>
          </w:p>
        </w:tc>
        <w:tc>
          <w:tcPr>
            <w:tcW w:w="2124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- ориентируется в цифровом пространстве, обоснованно отбирает необходимую информацию</w:t>
            </w:r>
          </w:p>
        </w:tc>
        <w:tc>
          <w:tcPr>
            <w:tcW w:w="1040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19"/>
        </w:trPr>
        <w:tc>
          <w:tcPr>
            <w:tcW w:w="867" w:type="pct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9" w:type="pc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ЛР 8, ЛР 18</w:t>
            </w:r>
          </w:p>
        </w:tc>
        <w:tc>
          <w:tcPr>
            <w:tcW w:w="2124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Проявляет готовность к общению и взаимодействию с людьми самого разного статуса и в многообразных обстоятельствах.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Препятствует действиям, направленным на ущемление прав или унижение достоинства (в отношении себя или других людей)</w:t>
            </w:r>
          </w:p>
        </w:tc>
        <w:tc>
          <w:tcPr>
            <w:tcW w:w="1040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19"/>
        </w:trPr>
        <w:tc>
          <w:tcPr>
            <w:tcW w:w="867" w:type="pct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9" w:type="pc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ЛР 9, </w:t>
            </w: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20</w:t>
            </w: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ЛР 23</w:t>
            </w:r>
          </w:p>
        </w:tc>
        <w:tc>
          <w:tcPr>
            <w:tcW w:w="2124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Соблюдает правила здорового и безопасного образа жизни;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Оценивает возможные ограничители свободы своего профессионального выбора, предопределенные психофизиологическими особенностями или состоянием здоровья;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Проявляет мотивацию к сохранению здоровья в процессе профессиональной деятельности.</w:t>
            </w:r>
          </w:p>
        </w:tc>
        <w:tc>
          <w:tcPr>
            <w:tcW w:w="1040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19"/>
        </w:trPr>
        <w:tc>
          <w:tcPr>
            <w:tcW w:w="867" w:type="pct"/>
          </w:tcPr>
          <w:p w:rsidR="00234D53" w:rsidRPr="00ED03B6" w:rsidRDefault="00234D53" w:rsidP="00D226FA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9" w:type="pct"/>
            <w:vAlign w:val="center"/>
          </w:tcPr>
          <w:p w:rsidR="00234D53" w:rsidRPr="00ED03B6" w:rsidRDefault="00234D53" w:rsidP="00D226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ED03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16</w:t>
            </w:r>
          </w:p>
        </w:tc>
        <w:tc>
          <w:tcPr>
            <w:tcW w:w="2124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разумного природопользования, нетерпимое отношение к действиям, приносящим вред экологии</w:t>
            </w:r>
          </w:p>
        </w:tc>
        <w:tc>
          <w:tcPr>
            <w:tcW w:w="1040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234D53" w:rsidRPr="00ED03B6" w:rsidRDefault="00234D53" w:rsidP="00234D53">
      <w:pPr>
        <w:spacing w:after="0" w:line="240" w:lineRule="auto"/>
        <w:rPr>
          <w:rFonts w:ascii="Times New Roman" w:hAnsi="Times New Roman" w:cs="Times New Roman"/>
          <w:b/>
          <w:i/>
        </w:rPr>
        <w:sectPr w:rsidR="00234D53" w:rsidRPr="00ED03B6" w:rsidSect="00D226FA">
          <w:pgSz w:w="16838" w:h="11906" w:orient="landscape"/>
          <w:pgMar w:top="1418" w:right="851" w:bottom="851" w:left="851" w:header="510" w:footer="510" w:gutter="0"/>
          <w:cols w:space="708"/>
          <w:titlePg/>
          <w:docGrid w:linePitch="360"/>
        </w:sectPr>
      </w:pPr>
    </w:p>
    <w:p w:rsidR="00234D53" w:rsidRPr="00ED03B6" w:rsidRDefault="00234D53" w:rsidP="00234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03B6">
        <w:rPr>
          <w:rFonts w:ascii="Times New Roman" w:hAnsi="Times New Roman" w:cs="Times New Roman"/>
          <w:b/>
          <w:sz w:val="24"/>
          <w:szCs w:val="24"/>
        </w:rPr>
        <w:lastRenderedPageBreak/>
        <w:t>Общие компетенции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779"/>
        <w:gridCol w:w="4416"/>
        <w:gridCol w:w="2375"/>
      </w:tblGrid>
      <w:tr w:rsidR="00234D53" w:rsidRPr="00ED03B6" w:rsidTr="00D226FA">
        <w:trPr>
          <w:jc w:val="center"/>
        </w:trPr>
        <w:tc>
          <w:tcPr>
            <w:tcW w:w="1452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Результаты (элементы освоенных общих компетенций)</w:t>
            </w:r>
          </w:p>
        </w:tc>
        <w:tc>
          <w:tcPr>
            <w:tcW w:w="2307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результата</w:t>
            </w:r>
          </w:p>
        </w:tc>
        <w:tc>
          <w:tcPr>
            <w:tcW w:w="1241" w:type="pct"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Формы и методы контроля и оценки</w:t>
            </w:r>
          </w:p>
        </w:tc>
      </w:tr>
      <w:tr w:rsidR="00234D53" w:rsidRPr="00ED03B6" w:rsidTr="00D226FA">
        <w:trPr>
          <w:trHeight w:val="577"/>
          <w:jc w:val="center"/>
        </w:trPr>
        <w:tc>
          <w:tcPr>
            <w:tcW w:w="1452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ОК 01.</w:t>
            </w: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  <w:tc>
          <w:tcPr>
            <w:tcW w:w="2307" w:type="pct"/>
            <w:tcBorders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Распознаёт задачу и/или проблему в профессиональном и/или социальном контексте</w:t>
            </w:r>
          </w:p>
        </w:tc>
        <w:tc>
          <w:tcPr>
            <w:tcW w:w="1241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Интерпретация наблюдений в процессе учебной деятельности,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Проверка освоения ОК на квалификационном экзамене, а также оценка уровня сформированности компетенции на производственной практике (аттестационный лист)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480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анализирует задачу и/или проблему и выделять её составные части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40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Правильно </w:t>
            </w:r>
            <w:r w:rsidRPr="00ED03B6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определяет этапы решения задачи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55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Обоснованно</w:t>
            </w:r>
            <w:r w:rsidRPr="00ED03B6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выявляет и эффективно осуществляет поиск информации, необходимой для решения задачи и/или проблемы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65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Составляет план действия; определяет необходимые ресурсы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25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владеет актуальными методами работы в профессиональной и смежных сферах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765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Правильно реализует составленный план; трезво оценивает результат и последствия своих действий (самостоятельно или с помощью наставника)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72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анализирует а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ктуальный профессиональный и социальный контекст, в котором приходится работать и жить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836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Грамотно использует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источники информации и ресурсы для решения задач и проблем в профессиональном и/или социальном контексте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848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Грамотно использует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алгоритмы выполнения работ в профессиональной и смежных </w:t>
            </w:r>
            <w:proofErr w:type="gramStart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областях</w:t>
            </w:r>
            <w:proofErr w:type="gramEnd"/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; методы работы в профессиональной и смежных сферах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319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Правильно понимает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структуру плана для решения задач 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480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владеет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порядком оценки результатов решения задач профессиональной деятельности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52"/>
          <w:jc w:val="center"/>
        </w:trPr>
        <w:tc>
          <w:tcPr>
            <w:tcW w:w="1452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ОК 02.</w:t>
            </w:r>
            <w:r w:rsidRPr="00ED03B6">
              <w:rPr>
                <w:rFonts w:ascii="Times New Roman" w:hAnsi="Times New Roman" w:cs="Times New Roman"/>
                <w:kern w:val="3"/>
                <w:sz w:val="24"/>
                <w:szCs w:val="24"/>
              </w:rPr>
              <w:t xml:space="preserve"> 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современные средства поиска, анализа и интерпретации информации и информационные технологии для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выполнения задач профессиональной деятельности</w:t>
            </w:r>
          </w:p>
        </w:tc>
        <w:tc>
          <w:tcPr>
            <w:tcW w:w="2307" w:type="pct"/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Обоснованно</w:t>
            </w:r>
            <w:r w:rsidRPr="00ED03B6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определяет задачи для поиска информации; грамотно определяет необходимые источники информации</w:t>
            </w:r>
          </w:p>
        </w:tc>
        <w:tc>
          <w:tcPr>
            <w:tcW w:w="1241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Интерпретация наблюдений в процессе учебной деятельности,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Проверка освоения ОК на квалификационном экзамене, а также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оценка уровня сформированности компетенции на производственной практике (аттестационный лист)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753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Грамотно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структурирует получаемую информацию; обоснованно выделяет наиболее </w:t>
            </w:r>
            <w:proofErr w:type="gramStart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значимое</w:t>
            </w:r>
            <w:proofErr w:type="gramEnd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в перечне информации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10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Обоснованно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оценивает практическую значимость результатов поиска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34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Грамотно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оформляет результаты поиска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56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анализирует</w:t>
            </w:r>
            <w:r w:rsidRPr="00ED03B6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номенклатуру информационных источников, применяемых в профессиональной деятельности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63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proofErr w:type="gramStart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использует приемы структурирования информации; формат оформления результатов поиска информации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43"/>
          <w:jc w:val="center"/>
        </w:trPr>
        <w:tc>
          <w:tcPr>
            <w:tcW w:w="1452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ОК 03.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2307" w:type="pct"/>
            <w:tcBorders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Обоснованно определяет актуальность нормативно-правовой документации в профессиональной деятельности</w:t>
            </w:r>
          </w:p>
        </w:tc>
        <w:tc>
          <w:tcPr>
            <w:tcW w:w="1241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Интерпретация наблюдений в процессе учебной деятельности,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Проверка освоения ОК на квалификационном экзамене, а также оценка уровня сформированности компетенции на производственной практике (аттестационный лист)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30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Правильно и аргументировано</w:t>
            </w:r>
            <w:r w:rsidRPr="00ED03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применяет современную научную профессиональную терминологию 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72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Правильно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определяет и выстраивает траектории профессионального развития и самообразования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10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  <w:tcBorders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понимает</w:t>
            </w:r>
            <w:r w:rsidRPr="00ED03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содержание актуальной нормативно-правовой документации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442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Правильно понимает </w:t>
            </w:r>
            <w:proofErr w:type="gramStart"/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современную</w:t>
            </w:r>
            <w:proofErr w:type="gramEnd"/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научную и профессиональную терминология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486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Чётко выбирает возможные траектории профессионального развития и самообразования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65"/>
          <w:jc w:val="center"/>
        </w:trPr>
        <w:tc>
          <w:tcPr>
            <w:tcW w:w="1452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ОК 04.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2307" w:type="pct"/>
            <w:tcBorders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proofErr w:type="gramStart"/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Верно</w:t>
            </w:r>
            <w:proofErr w:type="gramEnd"/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организовывает работу коллектива и команды</w:t>
            </w:r>
          </w:p>
        </w:tc>
        <w:tc>
          <w:tcPr>
            <w:tcW w:w="1241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Интерпретация наблюдений в процессе учебной деятельности,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Проверка освоения ОК на квалификационном экзамене, а также оценка уровня сформированности компетенции на производственной практике (аттестационный лист)</w:t>
            </w:r>
          </w:p>
        </w:tc>
      </w:tr>
      <w:tr w:rsidR="00234D53" w:rsidRPr="00ED03B6" w:rsidTr="00D226FA">
        <w:trPr>
          <w:trHeight w:val="553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Правильно и адекватно взаимодействует с коллегами, руководством, клиентами в ходе профессиональной деятельности 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61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Знает</w:t>
            </w:r>
            <w:r w:rsidRPr="00ED03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психологические основы деятельности коллектива, психологические особенности личности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852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Определяет</w:t>
            </w:r>
            <w:r w:rsidRPr="00ED03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основы проектной деятельности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55"/>
          <w:jc w:val="center"/>
        </w:trPr>
        <w:tc>
          <w:tcPr>
            <w:tcW w:w="1452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ОК 07.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 xml:space="preserve">Содействовать сохранению окружающей среды, ресурсосбережению, применять знания об изменении климата, принципы бережливого </w:t>
            </w:r>
            <w:r w:rsidRPr="00ED03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производства, эффективно действовать в чрезвычайных ситуациях</w:t>
            </w:r>
          </w:p>
        </w:tc>
        <w:tc>
          <w:tcPr>
            <w:tcW w:w="2307" w:type="pct"/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Чётко соблюдает нормы экологической безопасности</w:t>
            </w:r>
          </w:p>
        </w:tc>
        <w:tc>
          <w:tcPr>
            <w:tcW w:w="1241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Интерпретация наблюдений в процессе учебной деятельности,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Проверка освоения ОК на квалификационном экзамене, а также </w:t>
            </w: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оценка уровня сформированности компетенции на производственной практике (аттестационный лист)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684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</w:tcBorders>
            <w:vAlign w:val="center"/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Правильно определяет направления ресурсосбережения в рамках профессиональной деятельности по специальности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76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Знает правила экологической безопасности при ведении </w:t>
            </w: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профессиональной деятельности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76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Знает основные ресурсы, задействованные в профессиональной деятельности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39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Знает пути обеспечения ресурсосбережения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835"/>
          <w:jc w:val="center"/>
        </w:trPr>
        <w:tc>
          <w:tcPr>
            <w:tcW w:w="1452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sz w:val="24"/>
                <w:szCs w:val="24"/>
              </w:rPr>
              <w:t>ОК 09</w:t>
            </w:r>
            <w:r w:rsidRPr="00ED03B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D03B6">
              <w:rPr>
                <w:rFonts w:ascii="Times New Roman" w:hAnsi="Times New Roman" w:cs="Times New Roman"/>
                <w:kern w:val="3"/>
                <w:sz w:val="24"/>
                <w:szCs w:val="24"/>
              </w:rPr>
              <w:t xml:space="preserve"> 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kern w:val="3"/>
                <w:sz w:val="24"/>
                <w:szCs w:val="24"/>
              </w:rPr>
              <w:t>Пользоваться профессиональной документацией на государственном и иностранном языке</w:t>
            </w:r>
          </w:p>
        </w:tc>
        <w:tc>
          <w:tcPr>
            <w:tcW w:w="2307" w:type="pct"/>
            <w:tcBorders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Правильно понимает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общий смысл четко произнесенных высказываний на известные темы (профессиональные и бытовые), понимать тексты на базовые профессиональные темы </w:t>
            </w:r>
          </w:p>
        </w:tc>
        <w:tc>
          <w:tcPr>
            <w:tcW w:w="1241" w:type="pct"/>
            <w:vMerge w:val="restart"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Интерпретация наблюдений в процессе учебной деятельности,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sz w:val="24"/>
                <w:szCs w:val="24"/>
              </w:rPr>
              <w:t>Проверка освоения ОК на квалификационном экзамене, а также оценка уровня сформированности компетенции на производственной практике (аттестационный лист)</w:t>
            </w:r>
          </w:p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25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Участвует в диалогах на знакомые общие и профессиональные темы 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1020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Правильно и грамотно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строит простые высказывания о себе и о своей профессиональной деятельности; аргументировано и кратко обосновывает и объясняет свои действия (текущие и планируемые) 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444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Может грамотно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писать простые связные сообщения на знакомые или интересующие профессиональные темы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489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  <w:tcBorders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Знает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правила построения простых и сложных предложений на профессиональные темы 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525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Знает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основные общеупотребительные глаголы (бытовая и профессиональная лексика)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454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Знает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ED03B6" w:rsidTr="00D226FA">
        <w:trPr>
          <w:trHeight w:val="255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  <w:bottom w:val="single" w:sz="4" w:space="0" w:color="auto"/>
            </w:tcBorders>
          </w:tcPr>
          <w:p w:rsidR="00234D53" w:rsidRPr="00ED03B6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Знает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особенности произношения</w:t>
            </w:r>
          </w:p>
        </w:tc>
        <w:tc>
          <w:tcPr>
            <w:tcW w:w="1241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234D53" w:rsidRPr="00C37488" w:rsidTr="00D226FA">
        <w:trPr>
          <w:trHeight w:val="311"/>
          <w:jc w:val="center"/>
        </w:trPr>
        <w:tc>
          <w:tcPr>
            <w:tcW w:w="1452" w:type="pct"/>
            <w:vMerge/>
            <w:vAlign w:val="center"/>
          </w:tcPr>
          <w:p w:rsidR="00234D53" w:rsidRPr="00ED03B6" w:rsidRDefault="00234D53" w:rsidP="00D226F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07" w:type="pct"/>
            <w:tcBorders>
              <w:top w:val="single" w:sz="4" w:space="0" w:color="auto"/>
            </w:tcBorders>
          </w:tcPr>
          <w:p w:rsidR="00234D53" w:rsidRPr="00C37488" w:rsidRDefault="00234D53" w:rsidP="00D226FA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ED03B6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Знает </w:t>
            </w:r>
            <w:r w:rsidRPr="00ED03B6">
              <w:rPr>
                <w:rFonts w:ascii="Times New Roman" w:hAnsi="Times New Roman" w:cs="Times New Roman"/>
                <w:iCs/>
                <w:sz w:val="24"/>
                <w:szCs w:val="24"/>
              </w:rPr>
              <w:t>правила чтения текстов профессиональной направленности</w:t>
            </w:r>
          </w:p>
        </w:tc>
        <w:tc>
          <w:tcPr>
            <w:tcW w:w="1241" w:type="pct"/>
            <w:vMerge/>
            <w:vAlign w:val="center"/>
          </w:tcPr>
          <w:p w:rsidR="00234D53" w:rsidRPr="00C37488" w:rsidRDefault="00234D53" w:rsidP="00D226F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234D53" w:rsidRPr="00C37488" w:rsidRDefault="00234D53" w:rsidP="00234D5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4D53" w:rsidRPr="00C37488" w:rsidRDefault="00234D53" w:rsidP="00234D53">
      <w:pPr>
        <w:spacing w:after="0" w:line="240" w:lineRule="auto"/>
        <w:rPr>
          <w:rFonts w:ascii="Times New Roman" w:hAnsi="Times New Roman" w:cs="Times New Roman"/>
        </w:rPr>
      </w:pPr>
      <w:r w:rsidRPr="00C37488">
        <w:rPr>
          <w:rFonts w:ascii="Times New Roman" w:hAnsi="Times New Roman" w:cs="Times New Roman"/>
        </w:rPr>
        <w:t xml:space="preserve"> </w:t>
      </w:r>
    </w:p>
    <w:p w:rsidR="00234D53" w:rsidRPr="00BA79C3" w:rsidRDefault="00234D53" w:rsidP="00234D5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0"/>
        </w:rPr>
      </w:pPr>
    </w:p>
    <w:p w:rsidR="00FB1E4A" w:rsidRDefault="00FB1E4A"/>
    <w:sectPr w:rsidR="00FB1E4A" w:rsidSect="00D226FA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Liberation Serif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Liberation Serif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85047"/>
    </w:sdtPr>
    <w:sdtContent>
      <w:p w:rsidR="00D226FA" w:rsidRDefault="00D226FA">
        <w:pPr>
          <w:pStyle w:val="af0"/>
          <w:jc w:val="center"/>
        </w:pPr>
        <w:r w:rsidRPr="00C81275">
          <w:rPr>
            <w:b/>
          </w:rPr>
          <w:fldChar w:fldCharType="begin"/>
        </w:r>
        <w:r w:rsidRPr="00C81275">
          <w:rPr>
            <w:b/>
          </w:rPr>
          <w:instrText xml:space="preserve"> PAGE   \* MERGEFORMAT </w:instrText>
        </w:r>
        <w:r w:rsidRPr="00C81275">
          <w:rPr>
            <w:b/>
          </w:rPr>
          <w:fldChar w:fldCharType="separate"/>
        </w:r>
        <w:r w:rsidR="002F584A">
          <w:rPr>
            <w:b/>
            <w:noProof/>
          </w:rPr>
          <w:t>3</w:t>
        </w:r>
        <w:r w:rsidRPr="00C81275">
          <w:rPr>
            <w:b/>
          </w:rPr>
          <w:fldChar w:fldCharType="end"/>
        </w:r>
      </w:p>
    </w:sdtContent>
  </w:sdt>
  <w:p w:rsidR="00D226FA" w:rsidRDefault="00D226FA">
    <w:pPr>
      <w:pStyle w:val="af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472579"/>
      <w:docPartObj>
        <w:docPartGallery w:val="Page Numbers (Top of Page)"/>
        <w:docPartUnique/>
      </w:docPartObj>
    </w:sdtPr>
    <w:sdtContent>
      <w:p w:rsidR="00D226FA" w:rsidRDefault="00D226FA">
        <w:pPr>
          <w:pStyle w:val="af0"/>
          <w:jc w:val="center"/>
        </w:pPr>
        <w:fldSimple w:instr=" PAGE   \* MERGEFORMAT ">
          <w:r w:rsidR="002F584A">
            <w:rPr>
              <w:noProof/>
            </w:rPr>
            <w:t>97</w:t>
          </w:r>
        </w:fldSimple>
      </w:p>
    </w:sdtContent>
  </w:sdt>
  <w:p w:rsidR="00D226FA" w:rsidRDefault="00D226FA">
    <w:pPr>
      <w:pStyle w:val="af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41279"/>
    </w:sdtPr>
    <w:sdtContent>
      <w:p w:rsidR="00D226FA" w:rsidRDefault="00D226FA">
        <w:pPr>
          <w:pStyle w:val="af0"/>
          <w:jc w:val="center"/>
        </w:pPr>
        <w:r w:rsidRPr="00072D86">
          <w:rPr>
            <w:rFonts w:ascii="Times New Roman" w:hAnsi="Times New Roman" w:cs="Times New Roman"/>
            <w:b/>
          </w:rPr>
          <w:fldChar w:fldCharType="begin"/>
        </w:r>
        <w:r w:rsidRPr="00072D86">
          <w:rPr>
            <w:rFonts w:ascii="Times New Roman" w:hAnsi="Times New Roman" w:cs="Times New Roman"/>
            <w:b/>
          </w:rPr>
          <w:instrText xml:space="preserve"> PAGE   \* MERGEFORMAT </w:instrText>
        </w:r>
        <w:r w:rsidRPr="00072D86">
          <w:rPr>
            <w:rFonts w:ascii="Times New Roman" w:hAnsi="Times New Roman" w:cs="Times New Roman"/>
            <w:b/>
          </w:rPr>
          <w:fldChar w:fldCharType="separate"/>
        </w:r>
        <w:r w:rsidR="00D30D13">
          <w:rPr>
            <w:rFonts w:ascii="Times New Roman" w:hAnsi="Times New Roman" w:cs="Times New Roman"/>
            <w:b/>
            <w:noProof/>
          </w:rPr>
          <w:t>139</w:t>
        </w:r>
        <w:r w:rsidRPr="00072D86">
          <w:rPr>
            <w:rFonts w:ascii="Times New Roman" w:hAnsi="Times New Roman" w:cs="Times New Roman"/>
            <w:b/>
          </w:rPr>
          <w:fldChar w:fldCharType="end"/>
        </w:r>
      </w:p>
    </w:sdtContent>
  </w:sdt>
  <w:p w:rsidR="00D226FA" w:rsidRDefault="00D226FA">
    <w:pPr>
      <w:pStyle w:val="af0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238797"/>
    </w:sdtPr>
    <w:sdtContent>
      <w:p w:rsidR="00D226FA" w:rsidRDefault="00D226FA">
        <w:pPr>
          <w:pStyle w:val="af0"/>
          <w:jc w:val="center"/>
        </w:pPr>
        <w:fldSimple w:instr=" PAGE   \* MERGEFORMAT ">
          <w:r w:rsidR="002F584A">
            <w:rPr>
              <w:noProof/>
            </w:rPr>
            <w:t>144</w:t>
          </w:r>
        </w:fldSimple>
      </w:p>
    </w:sdtContent>
  </w:sdt>
  <w:p w:rsidR="00D226FA" w:rsidRDefault="00D226FA">
    <w:pPr>
      <w:pStyle w:val="af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F065B4"/>
    <w:multiLevelType w:val="hybridMultilevel"/>
    <w:tmpl w:val="FEBE70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BEC12FF"/>
    <w:multiLevelType w:val="multilevel"/>
    <w:tmpl w:val="BF3CE7F2"/>
    <w:lvl w:ilvl="0">
      <w:numFmt w:val="bullet"/>
      <w:lvlText w:val="•"/>
      <w:lvlJc w:val="left"/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2">
    <w:nsid w:val="0C3A5103"/>
    <w:multiLevelType w:val="multilevel"/>
    <w:tmpl w:val="366A12C2"/>
    <w:styleLink w:val="WWNum47"/>
    <w:lvl w:ilvl="0">
      <w:numFmt w:val="bullet"/>
      <w:lvlText w:val="•"/>
      <w:lvlJc w:val="left"/>
      <w:pPr>
        <w:ind w:left="1275" w:hanging="708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>
    <w:nsid w:val="0C7064B5"/>
    <w:multiLevelType w:val="hybridMultilevel"/>
    <w:tmpl w:val="7B0CE6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F752D4"/>
    <w:multiLevelType w:val="hybridMultilevel"/>
    <w:tmpl w:val="CBAE63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BB0606"/>
    <w:multiLevelType w:val="hybridMultilevel"/>
    <w:tmpl w:val="04D82BB0"/>
    <w:lvl w:ilvl="0" w:tplc="370E7AA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1384A19"/>
    <w:multiLevelType w:val="multilevel"/>
    <w:tmpl w:val="A56253B4"/>
    <w:styleLink w:val="WWNum44"/>
    <w:lvl w:ilvl="0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>
    <w:nsid w:val="114E215A"/>
    <w:multiLevelType w:val="hybridMultilevel"/>
    <w:tmpl w:val="A828844A"/>
    <w:lvl w:ilvl="0" w:tplc="92462D2A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60870D9"/>
    <w:multiLevelType w:val="hybridMultilevel"/>
    <w:tmpl w:val="86586114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87C1041"/>
    <w:multiLevelType w:val="hybridMultilevel"/>
    <w:tmpl w:val="8042E2F8"/>
    <w:lvl w:ilvl="0" w:tplc="19A4113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A457A12"/>
    <w:multiLevelType w:val="multilevel"/>
    <w:tmpl w:val="8E3C2916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704" w:hanging="2160"/>
      </w:pPr>
      <w:rPr>
        <w:rFonts w:hint="default"/>
      </w:rPr>
    </w:lvl>
  </w:abstractNum>
  <w:abstractNum w:abstractNumId="11">
    <w:nsid w:val="1BC17B2A"/>
    <w:multiLevelType w:val="multilevel"/>
    <w:tmpl w:val="8BE08D3A"/>
    <w:styleLink w:val="WWNum49"/>
    <w:lvl w:ilvl="0">
      <w:numFmt w:val="bullet"/>
      <w:lvlText w:val="•"/>
      <w:lvlJc w:val="left"/>
      <w:pPr>
        <w:ind w:left="1275" w:hanging="708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>
    <w:nsid w:val="1DD34C83"/>
    <w:multiLevelType w:val="hybridMultilevel"/>
    <w:tmpl w:val="57A4CA02"/>
    <w:lvl w:ilvl="0" w:tplc="327C182E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FFD6D3A"/>
    <w:multiLevelType w:val="hybridMultilevel"/>
    <w:tmpl w:val="0E24FD54"/>
    <w:lvl w:ilvl="0" w:tplc="13B0A11E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42B4BAC"/>
    <w:multiLevelType w:val="multilevel"/>
    <w:tmpl w:val="6A0EF1B8"/>
    <w:lvl w:ilvl="0">
      <w:start w:val="1"/>
      <w:numFmt w:val="decimal"/>
      <w:lvlText w:val="%1.......="/>
      <w:lvlJc w:val="left"/>
      <w:pPr>
        <w:ind w:left="1800" w:hanging="1800"/>
      </w:pPr>
      <w:rPr>
        <w:rFonts w:asciiTheme="minorHAnsi" w:hAnsiTheme="minorHAnsi" w:cstheme="minorBidi" w:hint="default"/>
        <w:b w:val="0"/>
        <w:sz w:val="28"/>
      </w:rPr>
    </w:lvl>
    <w:lvl w:ilvl="1">
      <w:numFmt w:val="none"/>
      <w:lvlText w:val=""/>
      <w:lvlJc w:val="left"/>
      <w:pPr>
        <w:tabs>
          <w:tab w:val="num" w:pos="360"/>
        </w:tabs>
      </w:pPr>
    </w:lvl>
    <w:lvl w:ilvl="2">
      <w:numFmt w:val="none"/>
      <w:lvlText w:val=""/>
      <w:lvlJc w:val="left"/>
      <w:pPr>
        <w:tabs>
          <w:tab w:val="num" w:pos="360"/>
        </w:tabs>
      </w:pPr>
    </w:lvl>
    <w:lvl w:ilvl="3">
      <w:numFmt w:val="none"/>
      <w:lvlText w:val=""/>
      <w:lvlJc w:val="left"/>
      <w:pPr>
        <w:tabs>
          <w:tab w:val="num" w:pos="360"/>
        </w:tabs>
      </w:pPr>
    </w:lvl>
    <w:lvl w:ilvl="4">
      <w:numFmt w:val="none"/>
      <w:lvlText w:val=""/>
      <w:lvlJc w:val="left"/>
      <w:pPr>
        <w:tabs>
          <w:tab w:val="num" w:pos="360"/>
        </w:tabs>
      </w:p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numFmt w:val="none"/>
      <w:lvlText w:val=""/>
      <w:lvlJc w:val="left"/>
      <w:pPr>
        <w:tabs>
          <w:tab w:val="num" w:pos="360"/>
        </w:tabs>
      </w:pPr>
    </w:lvl>
    <w:lvl w:ilvl="7">
      <w:numFmt w:val="none"/>
      <w:lvlText w:val=""/>
      <w:lvlJc w:val="left"/>
      <w:pPr>
        <w:tabs>
          <w:tab w:val="num" w:pos="360"/>
        </w:tabs>
      </w:pPr>
    </w:lvl>
    <w:lvl w:ilvl="8">
      <w:start w:val="1"/>
      <w:numFmt w:val="decimal"/>
      <w:lvlText w:val="%1.%4.%5.%6.%7.%8.%9."/>
      <w:lvlJc w:val="left"/>
      <w:pPr>
        <w:ind w:left="1440" w:hanging="1440"/>
      </w:pPr>
      <w:rPr>
        <w:rFonts w:asciiTheme="minorHAnsi" w:hAnsiTheme="minorHAnsi" w:cstheme="minorBidi" w:hint="default"/>
        <w:b w:val="0"/>
        <w:sz w:val="28"/>
      </w:rPr>
    </w:lvl>
  </w:abstractNum>
  <w:abstractNum w:abstractNumId="15">
    <w:nsid w:val="25D338A5"/>
    <w:multiLevelType w:val="hybridMultilevel"/>
    <w:tmpl w:val="BF0E0FD6"/>
    <w:lvl w:ilvl="0" w:tplc="CE2274DA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29A96799"/>
    <w:multiLevelType w:val="multilevel"/>
    <w:tmpl w:val="CAD2548C"/>
    <w:lvl w:ilvl="0">
      <w:start w:val="1"/>
      <w:numFmt w:val="decimal"/>
      <w:lvlText w:val="%1."/>
      <w:lvlJc w:val="left"/>
      <w:pPr>
        <w:ind w:left="1017" w:hanging="361"/>
        <w:jc w:val="right"/>
      </w:pPr>
      <w:rPr>
        <w:rFonts w:hint="default"/>
        <w:w w:val="10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3283" w:hanging="226"/>
        <w:jc w:val="right"/>
      </w:pPr>
      <w:rPr>
        <w:rFonts w:hint="default"/>
        <w:b/>
        <w:bCs/>
        <w:i/>
        <w:iCs/>
        <w:w w:val="100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296" w:hanging="389"/>
      </w:pPr>
      <w:rPr>
        <w:rFonts w:hint="default"/>
        <w:b/>
        <w:bCs/>
        <w:w w:val="100"/>
        <w:lang w:val="ru-RU" w:eastAsia="en-US" w:bidi="ar-SA"/>
      </w:rPr>
    </w:lvl>
    <w:lvl w:ilvl="3">
      <w:numFmt w:val="bullet"/>
      <w:lvlText w:val="-"/>
      <w:lvlJc w:val="left"/>
      <w:pPr>
        <w:ind w:left="656" w:hanging="135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280" w:hanging="13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408" w:hanging="13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536" w:hanging="13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64" w:hanging="13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92" w:hanging="135"/>
      </w:pPr>
      <w:rPr>
        <w:rFonts w:hint="default"/>
        <w:lang w:val="ru-RU" w:eastAsia="en-US" w:bidi="ar-SA"/>
      </w:rPr>
    </w:lvl>
  </w:abstractNum>
  <w:abstractNum w:abstractNumId="17">
    <w:nsid w:val="2C1675C7"/>
    <w:multiLevelType w:val="multilevel"/>
    <w:tmpl w:val="6FAC83F6"/>
    <w:styleLink w:val="WWNum46"/>
    <w:lvl w:ilvl="0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8">
    <w:nsid w:val="2CED3691"/>
    <w:multiLevelType w:val="hybridMultilevel"/>
    <w:tmpl w:val="18945EBA"/>
    <w:lvl w:ilvl="0" w:tplc="2E84C78C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2F325FDD"/>
    <w:multiLevelType w:val="hybridMultilevel"/>
    <w:tmpl w:val="C144D442"/>
    <w:lvl w:ilvl="0" w:tplc="A824FFCA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2F4F2E2F"/>
    <w:multiLevelType w:val="multilevel"/>
    <w:tmpl w:val="0870F45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0" w:hanging="430"/>
      </w:pPr>
    </w:lvl>
    <w:lvl w:ilvl="2">
      <w:start w:val="1"/>
      <w:numFmt w:val="decimal"/>
      <w:lvlText w:val="%1.%2.%3."/>
      <w:lvlJc w:val="left"/>
      <w:pPr>
        <w:ind w:left="1225" w:hanging="505"/>
      </w:pPr>
    </w:lvl>
    <w:lvl w:ilvl="3">
      <w:start w:val="1"/>
      <w:numFmt w:val="decimal"/>
      <w:lvlText w:val="%1.%2.%3.%4."/>
      <w:lvlJc w:val="left"/>
      <w:pPr>
        <w:ind w:left="1730" w:hanging="650"/>
      </w:pPr>
    </w:lvl>
    <w:lvl w:ilvl="4">
      <w:start w:val="1"/>
      <w:numFmt w:val="decimal"/>
      <w:lvlText w:val="%1.%2.%3.%4.%5."/>
      <w:lvlJc w:val="left"/>
      <w:pPr>
        <w:ind w:left="2230" w:hanging="790"/>
      </w:pPr>
    </w:lvl>
    <w:lvl w:ilvl="5">
      <w:start w:val="1"/>
      <w:numFmt w:val="decimal"/>
      <w:lvlText w:val="%1.%2.%3.%4.%5.%6."/>
      <w:lvlJc w:val="left"/>
      <w:pPr>
        <w:ind w:left="2735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5" w:hanging="1225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309F0BF0"/>
    <w:multiLevelType w:val="hybridMultilevel"/>
    <w:tmpl w:val="53EE4EB6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34DD4E06"/>
    <w:multiLevelType w:val="multilevel"/>
    <w:tmpl w:val="CFF6B9BA"/>
    <w:lvl w:ilvl="0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499" w:hanging="49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008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292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93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2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86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148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792" w:hanging="1800"/>
      </w:pPr>
      <w:rPr>
        <w:rFonts w:cs="Times New Roman" w:hint="default"/>
      </w:rPr>
    </w:lvl>
  </w:abstractNum>
  <w:abstractNum w:abstractNumId="23">
    <w:nsid w:val="360216C7"/>
    <w:multiLevelType w:val="hybridMultilevel"/>
    <w:tmpl w:val="17BCF6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9C61C5F"/>
    <w:multiLevelType w:val="multilevel"/>
    <w:tmpl w:val="1BC0ED0A"/>
    <w:styleLink w:val="WWNum43"/>
    <w:lvl w:ilvl="0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5">
    <w:nsid w:val="43654C7E"/>
    <w:multiLevelType w:val="multilevel"/>
    <w:tmpl w:val="AA3EA078"/>
    <w:lvl w:ilvl="0">
      <w:start w:val="1"/>
      <w:numFmt w:val="bullet"/>
      <w:pStyle w:val="11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decimal"/>
      <w:pStyle w:val="1"/>
      <w:lvlText w:val="%1.%2."/>
      <w:lvlJc w:val="left"/>
      <w:pPr>
        <w:tabs>
          <w:tab w:val="num" w:pos="550"/>
        </w:tabs>
        <w:ind w:left="-170" w:firstLine="454"/>
      </w:pPr>
      <w:rPr>
        <w:rFonts w:cs="Times New Roman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10"/>
        </w:tabs>
        <w:ind w:left="-10" w:firstLine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6">
    <w:nsid w:val="439B59B8"/>
    <w:multiLevelType w:val="hybridMultilevel"/>
    <w:tmpl w:val="C00E6D14"/>
    <w:lvl w:ilvl="0" w:tplc="1A20A55A">
      <w:start w:val="1"/>
      <w:numFmt w:val="decimal"/>
      <w:lvlText w:val="%1."/>
      <w:lvlJc w:val="left"/>
      <w:pPr>
        <w:ind w:left="36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4A3A6322"/>
    <w:multiLevelType w:val="multilevel"/>
    <w:tmpl w:val="BA388A58"/>
    <w:styleLink w:val="WWNum41"/>
    <w:lvl w:ilvl="0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647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367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087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07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527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247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967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687" w:hanging="360"/>
      </w:pPr>
      <w:rPr>
        <w:rFonts w:ascii="Wingdings" w:hAnsi="Wingdings"/>
      </w:rPr>
    </w:lvl>
  </w:abstractNum>
  <w:abstractNum w:abstractNumId="28">
    <w:nsid w:val="4B36156B"/>
    <w:multiLevelType w:val="hybridMultilevel"/>
    <w:tmpl w:val="1DACC2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6D74C3F"/>
    <w:multiLevelType w:val="hybridMultilevel"/>
    <w:tmpl w:val="B27251B4"/>
    <w:lvl w:ilvl="0" w:tplc="D3A6271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586A3005"/>
    <w:multiLevelType w:val="multilevel"/>
    <w:tmpl w:val="BF3CE7F2"/>
    <w:lvl w:ilvl="0">
      <w:numFmt w:val="bullet"/>
      <w:lvlText w:val="•"/>
      <w:lvlJc w:val="left"/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31">
    <w:nsid w:val="5B312436"/>
    <w:multiLevelType w:val="hybridMultilevel"/>
    <w:tmpl w:val="1A14EAFA"/>
    <w:lvl w:ilvl="0" w:tplc="FB627E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5D380932"/>
    <w:multiLevelType w:val="multilevel"/>
    <w:tmpl w:val="0292F764"/>
    <w:styleLink w:val="WWNum45"/>
    <w:lvl w:ilvl="0">
      <w:numFmt w:val="bullet"/>
      <w:lvlText w:val="*"/>
      <w:lvlJc w:val="left"/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33">
    <w:nsid w:val="5D3879FA"/>
    <w:multiLevelType w:val="hybridMultilevel"/>
    <w:tmpl w:val="BC1E53FA"/>
    <w:lvl w:ilvl="0" w:tplc="4E3E2E82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616C2DA9"/>
    <w:multiLevelType w:val="hybridMultilevel"/>
    <w:tmpl w:val="C526EA70"/>
    <w:lvl w:ilvl="0" w:tplc="D0109A2C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4D7619E"/>
    <w:multiLevelType w:val="multilevel"/>
    <w:tmpl w:val="7076DE66"/>
    <w:styleLink w:val="WWNum42"/>
    <w:lvl w:ilvl="0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480" w:hanging="180"/>
      </w:pPr>
      <w:rPr>
        <w:rFonts w:cs="Times New Roman"/>
      </w:rPr>
    </w:lvl>
  </w:abstractNum>
  <w:abstractNum w:abstractNumId="36">
    <w:nsid w:val="6CAC63DA"/>
    <w:multiLevelType w:val="hybridMultilevel"/>
    <w:tmpl w:val="2660B768"/>
    <w:lvl w:ilvl="0" w:tplc="9420391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6CD62DB4"/>
    <w:multiLevelType w:val="hybridMultilevel"/>
    <w:tmpl w:val="604A6A44"/>
    <w:lvl w:ilvl="0" w:tplc="8CA4D300">
      <w:start w:val="1"/>
      <w:numFmt w:val="decimal"/>
      <w:lvlText w:val="%1."/>
      <w:lvlJc w:val="left"/>
      <w:pPr>
        <w:ind w:left="1017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C30B6C4">
      <w:numFmt w:val="bullet"/>
      <w:lvlText w:val="•"/>
      <w:lvlJc w:val="left"/>
      <w:pPr>
        <w:ind w:left="1926" w:hanging="361"/>
      </w:pPr>
      <w:rPr>
        <w:rFonts w:hint="default"/>
        <w:lang w:val="ru-RU" w:eastAsia="en-US" w:bidi="ar-SA"/>
      </w:rPr>
    </w:lvl>
    <w:lvl w:ilvl="2" w:tplc="F5A8DE44">
      <w:numFmt w:val="bullet"/>
      <w:lvlText w:val="•"/>
      <w:lvlJc w:val="left"/>
      <w:pPr>
        <w:ind w:left="2833" w:hanging="361"/>
      </w:pPr>
      <w:rPr>
        <w:rFonts w:hint="default"/>
        <w:lang w:val="ru-RU" w:eastAsia="en-US" w:bidi="ar-SA"/>
      </w:rPr>
    </w:lvl>
    <w:lvl w:ilvl="3" w:tplc="6220BEF0">
      <w:numFmt w:val="bullet"/>
      <w:lvlText w:val="•"/>
      <w:lvlJc w:val="left"/>
      <w:pPr>
        <w:ind w:left="3740" w:hanging="361"/>
      </w:pPr>
      <w:rPr>
        <w:rFonts w:hint="default"/>
        <w:lang w:val="ru-RU" w:eastAsia="en-US" w:bidi="ar-SA"/>
      </w:rPr>
    </w:lvl>
    <w:lvl w:ilvl="4" w:tplc="7E2CE9CC">
      <w:numFmt w:val="bullet"/>
      <w:lvlText w:val="•"/>
      <w:lvlJc w:val="left"/>
      <w:pPr>
        <w:ind w:left="4647" w:hanging="361"/>
      </w:pPr>
      <w:rPr>
        <w:rFonts w:hint="default"/>
        <w:lang w:val="ru-RU" w:eastAsia="en-US" w:bidi="ar-SA"/>
      </w:rPr>
    </w:lvl>
    <w:lvl w:ilvl="5" w:tplc="FE8CE61A">
      <w:numFmt w:val="bullet"/>
      <w:lvlText w:val="•"/>
      <w:lvlJc w:val="left"/>
      <w:pPr>
        <w:ind w:left="5554" w:hanging="361"/>
      </w:pPr>
      <w:rPr>
        <w:rFonts w:hint="default"/>
        <w:lang w:val="ru-RU" w:eastAsia="en-US" w:bidi="ar-SA"/>
      </w:rPr>
    </w:lvl>
    <w:lvl w:ilvl="6" w:tplc="F9E43962">
      <w:numFmt w:val="bullet"/>
      <w:lvlText w:val="•"/>
      <w:lvlJc w:val="left"/>
      <w:pPr>
        <w:ind w:left="6461" w:hanging="361"/>
      </w:pPr>
      <w:rPr>
        <w:rFonts w:hint="default"/>
        <w:lang w:val="ru-RU" w:eastAsia="en-US" w:bidi="ar-SA"/>
      </w:rPr>
    </w:lvl>
    <w:lvl w:ilvl="7" w:tplc="AD1EC9B8">
      <w:numFmt w:val="bullet"/>
      <w:lvlText w:val="•"/>
      <w:lvlJc w:val="left"/>
      <w:pPr>
        <w:ind w:left="7368" w:hanging="361"/>
      </w:pPr>
      <w:rPr>
        <w:rFonts w:hint="default"/>
        <w:lang w:val="ru-RU" w:eastAsia="en-US" w:bidi="ar-SA"/>
      </w:rPr>
    </w:lvl>
    <w:lvl w:ilvl="8" w:tplc="2236E7B2">
      <w:numFmt w:val="bullet"/>
      <w:lvlText w:val="•"/>
      <w:lvlJc w:val="left"/>
      <w:pPr>
        <w:ind w:left="8275" w:hanging="361"/>
      </w:pPr>
      <w:rPr>
        <w:rFonts w:hint="default"/>
        <w:lang w:val="ru-RU" w:eastAsia="en-US" w:bidi="ar-SA"/>
      </w:rPr>
    </w:lvl>
  </w:abstractNum>
  <w:abstractNum w:abstractNumId="38">
    <w:nsid w:val="6DB34945"/>
    <w:multiLevelType w:val="hybridMultilevel"/>
    <w:tmpl w:val="8A4036A8"/>
    <w:lvl w:ilvl="0" w:tplc="26D41A0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71B33934"/>
    <w:multiLevelType w:val="multilevel"/>
    <w:tmpl w:val="78FE3498"/>
    <w:styleLink w:val="WWNum48"/>
    <w:lvl w:ilvl="0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0">
    <w:nsid w:val="74897EEA"/>
    <w:multiLevelType w:val="multilevel"/>
    <w:tmpl w:val="6EB694F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41">
    <w:nsid w:val="78D84641"/>
    <w:multiLevelType w:val="hybridMultilevel"/>
    <w:tmpl w:val="C9C05C48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EDC1C5C"/>
    <w:multiLevelType w:val="hybridMultilevel"/>
    <w:tmpl w:val="ED8A6362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>
    <w:nsid w:val="7F6B793B"/>
    <w:multiLevelType w:val="hybridMultilevel"/>
    <w:tmpl w:val="4CA01E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9"/>
  </w:num>
  <w:num w:numId="3">
    <w:abstractNumId w:val="32"/>
  </w:num>
  <w:num w:numId="4">
    <w:abstractNumId w:val="17"/>
  </w:num>
  <w:num w:numId="5">
    <w:abstractNumId w:val="2"/>
  </w:num>
  <w:num w:numId="6">
    <w:abstractNumId w:val="16"/>
  </w:num>
  <w:num w:numId="7">
    <w:abstractNumId w:val="37"/>
  </w:num>
  <w:num w:numId="8">
    <w:abstractNumId w:val="10"/>
  </w:num>
  <w:num w:numId="9">
    <w:abstractNumId w:val="1"/>
  </w:num>
  <w:num w:numId="10">
    <w:abstractNumId w:val="30"/>
  </w:num>
  <w:num w:numId="11">
    <w:abstractNumId w:val="23"/>
  </w:num>
  <w:num w:numId="12">
    <w:abstractNumId w:val="43"/>
  </w:num>
  <w:num w:numId="13">
    <w:abstractNumId w:val="4"/>
  </w:num>
  <w:num w:numId="14">
    <w:abstractNumId w:val="28"/>
  </w:num>
  <w:num w:numId="15">
    <w:abstractNumId w:val="41"/>
  </w:num>
  <w:num w:numId="16">
    <w:abstractNumId w:val="3"/>
  </w:num>
  <w:num w:numId="17">
    <w:abstractNumId w:val="40"/>
  </w:num>
  <w:num w:numId="18">
    <w:abstractNumId w:val="20"/>
  </w:num>
  <w:num w:numId="19">
    <w:abstractNumId w:val="14"/>
  </w:num>
  <w:num w:numId="20">
    <w:abstractNumId w:val="34"/>
  </w:num>
  <w:num w:numId="21">
    <w:abstractNumId w:val="27"/>
  </w:num>
  <w:num w:numId="22">
    <w:abstractNumId w:val="35"/>
  </w:num>
  <w:num w:numId="23">
    <w:abstractNumId w:val="24"/>
  </w:num>
  <w:num w:numId="24">
    <w:abstractNumId w:val="6"/>
  </w:num>
  <w:num w:numId="25">
    <w:abstractNumId w:val="22"/>
  </w:num>
  <w:num w:numId="26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2"/>
  </w:num>
  <w:num w:numId="28">
    <w:abstractNumId w:val="42"/>
  </w:num>
  <w:num w:numId="29">
    <w:abstractNumId w:val="21"/>
  </w:num>
  <w:num w:numId="30">
    <w:abstractNumId w:val="8"/>
  </w:num>
  <w:num w:numId="31">
    <w:abstractNumId w:val="38"/>
  </w:num>
  <w:num w:numId="32">
    <w:abstractNumId w:val="7"/>
  </w:num>
  <w:num w:numId="33">
    <w:abstractNumId w:val="18"/>
  </w:num>
  <w:num w:numId="34">
    <w:abstractNumId w:val="36"/>
  </w:num>
  <w:num w:numId="35">
    <w:abstractNumId w:val="5"/>
  </w:num>
  <w:num w:numId="36">
    <w:abstractNumId w:val="33"/>
  </w:num>
  <w:num w:numId="37">
    <w:abstractNumId w:val="19"/>
  </w:num>
  <w:num w:numId="38">
    <w:abstractNumId w:val="31"/>
  </w:num>
  <w:num w:numId="39">
    <w:abstractNumId w:val="29"/>
  </w:num>
  <w:num w:numId="40">
    <w:abstractNumId w:val="13"/>
  </w:num>
  <w:num w:numId="41">
    <w:abstractNumId w:val="0"/>
  </w:num>
  <w:num w:numId="42">
    <w:abstractNumId w:val="26"/>
  </w:num>
  <w:num w:numId="43">
    <w:abstractNumId w:val="15"/>
  </w:num>
  <w:num w:numId="44">
    <w:abstractNumId w:val="9"/>
  </w:num>
  <w:numIdMacAtCleanup w:val="4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savePreviewPicture/>
  <w:compat/>
  <w:rsids>
    <w:rsidRoot w:val="00234D53"/>
    <w:rsid w:val="00234D53"/>
    <w:rsid w:val="00257548"/>
    <w:rsid w:val="002F584A"/>
    <w:rsid w:val="00310661"/>
    <w:rsid w:val="004D4765"/>
    <w:rsid w:val="00804888"/>
    <w:rsid w:val="00CF3AD9"/>
    <w:rsid w:val="00D226FA"/>
    <w:rsid w:val="00D30D13"/>
    <w:rsid w:val="00D512FE"/>
    <w:rsid w:val="00FB1E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List 2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34D53"/>
    <w:pPr>
      <w:spacing w:after="200" w:line="276" w:lineRule="auto"/>
      <w:jc w:val="left"/>
    </w:pPr>
    <w:rPr>
      <w:rFonts w:eastAsiaTheme="minorEastAsia"/>
      <w:lang w:eastAsia="ru-RU"/>
    </w:rPr>
  </w:style>
  <w:style w:type="paragraph" w:styleId="10">
    <w:name w:val="heading 1"/>
    <w:basedOn w:val="a0"/>
    <w:next w:val="a0"/>
    <w:link w:val="12"/>
    <w:uiPriority w:val="9"/>
    <w:qFormat/>
    <w:rsid w:val="00234D5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iPriority w:val="99"/>
    <w:qFormat/>
    <w:rsid w:val="00234D53"/>
    <w:pPr>
      <w:keepNext/>
      <w:spacing w:before="240" w:after="60" w:line="240" w:lineRule="auto"/>
      <w:outlineLvl w:val="1"/>
    </w:pPr>
    <w:rPr>
      <w:rFonts w:ascii="Arial" w:hAnsi="Arial" w:cs="Times New Roman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9"/>
    <w:unhideWhenUsed/>
    <w:qFormat/>
    <w:rsid w:val="00234D53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color w:val="000000"/>
      <w:kern w:val="28"/>
      <w:sz w:val="26"/>
      <w:szCs w:val="26"/>
    </w:rPr>
  </w:style>
  <w:style w:type="paragraph" w:styleId="4">
    <w:name w:val="heading 4"/>
    <w:basedOn w:val="3"/>
    <w:next w:val="a0"/>
    <w:link w:val="40"/>
    <w:uiPriority w:val="99"/>
    <w:qFormat/>
    <w:rsid w:val="00234D53"/>
    <w:pPr>
      <w:keepLines/>
      <w:autoSpaceDE w:val="0"/>
      <w:autoSpaceDN w:val="0"/>
      <w:adjustRightInd w:val="0"/>
      <w:spacing w:after="240" w:line="360" w:lineRule="auto"/>
      <w:jc w:val="center"/>
      <w:outlineLvl w:val="3"/>
    </w:pPr>
    <w:rPr>
      <w:rFonts w:ascii="Times New Roman" w:eastAsiaTheme="minorEastAsia" w:hAnsi="Times New Roman"/>
      <w:color w:val="auto"/>
      <w:kern w:val="0"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basedOn w:val="a1"/>
    <w:link w:val="2"/>
    <w:uiPriority w:val="99"/>
    <w:rsid w:val="00234D53"/>
    <w:rPr>
      <w:rFonts w:ascii="Arial" w:eastAsiaTheme="minorEastAsia" w:hAnsi="Arial" w:cs="Times New Roman"/>
      <w:b/>
      <w:bCs/>
      <w:i/>
      <w:iCs/>
      <w:sz w:val="28"/>
      <w:szCs w:val="28"/>
      <w:lang w:eastAsia="ru-RU"/>
    </w:rPr>
  </w:style>
  <w:style w:type="character" w:styleId="a4">
    <w:name w:val="Hyperlink"/>
    <w:basedOn w:val="a1"/>
    <w:uiPriority w:val="99"/>
    <w:unhideWhenUsed/>
    <w:rsid w:val="00234D53"/>
    <w:rPr>
      <w:rFonts w:ascii="Times New Roman" w:hAnsi="Times New Roman" w:cs="Times New Roman" w:hint="default"/>
      <w:color w:val="0000FF"/>
      <w:u w:val="single"/>
    </w:rPr>
  </w:style>
  <w:style w:type="paragraph" w:styleId="a5">
    <w:name w:val="Balloon Text"/>
    <w:basedOn w:val="a0"/>
    <w:link w:val="a6"/>
    <w:uiPriority w:val="99"/>
    <w:unhideWhenUsed/>
    <w:rsid w:val="00234D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1"/>
    <w:link w:val="a5"/>
    <w:uiPriority w:val="99"/>
    <w:rsid w:val="00234D53"/>
    <w:rPr>
      <w:rFonts w:ascii="Tahoma" w:eastAsiaTheme="minorEastAsia" w:hAnsi="Tahoma" w:cs="Tahoma"/>
      <w:sz w:val="16"/>
      <w:szCs w:val="16"/>
      <w:lang w:eastAsia="ru-RU"/>
    </w:rPr>
  </w:style>
  <w:style w:type="paragraph" w:styleId="a7">
    <w:name w:val="List Paragraph"/>
    <w:aliases w:val="Содержание. 2 уровень"/>
    <w:basedOn w:val="a0"/>
    <w:link w:val="a8"/>
    <w:uiPriority w:val="34"/>
    <w:qFormat/>
    <w:rsid w:val="00234D53"/>
    <w:pPr>
      <w:spacing w:before="120" w:after="120" w:line="240" w:lineRule="auto"/>
      <w:ind w:left="708"/>
    </w:pPr>
    <w:rPr>
      <w:rFonts w:ascii="Times New Roman" w:hAnsi="Times New Roman" w:cs="Times New Roman"/>
      <w:sz w:val="24"/>
      <w:szCs w:val="24"/>
    </w:rPr>
  </w:style>
  <w:style w:type="character" w:styleId="a9">
    <w:name w:val="Emphasis"/>
    <w:basedOn w:val="a1"/>
    <w:uiPriority w:val="20"/>
    <w:qFormat/>
    <w:rsid w:val="00234D53"/>
    <w:rPr>
      <w:rFonts w:cs="Times New Roman"/>
      <w:i/>
    </w:rPr>
  </w:style>
  <w:style w:type="paragraph" w:customStyle="1" w:styleId="Standard">
    <w:name w:val="Standard"/>
    <w:rsid w:val="00234D53"/>
    <w:pPr>
      <w:suppressAutoHyphens/>
      <w:autoSpaceDN w:val="0"/>
      <w:spacing w:before="120" w:after="120" w:line="240" w:lineRule="auto"/>
      <w:jc w:val="left"/>
      <w:textAlignment w:val="baseline"/>
    </w:pPr>
    <w:rPr>
      <w:rFonts w:ascii="Times New Roman" w:eastAsiaTheme="minorEastAsia" w:hAnsi="Times New Roman" w:cs="Times New Roman"/>
      <w:kern w:val="3"/>
      <w:sz w:val="24"/>
      <w:szCs w:val="24"/>
      <w:lang w:eastAsia="ru-RU"/>
    </w:rPr>
  </w:style>
  <w:style w:type="table" w:styleId="aa">
    <w:name w:val="Table Grid"/>
    <w:basedOn w:val="a2"/>
    <w:uiPriority w:val="59"/>
    <w:rsid w:val="00234D53"/>
    <w:pPr>
      <w:spacing w:line="240" w:lineRule="auto"/>
      <w:jc w:val="left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footnote text"/>
    <w:basedOn w:val="a0"/>
    <w:link w:val="ac"/>
    <w:uiPriority w:val="99"/>
    <w:qFormat/>
    <w:rsid w:val="00234D53"/>
    <w:pPr>
      <w:spacing w:after="0" w:line="240" w:lineRule="auto"/>
    </w:pPr>
    <w:rPr>
      <w:rFonts w:ascii="Times New Roman" w:hAnsi="Times New Roman" w:cs="Times New Roman"/>
      <w:sz w:val="20"/>
      <w:szCs w:val="20"/>
      <w:lang w:val="en-US"/>
    </w:rPr>
  </w:style>
  <w:style w:type="character" w:customStyle="1" w:styleId="ac">
    <w:name w:val="Текст сноски Знак"/>
    <w:basedOn w:val="a1"/>
    <w:link w:val="ab"/>
    <w:uiPriority w:val="99"/>
    <w:rsid w:val="00234D53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d">
    <w:name w:val="footnote reference"/>
    <w:basedOn w:val="a1"/>
    <w:uiPriority w:val="99"/>
    <w:rsid w:val="00234D53"/>
    <w:rPr>
      <w:rFonts w:cs="Times New Roman"/>
      <w:vertAlign w:val="superscript"/>
    </w:rPr>
  </w:style>
  <w:style w:type="paragraph" w:styleId="ae">
    <w:name w:val="Normal (Web)"/>
    <w:basedOn w:val="a0"/>
    <w:uiPriority w:val="99"/>
    <w:qFormat/>
    <w:rsid w:val="00234D53"/>
    <w:pPr>
      <w:widowControl w:val="0"/>
      <w:spacing w:after="0" w:line="240" w:lineRule="auto"/>
    </w:pPr>
    <w:rPr>
      <w:rFonts w:ascii="Times New Roman" w:hAnsi="Times New Roman" w:cs="Times New Roman"/>
      <w:sz w:val="24"/>
      <w:szCs w:val="24"/>
      <w:lang w:val="en-US" w:eastAsia="nl-NL"/>
    </w:rPr>
  </w:style>
  <w:style w:type="paragraph" w:styleId="af">
    <w:name w:val="No Spacing"/>
    <w:uiPriority w:val="1"/>
    <w:qFormat/>
    <w:rsid w:val="00234D53"/>
    <w:pPr>
      <w:spacing w:line="240" w:lineRule="auto"/>
      <w:jc w:val="left"/>
    </w:pPr>
    <w:rPr>
      <w:rFonts w:ascii="Calibri" w:eastAsia="Calibri" w:hAnsi="Calibri" w:cs="Times New Roman"/>
    </w:rPr>
  </w:style>
  <w:style w:type="paragraph" w:styleId="21">
    <w:name w:val="List 2"/>
    <w:basedOn w:val="a0"/>
    <w:unhideWhenUsed/>
    <w:rsid w:val="00234D53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2gif">
    <w:name w:val="msonormalbullet2.gif"/>
    <w:basedOn w:val="a0"/>
    <w:rsid w:val="00234D53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0">
    <w:name w:val="header"/>
    <w:basedOn w:val="a0"/>
    <w:link w:val="af1"/>
    <w:uiPriority w:val="99"/>
    <w:unhideWhenUsed/>
    <w:rsid w:val="00234D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1"/>
    <w:link w:val="af0"/>
    <w:uiPriority w:val="99"/>
    <w:rsid w:val="00234D53"/>
    <w:rPr>
      <w:rFonts w:eastAsiaTheme="minorEastAsia"/>
      <w:lang w:eastAsia="ru-RU"/>
    </w:rPr>
  </w:style>
  <w:style w:type="paragraph" w:styleId="af2">
    <w:name w:val="footer"/>
    <w:aliases w:val="Нижний колонтитул Знак Знак Знак,Нижний колонтитул1,Нижний колонтитул Знак Знак"/>
    <w:basedOn w:val="a0"/>
    <w:link w:val="af3"/>
    <w:uiPriority w:val="99"/>
    <w:unhideWhenUsed/>
    <w:rsid w:val="00234D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1"/>
    <w:link w:val="af2"/>
    <w:uiPriority w:val="99"/>
    <w:rsid w:val="00234D53"/>
    <w:rPr>
      <w:rFonts w:eastAsiaTheme="minorEastAsia"/>
      <w:lang w:eastAsia="ru-RU"/>
    </w:rPr>
  </w:style>
  <w:style w:type="numbering" w:customStyle="1" w:styleId="WWNum49">
    <w:name w:val="WWNum49"/>
    <w:rsid w:val="00234D53"/>
    <w:pPr>
      <w:numPr>
        <w:numId w:val="1"/>
      </w:numPr>
    </w:pPr>
  </w:style>
  <w:style w:type="numbering" w:customStyle="1" w:styleId="WWNum48">
    <w:name w:val="WWNum48"/>
    <w:rsid w:val="00234D53"/>
    <w:pPr>
      <w:numPr>
        <w:numId w:val="2"/>
      </w:numPr>
    </w:pPr>
  </w:style>
  <w:style w:type="numbering" w:customStyle="1" w:styleId="WWNum47">
    <w:name w:val="WWNum47"/>
    <w:rsid w:val="00234D53"/>
    <w:pPr>
      <w:numPr>
        <w:numId w:val="5"/>
      </w:numPr>
    </w:pPr>
  </w:style>
  <w:style w:type="numbering" w:customStyle="1" w:styleId="WWNum46">
    <w:name w:val="WWNum46"/>
    <w:rsid w:val="00234D53"/>
    <w:pPr>
      <w:numPr>
        <w:numId w:val="4"/>
      </w:numPr>
    </w:pPr>
  </w:style>
  <w:style w:type="numbering" w:customStyle="1" w:styleId="WWNum45">
    <w:name w:val="WWNum45"/>
    <w:rsid w:val="00234D53"/>
    <w:pPr>
      <w:numPr>
        <w:numId w:val="3"/>
      </w:numPr>
    </w:pPr>
  </w:style>
  <w:style w:type="character" w:customStyle="1" w:styleId="a8">
    <w:name w:val="Абзац списка Знак"/>
    <w:aliases w:val="Содержание. 2 уровень Знак"/>
    <w:link w:val="a7"/>
    <w:uiPriority w:val="34"/>
    <w:qFormat/>
    <w:locked/>
    <w:rsid w:val="00234D53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2">
    <w:name w:val="Основной текст (2)_"/>
    <w:basedOn w:val="a1"/>
    <w:link w:val="23"/>
    <w:rsid w:val="00234D53"/>
    <w:rPr>
      <w:sz w:val="21"/>
      <w:szCs w:val="21"/>
      <w:shd w:val="clear" w:color="auto" w:fill="FFFFFF"/>
    </w:rPr>
  </w:style>
  <w:style w:type="paragraph" w:customStyle="1" w:styleId="23">
    <w:name w:val="Основной текст (2)"/>
    <w:basedOn w:val="a0"/>
    <w:link w:val="22"/>
    <w:rsid w:val="00234D53"/>
    <w:pPr>
      <w:widowControl w:val="0"/>
      <w:shd w:val="clear" w:color="auto" w:fill="FFFFFF"/>
      <w:spacing w:before="60" w:after="60" w:line="0" w:lineRule="atLeast"/>
      <w:jc w:val="center"/>
    </w:pPr>
    <w:rPr>
      <w:rFonts w:eastAsiaTheme="minorHAnsi"/>
      <w:sz w:val="21"/>
      <w:szCs w:val="21"/>
      <w:lang w:eastAsia="en-US"/>
    </w:rPr>
  </w:style>
  <w:style w:type="character" w:styleId="af4">
    <w:name w:val="page number"/>
    <w:uiPriority w:val="99"/>
    <w:rsid w:val="00234D53"/>
    <w:rPr>
      <w:rFonts w:cs="Times New Roman"/>
    </w:rPr>
  </w:style>
  <w:style w:type="paragraph" w:customStyle="1" w:styleId="Footnote">
    <w:name w:val="Footnote"/>
    <w:basedOn w:val="a0"/>
    <w:rsid w:val="00234D53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110">
    <w:name w:val="Раздел 1.1"/>
    <w:basedOn w:val="af5"/>
    <w:rsid w:val="00234D53"/>
    <w:pPr>
      <w:numPr>
        <w:ilvl w:val="0"/>
      </w:numPr>
      <w:spacing w:after="120"/>
      <w:ind w:firstLine="709"/>
      <w:outlineLvl w:val="1"/>
    </w:pPr>
    <w:rPr>
      <w:rFonts w:ascii="Times New Roman Полужирный" w:eastAsia="Times New Roman" w:hAnsi="Times New Roman Полужирный" w:cs="Times New Roman"/>
      <w:b/>
      <w:i w:val="0"/>
      <w:iCs w:val="0"/>
      <w:color w:val="000000"/>
      <w:spacing w:val="0"/>
      <w:szCs w:val="20"/>
    </w:rPr>
  </w:style>
  <w:style w:type="paragraph" w:styleId="af5">
    <w:name w:val="Subtitle"/>
    <w:basedOn w:val="a0"/>
    <w:next w:val="a0"/>
    <w:link w:val="af6"/>
    <w:uiPriority w:val="11"/>
    <w:qFormat/>
    <w:rsid w:val="00234D5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6">
    <w:name w:val="Подзаголовок Знак"/>
    <w:basedOn w:val="a1"/>
    <w:link w:val="af5"/>
    <w:uiPriority w:val="11"/>
    <w:rsid w:val="00234D5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customStyle="1" w:styleId="xl68">
    <w:name w:val="xl68"/>
    <w:basedOn w:val="a0"/>
    <w:rsid w:val="00234D53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</w:rPr>
  </w:style>
  <w:style w:type="paragraph" w:styleId="24">
    <w:name w:val="toc 2"/>
    <w:basedOn w:val="a0"/>
    <w:next w:val="a0"/>
    <w:link w:val="25"/>
    <w:uiPriority w:val="39"/>
    <w:rsid w:val="00234D53"/>
    <w:pPr>
      <w:spacing w:before="120" w:after="0" w:line="240" w:lineRule="auto"/>
      <w:ind w:left="220"/>
    </w:pPr>
    <w:rPr>
      <w:rFonts w:eastAsia="Times New Roman" w:cstheme="minorHAnsi"/>
      <w:b/>
      <w:bCs/>
      <w:color w:val="000000"/>
    </w:rPr>
  </w:style>
  <w:style w:type="character" w:customStyle="1" w:styleId="25">
    <w:name w:val="Оглавление 2 Знак"/>
    <w:basedOn w:val="a1"/>
    <w:link w:val="24"/>
    <w:uiPriority w:val="39"/>
    <w:rsid w:val="00234D53"/>
    <w:rPr>
      <w:rFonts w:eastAsia="Times New Roman" w:cstheme="minorHAnsi"/>
      <w:b/>
      <w:bCs/>
      <w:color w:val="000000"/>
      <w:lang w:eastAsia="ru-RU"/>
    </w:rPr>
  </w:style>
  <w:style w:type="character" w:customStyle="1" w:styleId="12">
    <w:name w:val="Заголовок 1 Знак"/>
    <w:basedOn w:val="a1"/>
    <w:link w:val="10"/>
    <w:uiPriority w:val="9"/>
    <w:rsid w:val="00234D5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s1">
    <w:name w:val="s1"/>
    <w:rsid w:val="00234D53"/>
  </w:style>
  <w:style w:type="paragraph" w:customStyle="1" w:styleId="Style22">
    <w:name w:val="Style22"/>
    <w:basedOn w:val="a0"/>
    <w:rsid w:val="00234D53"/>
    <w:pPr>
      <w:widowControl w:val="0"/>
      <w:autoSpaceDE w:val="0"/>
      <w:autoSpaceDN w:val="0"/>
      <w:adjustRightInd w:val="0"/>
      <w:spacing w:after="0" w:line="274" w:lineRule="exact"/>
      <w:ind w:hanging="360"/>
    </w:pPr>
    <w:rPr>
      <w:rFonts w:ascii="Times New Roman" w:hAnsi="Times New Roman" w:cs="Times New Roman"/>
      <w:sz w:val="24"/>
      <w:szCs w:val="24"/>
    </w:rPr>
  </w:style>
  <w:style w:type="character" w:customStyle="1" w:styleId="FontStyle33">
    <w:name w:val="Font Style33"/>
    <w:basedOn w:val="a1"/>
    <w:rsid w:val="00234D53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0">
    <w:name w:val="Font Style30"/>
    <w:basedOn w:val="a1"/>
    <w:rsid w:val="00234D53"/>
    <w:rPr>
      <w:rFonts w:ascii="Times New Roman" w:hAnsi="Times New Roman" w:cs="Times New Roman"/>
      <w:sz w:val="22"/>
      <w:szCs w:val="22"/>
    </w:rPr>
  </w:style>
  <w:style w:type="character" w:customStyle="1" w:styleId="232">
    <w:name w:val="Оглавление (23)2"/>
    <w:basedOn w:val="a1"/>
    <w:uiPriority w:val="99"/>
    <w:rsid w:val="00234D53"/>
    <w:rPr>
      <w:rFonts w:ascii="Times New Roman" w:hAnsi="Times New Roman" w:cs="Times New Roman"/>
      <w:spacing w:val="0"/>
      <w:sz w:val="20"/>
      <w:szCs w:val="20"/>
      <w:shd w:val="clear" w:color="auto" w:fill="FFFFFF"/>
    </w:rPr>
  </w:style>
  <w:style w:type="character" w:customStyle="1" w:styleId="FontStyle28">
    <w:name w:val="Font Style28"/>
    <w:basedOn w:val="a1"/>
    <w:rsid w:val="00234D53"/>
    <w:rPr>
      <w:rFonts w:ascii="Times New Roman" w:hAnsi="Times New Roman" w:cs="Times New Roman"/>
      <w:b/>
      <w:bCs/>
      <w:sz w:val="22"/>
      <w:szCs w:val="22"/>
    </w:rPr>
  </w:style>
  <w:style w:type="character" w:customStyle="1" w:styleId="apple-converted-space">
    <w:name w:val="apple-converted-space"/>
    <w:rsid w:val="00234D53"/>
  </w:style>
  <w:style w:type="character" w:customStyle="1" w:styleId="30">
    <w:name w:val="Заголовок 3 Знак"/>
    <w:basedOn w:val="a1"/>
    <w:link w:val="3"/>
    <w:uiPriority w:val="99"/>
    <w:rsid w:val="00234D53"/>
    <w:rPr>
      <w:rFonts w:ascii="Cambria" w:eastAsia="Times New Roman" w:hAnsi="Cambria" w:cs="Times New Roman"/>
      <w:b/>
      <w:bCs/>
      <w:color w:val="000000"/>
      <w:kern w:val="28"/>
      <w:sz w:val="26"/>
      <w:szCs w:val="26"/>
      <w:lang w:eastAsia="ru-RU"/>
    </w:rPr>
  </w:style>
  <w:style w:type="paragraph" w:customStyle="1" w:styleId="TableParagraph">
    <w:name w:val="Table Paragraph"/>
    <w:basedOn w:val="a0"/>
    <w:uiPriority w:val="1"/>
    <w:qFormat/>
    <w:rsid w:val="00234D5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customStyle="1" w:styleId="aligncenter">
    <w:name w:val="align_center"/>
    <w:basedOn w:val="a0"/>
    <w:rsid w:val="00234D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0">
    <w:name w:val="Заголовок 4 Знак"/>
    <w:basedOn w:val="a1"/>
    <w:link w:val="4"/>
    <w:uiPriority w:val="99"/>
    <w:rsid w:val="00234D53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paragraph" w:styleId="af7">
    <w:name w:val="Body Text"/>
    <w:basedOn w:val="a0"/>
    <w:link w:val="af8"/>
    <w:uiPriority w:val="99"/>
    <w:qFormat/>
    <w:rsid w:val="00234D53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customStyle="1" w:styleId="af8">
    <w:name w:val="Основной текст Знак"/>
    <w:basedOn w:val="a1"/>
    <w:link w:val="af7"/>
    <w:uiPriority w:val="99"/>
    <w:rsid w:val="00234D53"/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26">
    <w:name w:val="Body Text 2"/>
    <w:basedOn w:val="a0"/>
    <w:link w:val="27"/>
    <w:uiPriority w:val="99"/>
    <w:rsid w:val="00234D53"/>
    <w:pPr>
      <w:spacing w:after="0" w:line="240" w:lineRule="auto"/>
      <w:ind w:right="-57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27">
    <w:name w:val="Основной текст 2 Знак"/>
    <w:basedOn w:val="a1"/>
    <w:link w:val="26"/>
    <w:uiPriority w:val="99"/>
    <w:rsid w:val="00234D53"/>
    <w:rPr>
      <w:rFonts w:ascii="Times New Roman" w:eastAsiaTheme="minorEastAsia" w:hAnsi="Times New Roman" w:cs="Times New Roman"/>
      <w:sz w:val="28"/>
      <w:szCs w:val="24"/>
      <w:lang w:eastAsia="ru-RU"/>
    </w:rPr>
  </w:style>
  <w:style w:type="character" w:customStyle="1" w:styleId="blk">
    <w:name w:val="blk"/>
    <w:rsid w:val="00234D53"/>
  </w:style>
  <w:style w:type="paragraph" w:styleId="13">
    <w:name w:val="toc 1"/>
    <w:basedOn w:val="a0"/>
    <w:next w:val="a0"/>
    <w:autoRedefine/>
    <w:uiPriority w:val="39"/>
    <w:rsid w:val="00234D53"/>
    <w:pPr>
      <w:spacing w:before="240" w:after="120" w:line="240" w:lineRule="auto"/>
    </w:pPr>
    <w:rPr>
      <w:rFonts w:ascii="Calibri" w:hAnsi="Calibri" w:cs="Calibri"/>
      <w:b/>
      <w:bCs/>
      <w:sz w:val="20"/>
      <w:szCs w:val="20"/>
    </w:rPr>
  </w:style>
  <w:style w:type="paragraph" w:styleId="31">
    <w:name w:val="toc 3"/>
    <w:basedOn w:val="a0"/>
    <w:next w:val="a0"/>
    <w:autoRedefine/>
    <w:uiPriority w:val="39"/>
    <w:rsid w:val="00234D53"/>
    <w:pPr>
      <w:spacing w:after="0" w:line="240" w:lineRule="auto"/>
      <w:ind w:left="480"/>
    </w:pPr>
    <w:rPr>
      <w:rFonts w:ascii="Times New Roman" w:hAnsi="Times New Roman" w:cs="Times New Roman"/>
      <w:sz w:val="28"/>
      <w:szCs w:val="28"/>
    </w:rPr>
  </w:style>
  <w:style w:type="character" w:customStyle="1" w:styleId="FootnoteTextChar">
    <w:name w:val="Footnote Text Char"/>
    <w:locked/>
    <w:rsid w:val="00234D53"/>
    <w:rPr>
      <w:rFonts w:ascii="Times New Roman" w:hAnsi="Times New Roman"/>
      <w:sz w:val="20"/>
      <w:lang w:eastAsia="ru-RU"/>
    </w:rPr>
  </w:style>
  <w:style w:type="paragraph" w:customStyle="1" w:styleId="ConsPlusNormal">
    <w:name w:val="ConsPlusNormal"/>
    <w:rsid w:val="00234D53"/>
    <w:pPr>
      <w:widowControl w:val="0"/>
      <w:autoSpaceDE w:val="0"/>
      <w:autoSpaceDN w:val="0"/>
      <w:adjustRightInd w:val="0"/>
      <w:spacing w:line="240" w:lineRule="auto"/>
      <w:jc w:val="left"/>
    </w:pPr>
    <w:rPr>
      <w:rFonts w:ascii="Arial" w:eastAsiaTheme="minorEastAsia" w:hAnsi="Arial" w:cs="Arial"/>
      <w:sz w:val="20"/>
      <w:szCs w:val="20"/>
      <w:lang w:eastAsia="ru-RU"/>
    </w:rPr>
  </w:style>
  <w:style w:type="paragraph" w:styleId="28">
    <w:name w:val="Body Text Indent 2"/>
    <w:basedOn w:val="a0"/>
    <w:link w:val="29"/>
    <w:uiPriority w:val="99"/>
    <w:rsid w:val="00234D53"/>
    <w:pPr>
      <w:spacing w:after="120" w:line="480" w:lineRule="auto"/>
      <w:ind w:left="283"/>
    </w:pPr>
    <w:rPr>
      <w:rFonts w:ascii="Times New Roman" w:hAnsi="Times New Roman" w:cs="Times New Roman"/>
      <w:sz w:val="24"/>
      <w:szCs w:val="24"/>
    </w:rPr>
  </w:style>
  <w:style w:type="character" w:customStyle="1" w:styleId="29">
    <w:name w:val="Основной текст с отступом 2 Знак"/>
    <w:basedOn w:val="a1"/>
    <w:link w:val="28"/>
    <w:uiPriority w:val="99"/>
    <w:rsid w:val="00234D53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9">
    <w:name w:val="annotation text"/>
    <w:basedOn w:val="a0"/>
    <w:link w:val="afa"/>
    <w:uiPriority w:val="99"/>
    <w:unhideWhenUsed/>
    <w:rsid w:val="00234D53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afa">
    <w:name w:val="Текст примечания Знак"/>
    <w:basedOn w:val="a1"/>
    <w:link w:val="af9"/>
    <w:uiPriority w:val="99"/>
    <w:rsid w:val="00234D53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fb">
    <w:name w:val="annotation subject"/>
    <w:basedOn w:val="af9"/>
    <w:next w:val="af9"/>
    <w:link w:val="afc"/>
    <w:uiPriority w:val="99"/>
    <w:unhideWhenUsed/>
    <w:rsid w:val="00234D53"/>
    <w:rPr>
      <w:rFonts w:asciiTheme="minorHAnsi" w:hAnsiTheme="minorHAnsi" w:cstheme="minorBidi"/>
      <w:b/>
      <w:bCs/>
      <w:sz w:val="22"/>
      <w:szCs w:val="22"/>
    </w:rPr>
  </w:style>
  <w:style w:type="character" w:customStyle="1" w:styleId="afc">
    <w:name w:val="Тема примечания Знак"/>
    <w:basedOn w:val="afa"/>
    <w:link w:val="afb"/>
    <w:uiPriority w:val="99"/>
    <w:rsid w:val="00234D53"/>
    <w:rPr>
      <w:b/>
      <w:bCs/>
    </w:rPr>
  </w:style>
  <w:style w:type="character" w:customStyle="1" w:styleId="afd">
    <w:name w:val="Цветовое выделение"/>
    <w:uiPriority w:val="99"/>
    <w:rsid w:val="00234D53"/>
    <w:rPr>
      <w:b/>
      <w:color w:val="26282F"/>
    </w:rPr>
  </w:style>
  <w:style w:type="character" w:customStyle="1" w:styleId="afe">
    <w:name w:val="Гипертекстовая ссылка"/>
    <w:uiPriority w:val="99"/>
    <w:rsid w:val="00234D53"/>
    <w:rPr>
      <w:b/>
      <w:color w:val="106BBE"/>
    </w:rPr>
  </w:style>
  <w:style w:type="character" w:customStyle="1" w:styleId="aff">
    <w:name w:val="Активная гипертекстовая ссылка"/>
    <w:uiPriority w:val="99"/>
    <w:rsid w:val="00234D53"/>
    <w:rPr>
      <w:b/>
      <w:color w:val="106BBE"/>
      <w:u w:val="single"/>
    </w:rPr>
  </w:style>
  <w:style w:type="paragraph" w:customStyle="1" w:styleId="aff0">
    <w:name w:val="Внимание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  <w:jc w:val="both"/>
    </w:pPr>
    <w:rPr>
      <w:rFonts w:ascii="Times New Roman" w:hAnsi="Times New Roman" w:cs="Times New Roman"/>
      <w:sz w:val="24"/>
      <w:szCs w:val="24"/>
      <w:shd w:val="clear" w:color="auto" w:fill="F5F3DA"/>
    </w:rPr>
  </w:style>
  <w:style w:type="paragraph" w:customStyle="1" w:styleId="aff1">
    <w:name w:val="Внимание: криминал!!"/>
    <w:basedOn w:val="aff0"/>
    <w:next w:val="a0"/>
    <w:uiPriority w:val="99"/>
    <w:rsid w:val="00234D53"/>
  </w:style>
  <w:style w:type="paragraph" w:customStyle="1" w:styleId="aff2">
    <w:name w:val="Внимание: недобросовестность!"/>
    <w:basedOn w:val="aff0"/>
    <w:next w:val="a0"/>
    <w:uiPriority w:val="99"/>
    <w:rsid w:val="00234D53"/>
  </w:style>
  <w:style w:type="character" w:customStyle="1" w:styleId="aff3">
    <w:name w:val="Выделение для Базового Поиска"/>
    <w:uiPriority w:val="99"/>
    <w:rsid w:val="00234D53"/>
    <w:rPr>
      <w:b/>
      <w:color w:val="0058A9"/>
    </w:rPr>
  </w:style>
  <w:style w:type="character" w:customStyle="1" w:styleId="aff4">
    <w:name w:val="Выделение для Базового Поиска (курсив)"/>
    <w:uiPriority w:val="99"/>
    <w:rsid w:val="00234D53"/>
    <w:rPr>
      <w:b/>
      <w:i/>
      <w:color w:val="0058A9"/>
    </w:rPr>
  </w:style>
  <w:style w:type="paragraph" w:customStyle="1" w:styleId="aff5">
    <w:name w:val="Дочерний элемент списка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hAnsi="Times New Roman" w:cs="Times New Roman"/>
      <w:color w:val="868381"/>
      <w:sz w:val="20"/>
      <w:szCs w:val="20"/>
    </w:rPr>
  </w:style>
  <w:style w:type="paragraph" w:customStyle="1" w:styleId="aff6">
    <w:name w:val="Основное меню (преемственное)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Verdana" w:hAnsi="Verdana" w:cs="Verdana"/>
    </w:rPr>
  </w:style>
  <w:style w:type="paragraph" w:customStyle="1" w:styleId="14">
    <w:name w:val="Заголовок1"/>
    <w:basedOn w:val="aff6"/>
    <w:next w:val="a0"/>
    <w:uiPriority w:val="99"/>
    <w:rsid w:val="00234D53"/>
    <w:rPr>
      <w:b/>
      <w:bCs/>
      <w:color w:val="0058A9"/>
      <w:shd w:val="clear" w:color="auto" w:fill="ECE9D8"/>
    </w:rPr>
  </w:style>
  <w:style w:type="paragraph" w:customStyle="1" w:styleId="aff7">
    <w:name w:val="Заголовок группы контролов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hAnsi="Times New Roman" w:cs="Times New Roman"/>
      <w:b/>
      <w:bCs/>
      <w:color w:val="000000"/>
      <w:sz w:val="24"/>
      <w:szCs w:val="24"/>
    </w:rPr>
  </w:style>
  <w:style w:type="paragraph" w:customStyle="1" w:styleId="aff8">
    <w:name w:val="Заголовок для информации об изменениях"/>
    <w:basedOn w:val="10"/>
    <w:next w:val="a0"/>
    <w:uiPriority w:val="99"/>
    <w:rsid w:val="00234D53"/>
    <w:pPr>
      <w:autoSpaceDE w:val="0"/>
      <w:autoSpaceDN w:val="0"/>
      <w:adjustRightInd w:val="0"/>
      <w:spacing w:before="0" w:after="240" w:line="360" w:lineRule="auto"/>
      <w:jc w:val="center"/>
      <w:outlineLvl w:val="9"/>
    </w:pPr>
    <w:rPr>
      <w:rFonts w:ascii="Times New Roman" w:eastAsiaTheme="minorEastAsia" w:hAnsi="Times New Roman" w:cs="Times New Roman"/>
      <w:b w:val="0"/>
      <w:bCs w:val="0"/>
      <w:color w:val="auto"/>
      <w:sz w:val="18"/>
      <w:szCs w:val="18"/>
      <w:shd w:val="clear" w:color="auto" w:fill="FFFFFF"/>
    </w:rPr>
  </w:style>
  <w:style w:type="paragraph" w:customStyle="1" w:styleId="aff9">
    <w:name w:val="Заголовок распахивающейся части диалога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hAnsi="Times New Roman" w:cs="Times New Roman"/>
      <w:i/>
      <w:iCs/>
      <w:color w:val="000080"/>
    </w:rPr>
  </w:style>
  <w:style w:type="character" w:customStyle="1" w:styleId="affa">
    <w:name w:val="Заголовок своего сообщения"/>
    <w:uiPriority w:val="99"/>
    <w:rsid w:val="00234D53"/>
    <w:rPr>
      <w:b/>
      <w:color w:val="26282F"/>
    </w:rPr>
  </w:style>
  <w:style w:type="paragraph" w:customStyle="1" w:styleId="affb">
    <w:name w:val="Заголовок статьи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  <w:ind w:left="1612" w:hanging="892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fc">
    <w:name w:val="Заголовок чужого сообщения"/>
    <w:uiPriority w:val="99"/>
    <w:rsid w:val="00234D53"/>
    <w:rPr>
      <w:b/>
      <w:color w:val="FF0000"/>
    </w:rPr>
  </w:style>
  <w:style w:type="paragraph" w:customStyle="1" w:styleId="affd">
    <w:name w:val="Заголовок ЭР (левое окно)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before="300" w:after="250" w:line="360" w:lineRule="auto"/>
      <w:jc w:val="center"/>
    </w:pPr>
    <w:rPr>
      <w:rFonts w:ascii="Times New Roman" w:hAnsi="Times New Roman" w:cs="Times New Roman"/>
      <w:b/>
      <w:bCs/>
      <w:color w:val="26282F"/>
      <w:sz w:val="26"/>
      <w:szCs w:val="26"/>
    </w:rPr>
  </w:style>
  <w:style w:type="paragraph" w:customStyle="1" w:styleId="affe">
    <w:name w:val="Заголовок ЭР (правое окно)"/>
    <w:basedOn w:val="affd"/>
    <w:next w:val="a0"/>
    <w:uiPriority w:val="99"/>
    <w:rsid w:val="00234D53"/>
    <w:pPr>
      <w:spacing w:after="0"/>
      <w:jc w:val="left"/>
    </w:pPr>
  </w:style>
  <w:style w:type="paragraph" w:customStyle="1" w:styleId="afff">
    <w:name w:val="Интерактивный заголовок"/>
    <w:basedOn w:val="14"/>
    <w:next w:val="a0"/>
    <w:uiPriority w:val="99"/>
    <w:rsid w:val="00234D53"/>
    <w:rPr>
      <w:u w:val="single"/>
    </w:rPr>
  </w:style>
  <w:style w:type="paragraph" w:customStyle="1" w:styleId="afff0">
    <w:name w:val="Текст информации об изменениях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hAnsi="Times New Roman" w:cs="Times New Roman"/>
      <w:color w:val="353842"/>
      <w:sz w:val="18"/>
      <w:szCs w:val="18"/>
    </w:rPr>
  </w:style>
  <w:style w:type="paragraph" w:customStyle="1" w:styleId="afff1">
    <w:name w:val="Информация об изменениях"/>
    <w:basedOn w:val="afff0"/>
    <w:next w:val="a0"/>
    <w:uiPriority w:val="99"/>
    <w:rsid w:val="00234D53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ff2">
    <w:name w:val="Текст (справка)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  <w:ind w:left="170" w:right="170"/>
    </w:pPr>
    <w:rPr>
      <w:rFonts w:ascii="Times New Roman" w:hAnsi="Times New Roman" w:cs="Times New Roman"/>
      <w:sz w:val="24"/>
      <w:szCs w:val="24"/>
    </w:rPr>
  </w:style>
  <w:style w:type="paragraph" w:customStyle="1" w:styleId="afff3">
    <w:name w:val="Комментарий"/>
    <w:basedOn w:val="afff2"/>
    <w:next w:val="a0"/>
    <w:uiPriority w:val="99"/>
    <w:rsid w:val="00234D53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ff4">
    <w:name w:val="Информация об изменениях документа"/>
    <w:basedOn w:val="afff3"/>
    <w:next w:val="a0"/>
    <w:uiPriority w:val="99"/>
    <w:rsid w:val="00234D53"/>
    <w:rPr>
      <w:i/>
      <w:iCs/>
    </w:rPr>
  </w:style>
  <w:style w:type="paragraph" w:customStyle="1" w:styleId="afff5">
    <w:name w:val="Текст (лев. подпись)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hAnsi="Times New Roman" w:cs="Times New Roman"/>
      <w:sz w:val="24"/>
      <w:szCs w:val="24"/>
    </w:rPr>
  </w:style>
  <w:style w:type="paragraph" w:customStyle="1" w:styleId="afff6">
    <w:name w:val="Колонтитул (левый)"/>
    <w:basedOn w:val="afff5"/>
    <w:next w:val="a0"/>
    <w:uiPriority w:val="99"/>
    <w:rsid w:val="00234D53"/>
    <w:rPr>
      <w:sz w:val="14"/>
      <w:szCs w:val="14"/>
    </w:rPr>
  </w:style>
  <w:style w:type="paragraph" w:customStyle="1" w:styleId="afff7">
    <w:name w:val="Текст (прав. подпись)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  <w:jc w:val="right"/>
    </w:pPr>
    <w:rPr>
      <w:rFonts w:ascii="Times New Roman" w:hAnsi="Times New Roman" w:cs="Times New Roman"/>
      <w:sz w:val="24"/>
      <w:szCs w:val="24"/>
    </w:rPr>
  </w:style>
  <w:style w:type="paragraph" w:customStyle="1" w:styleId="afff8">
    <w:name w:val="Колонтитул (правый)"/>
    <w:basedOn w:val="afff7"/>
    <w:next w:val="a0"/>
    <w:uiPriority w:val="99"/>
    <w:rsid w:val="00234D53"/>
    <w:rPr>
      <w:sz w:val="14"/>
      <w:szCs w:val="14"/>
    </w:rPr>
  </w:style>
  <w:style w:type="paragraph" w:customStyle="1" w:styleId="afff9">
    <w:name w:val="Комментарий пользователя"/>
    <w:basedOn w:val="afff3"/>
    <w:next w:val="a0"/>
    <w:uiPriority w:val="99"/>
    <w:rsid w:val="00234D53"/>
    <w:pPr>
      <w:jc w:val="left"/>
    </w:pPr>
    <w:rPr>
      <w:shd w:val="clear" w:color="auto" w:fill="FFDFE0"/>
    </w:rPr>
  </w:style>
  <w:style w:type="paragraph" w:customStyle="1" w:styleId="afffa">
    <w:name w:val="Куда обратиться?"/>
    <w:basedOn w:val="aff0"/>
    <w:next w:val="a0"/>
    <w:uiPriority w:val="99"/>
    <w:rsid w:val="00234D53"/>
  </w:style>
  <w:style w:type="paragraph" w:customStyle="1" w:styleId="afffb">
    <w:name w:val="Моноширинный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</w:pPr>
    <w:rPr>
      <w:rFonts w:ascii="Courier New" w:hAnsi="Courier New" w:cs="Courier New"/>
      <w:sz w:val="24"/>
      <w:szCs w:val="24"/>
    </w:rPr>
  </w:style>
  <w:style w:type="character" w:customStyle="1" w:styleId="afffc">
    <w:name w:val="Найденные слова"/>
    <w:uiPriority w:val="99"/>
    <w:rsid w:val="00234D53"/>
    <w:rPr>
      <w:b/>
      <w:color w:val="26282F"/>
      <w:shd w:val="clear" w:color="auto" w:fill="FFF580"/>
    </w:rPr>
  </w:style>
  <w:style w:type="paragraph" w:customStyle="1" w:styleId="afffd">
    <w:name w:val="Напишите нам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before="90" w:after="90" w:line="360" w:lineRule="auto"/>
      <w:ind w:left="180" w:right="180"/>
      <w:jc w:val="both"/>
    </w:pPr>
    <w:rPr>
      <w:rFonts w:ascii="Times New Roman" w:hAnsi="Times New Roman" w:cs="Times New Roman"/>
      <w:sz w:val="20"/>
      <w:szCs w:val="20"/>
      <w:shd w:val="clear" w:color="auto" w:fill="EFFFAD"/>
    </w:rPr>
  </w:style>
  <w:style w:type="character" w:customStyle="1" w:styleId="afffe">
    <w:name w:val="Не вступил в силу"/>
    <w:uiPriority w:val="99"/>
    <w:rsid w:val="00234D53"/>
    <w:rPr>
      <w:b/>
      <w:color w:val="000000"/>
      <w:shd w:val="clear" w:color="auto" w:fill="D8EDE8"/>
    </w:rPr>
  </w:style>
  <w:style w:type="paragraph" w:customStyle="1" w:styleId="affff">
    <w:name w:val="Необходимые документы"/>
    <w:basedOn w:val="aff0"/>
    <w:next w:val="a0"/>
    <w:uiPriority w:val="99"/>
    <w:rsid w:val="00234D53"/>
    <w:pPr>
      <w:ind w:firstLine="118"/>
    </w:pPr>
  </w:style>
  <w:style w:type="paragraph" w:customStyle="1" w:styleId="affff0">
    <w:name w:val="Нормальный (таблица)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affff1">
    <w:name w:val="Таблицы (моноширинный)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</w:pPr>
    <w:rPr>
      <w:rFonts w:ascii="Courier New" w:hAnsi="Courier New" w:cs="Courier New"/>
      <w:sz w:val="24"/>
      <w:szCs w:val="24"/>
    </w:rPr>
  </w:style>
  <w:style w:type="paragraph" w:customStyle="1" w:styleId="affff2">
    <w:name w:val="Оглавление"/>
    <w:basedOn w:val="affff1"/>
    <w:next w:val="a0"/>
    <w:uiPriority w:val="99"/>
    <w:rsid w:val="00234D53"/>
    <w:pPr>
      <w:ind w:left="140"/>
    </w:pPr>
  </w:style>
  <w:style w:type="character" w:customStyle="1" w:styleId="affff3">
    <w:name w:val="Опечатки"/>
    <w:uiPriority w:val="99"/>
    <w:rsid w:val="00234D53"/>
    <w:rPr>
      <w:color w:val="FF0000"/>
    </w:rPr>
  </w:style>
  <w:style w:type="paragraph" w:customStyle="1" w:styleId="affff4">
    <w:name w:val="Переменная часть"/>
    <w:basedOn w:val="aff6"/>
    <w:next w:val="a0"/>
    <w:uiPriority w:val="99"/>
    <w:rsid w:val="00234D53"/>
    <w:rPr>
      <w:sz w:val="18"/>
      <w:szCs w:val="18"/>
    </w:rPr>
  </w:style>
  <w:style w:type="paragraph" w:customStyle="1" w:styleId="affff5">
    <w:name w:val="Подвал для информации об изменениях"/>
    <w:basedOn w:val="10"/>
    <w:next w:val="a0"/>
    <w:uiPriority w:val="99"/>
    <w:rsid w:val="00234D53"/>
    <w:pPr>
      <w:autoSpaceDE w:val="0"/>
      <w:autoSpaceDN w:val="0"/>
      <w:adjustRightInd w:val="0"/>
      <w:spacing w:after="240" w:line="360" w:lineRule="auto"/>
      <w:jc w:val="center"/>
      <w:outlineLvl w:val="9"/>
    </w:pPr>
    <w:rPr>
      <w:rFonts w:ascii="Times New Roman" w:eastAsiaTheme="minorEastAsia" w:hAnsi="Times New Roman" w:cs="Times New Roman"/>
      <w:b w:val="0"/>
      <w:bCs w:val="0"/>
      <w:color w:val="auto"/>
      <w:sz w:val="18"/>
      <w:szCs w:val="18"/>
    </w:rPr>
  </w:style>
  <w:style w:type="paragraph" w:customStyle="1" w:styleId="affff6">
    <w:name w:val="Подзаголовок для информации об изменениях"/>
    <w:basedOn w:val="afff0"/>
    <w:next w:val="a0"/>
    <w:uiPriority w:val="99"/>
    <w:rsid w:val="00234D53"/>
    <w:rPr>
      <w:b/>
      <w:bCs/>
    </w:rPr>
  </w:style>
  <w:style w:type="paragraph" w:customStyle="1" w:styleId="affff7">
    <w:name w:val="Подчёркнуный текст"/>
    <w:basedOn w:val="a0"/>
    <w:next w:val="a0"/>
    <w:uiPriority w:val="99"/>
    <w:rsid w:val="00234D53"/>
    <w:pPr>
      <w:widowControl w:val="0"/>
      <w:pBdr>
        <w:bottom w:val="single" w:sz="4" w:space="0" w:color="auto"/>
      </w:pBdr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affff8">
    <w:name w:val="Постоянная часть"/>
    <w:basedOn w:val="aff6"/>
    <w:next w:val="a0"/>
    <w:uiPriority w:val="99"/>
    <w:rsid w:val="00234D53"/>
    <w:rPr>
      <w:sz w:val="20"/>
      <w:szCs w:val="20"/>
    </w:rPr>
  </w:style>
  <w:style w:type="paragraph" w:customStyle="1" w:styleId="affff9">
    <w:name w:val="Прижатый влево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hAnsi="Times New Roman" w:cs="Times New Roman"/>
      <w:sz w:val="24"/>
      <w:szCs w:val="24"/>
    </w:rPr>
  </w:style>
  <w:style w:type="paragraph" w:customStyle="1" w:styleId="affffa">
    <w:name w:val="Пример."/>
    <w:basedOn w:val="aff0"/>
    <w:next w:val="a0"/>
    <w:uiPriority w:val="99"/>
    <w:rsid w:val="00234D53"/>
  </w:style>
  <w:style w:type="paragraph" w:customStyle="1" w:styleId="affffb">
    <w:name w:val="Примечание."/>
    <w:basedOn w:val="aff0"/>
    <w:next w:val="a0"/>
    <w:uiPriority w:val="99"/>
    <w:rsid w:val="00234D53"/>
  </w:style>
  <w:style w:type="character" w:customStyle="1" w:styleId="affffc">
    <w:name w:val="Продолжение ссылки"/>
    <w:uiPriority w:val="99"/>
    <w:rsid w:val="00234D53"/>
  </w:style>
  <w:style w:type="paragraph" w:customStyle="1" w:styleId="affffd">
    <w:name w:val="Словарная статья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  <w:ind w:right="118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fffe">
    <w:name w:val="Сравнение редакций"/>
    <w:uiPriority w:val="99"/>
    <w:rsid w:val="00234D53"/>
    <w:rPr>
      <w:b/>
      <w:color w:val="26282F"/>
    </w:rPr>
  </w:style>
  <w:style w:type="character" w:customStyle="1" w:styleId="afffff">
    <w:name w:val="Сравнение редакций. Добавленный фрагмент"/>
    <w:uiPriority w:val="99"/>
    <w:rsid w:val="00234D53"/>
    <w:rPr>
      <w:color w:val="000000"/>
      <w:shd w:val="clear" w:color="auto" w:fill="C1D7FF"/>
    </w:rPr>
  </w:style>
  <w:style w:type="character" w:customStyle="1" w:styleId="afffff0">
    <w:name w:val="Сравнение редакций. Удаленный фрагмент"/>
    <w:uiPriority w:val="99"/>
    <w:rsid w:val="00234D53"/>
    <w:rPr>
      <w:color w:val="000000"/>
      <w:shd w:val="clear" w:color="auto" w:fill="C4C413"/>
    </w:rPr>
  </w:style>
  <w:style w:type="paragraph" w:customStyle="1" w:styleId="afffff1">
    <w:name w:val="Ссылка на официальную публикацию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ffff2">
    <w:name w:val="Ссылка на утративший силу документ"/>
    <w:uiPriority w:val="99"/>
    <w:rsid w:val="00234D53"/>
    <w:rPr>
      <w:b/>
      <w:color w:val="749232"/>
    </w:rPr>
  </w:style>
  <w:style w:type="paragraph" w:customStyle="1" w:styleId="afffff3">
    <w:name w:val="Текст в таблице"/>
    <w:basedOn w:val="affff0"/>
    <w:next w:val="a0"/>
    <w:uiPriority w:val="99"/>
    <w:rsid w:val="00234D53"/>
    <w:pPr>
      <w:ind w:firstLine="500"/>
    </w:pPr>
  </w:style>
  <w:style w:type="paragraph" w:customStyle="1" w:styleId="afffff4">
    <w:name w:val="Текст ЭР (см. также)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before="200" w:after="0" w:line="360" w:lineRule="auto"/>
    </w:pPr>
    <w:rPr>
      <w:rFonts w:ascii="Times New Roman" w:hAnsi="Times New Roman" w:cs="Times New Roman"/>
      <w:sz w:val="20"/>
      <w:szCs w:val="20"/>
    </w:rPr>
  </w:style>
  <w:style w:type="paragraph" w:customStyle="1" w:styleId="afffff5">
    <w:name w:val="Технический комментарий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hAnsi="Times New Roman" w:cs="Times New Roman"/>
      <w:color w:val="463F31"/>
      <w:sz w:val="24"/>
      <w:szCs w:val="24"/>
      <w:shd w:val="clear" w:color="auto" w:fill="FFFFA6"/>
    </w:rPr>
  </w:style>
  <w:style w:type="character" w:customStyle="1" w:styleId="afffff6">
    <w:name w:val="Утратил силу"/>
    <w:uiPriority w:val="99"/>
    <w:rsid w:val="00234D53"/>
    <w:rPr>
      <w:b/>
      <w:strike/>
      <w:color w:val="666600"/>
    </w:rPr>
  </w:style>
  <w:style w:type="paragraph" w:customStyle="1" w:styleId="afffff7">
    <w:name w:val="Формула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  <w:jc w:val="both"/>
    </w:pPr>
    <w:rPr>
      <w:rFonts w:ascii="Times New Roman" w:hAnsi="Times New Roman" w:cs="Times New Roman"/>
      <w:sz w:val="24"/>
      <w:szCs w:val="24"/>
      <w:shd w:val="clear" w:color="auto" w:fill="F5F3DA"/>
    </w:rPr>
  </w:style>
  <w:style w:type="paragraph" w:customStyle="1" w:styleId="afffff8">
    <w:name w:val="Центрированный (таблица)"/>
    <w:basedOn w:val="affff0"/>
    <w:next w:val="a0"/>
    <w:uiPriority w:val="99"/>
    <w:rsid w:val="00234D53"/>
    <w:pPr>
      <w:jc w:val="center"/>
    </w:pPr>
  </w:style>
  <w:style w:type="paragraph" w:customStyle="1" w:styleId="-">
    <w:name w:val="ЭР-содержание (правое окно)"/>
    <w:basedOn w:val="a0"/>
    <w:next w:val="a0"/>
    <w:uiPriority w:val="99"/>
    <w:rsid w:val="00234D53"/>
    <w:pPr>
      <w:widowControl w:val="0"/>
      <w:autoSpaceDE w:val="0"/>
      <w:autoSpaceDN w:val="0"/>
      <w:adjustRightInd w:val="0"/>
      <w:spacing w:before="300" w:after="0" w:line="360" w:lineRule="auto"/>
    </w:pPr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234D53"/>
    <w:pPr>
      <w:autoSpaceDE w:val="0"/>
      <w:autoSpaceDN w:val="0"/>
      <w:adjustRightInd w:val="0"/>
      <w:spacing w:line="240" w:lineRule="auto"/>
      <w:jc w:val="left"/>
    </w:pPr>
    <w:rPr>
      <w:rFonts w:ascii="Times New Roman" w:eastAsiaTheme="minorEastAsia" w:hAnsi="Times New Roman" w:cs="Times New Roman"/>
      <w:color w:val="000000"/>
      <w:sz w:val="24"/>
      <w:szCs w:val="24"/>
    </w:rPr>
  </w:style>
  <w:style w:type="character" w:styleId="afffff9">
    <w:name w:val="annotation reference"/>
    <w:basedOn w:val="a1"/>
    <w:uiPriority w:val="99"/>
    <w:unhideWhenUsed/>
    <w:rsid w:val="00234D53"/>
    <w:rPr>
      <w:rFonts w:cs="Times New Roman"/>
      <w:sz w:val="16"/>
    </w:rPr>
  </w:style>
  <w:style w:type="paragraph" w:styleId="41">
    <w:name w:val="toc 4"/>
    <w:basedOn w:val="a0"/>
    <w:next w:val="a0"/>
    <w:autoRedefine/>
    <w:uiPriority w:val="39"/>
    <w:rsid w:val="00234D53"/>
    <w:pPr>
      <w:spacing w:after="0" w:line="240" w:lineRule="auto"/>
      <w:ind w:left="720"/>
    </w:pPr>
    <w:rPr>
      <w:rFonts w:ascii="Calibri" w:hAnsi="Calibri" w:cs="Calibri"/>
      <w:sz w:val="20"/>
      <w:szCs w:val="20"/>
    </w:rPr>
  </w:style>
  <w:style w:type="paragraph" w:styleId="5">
    <w:name w:val="toc 5"/>
    <w:basedOn w:val="a0"/>
    <w:next w:val="a0"/>
    <w:autoRedefine/>
    <w:uiPriority w:val="39"/>
    <w:rsid w:val="00234D53"/>
    <w:pPr>
      <w:spacing w:after="0" w:line="240" w:lineRule="auto"/>
      <w:ind w:left="960"/>
    </w:pPr>
    <w:rPr>
      <w:rFonts w:ascii="Calibri" w:hAnsi="Calibri" w:cs="Calibri"/>
      <w:sz w:val="20"/>
      <w:szCs w:val="20"/>
    </w:rPr>
  </w:style>
  <w:style w:type="paragraph" w:styleId="6">
    <w:name w:val="toc 6"/>
    <w:basedOn w:val="a0"/>
    <w:next w:val="a0"/>
    <w:autoRedefine/>
    <w:uiPriority w:val="39"/>
    <w:rsid w:val="00234D53"/>
    <w:pPr>
      <w:spacing w:after="0" w:line="240" w:lineRule="auto"/>
      <w:ind w:left="1200"/>
    </w:pPr>
    <w:rPr>
      <w:rFonts w:ascii="Calibri" w:hAnsi="Calibri" w:cs="Calibri"/>
      <w:sz w:val="20"/>
      <w:szCs w:val="20"/>
    </w:rPr>
  </w:style>
  <w:style w:type="paragraph" w:styleId="7">
    <w:name w:val="toc 7"/>
    <w:basedOn w:val="a0"/>
    <w:next w:val="a0"/>
    <w:autoRedefine/>
    <w:uiPriority w:val="39"/>
    <w:rsid w:val="00234D53"/>
    <w:pPr>
      <w:spacing w:after="0" w:line="240" w:lineRule="auto"/>
      <w:ind w:left="1440"/>
    </w:pPr>
    <w:rPr>
      <w:rFonts w:ascii="Calibri" w:hAnsi="Calibri" w:cs="Calibri"/>
      <w:sz w:val="20"/>
      <w:szCs w:val="20"/>
    </w:rPr>
  </w:style>
  <w:style w:type="paragraph" w:styleId="8">
    <w:name w:val="toc 8"/>
    <w:basedOn w:val="a0"/>
    <w:next w:val="a0"/>
    <w:autoRedefine/>
    <w:uiPriority w:val="39"/>
    <w:rsid w:val="00234D53"/>
    <w:pPr>
      <w:spacing w:after="0" w:line="240" w:lineRule="auto"/>
      <w:ind w:left="1680"/>
    </w:pPr>
    <w:rPr>
      <w:rFonts w:ascii="Calibri" w:hAnsi="Calibri" w:cs="Calibri"/>
      <w:sz w:val="20"/>
      <w:szCs w:val="20"/>
    </w:rPr>
  </w:style>
  <w:style w:type="paragraph" w:styleId="9">
    <w:name w:val="toc 9"/>
    <w:basedOn w:val="a0"/>
    <w:next w:val="a0"/>
    <w:autoRedefine/>
    <w:uiPriority w:val="39"/>
    <w:rsid w:val="00234D53"/>
    <w:pPr>
      <w:spacing w:after="0" w:line="240" w:lineRule="auto"/>
      <w:ind w:left="1920"/>
    </w:pPr>
    <w:rPr>
      <w:rFonts w:ascii="Calibri" w:hAnsi="Calibri" w:cs="Calibri"/>
      <w:sz w:val="20"/>
      <w:szCs w:val="20"/>
    </w:rPr>
  </w:style>
  <w:style w:type="paragraph" w:customStyle="1" w:styleId="s10">
    <w:name w:val="s_1"/>
    <w:basedOn w:val="a0"/>
    <w:rsid w:val="00234D5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ffffa">
    <w:name w:val="endnote text"/>
    <w:basedOn w:val="a0"/>
    <w:link w:val="afffffb"/>
    <w:uiPriority w:val="99"/>
    <w:semiHidden/>
    <w:unhideWhenUsed/>
    <w:rsid w:val="00234D53"/>
    <w:pPr>
      <w:spacing w:after="0" w:line="240" w:lineRule="auto"/>
    </w:pPr>
    <w:rPr>
      <w:sz w:val="20"/>
      <w:szCs w:val="20"/>
    </w:rPr>
  </w:style>
  <w:style w:type="character" w:customStyle="1" w:styleId="afffffb">
    <w:name w:val="Текст концевой сноски Знак"/>
    <w:basedOn w:val="a1"/>
    <w:link w:val="afffffa"/>
    <w:uiPriority w:val="99"/>
    <w:semiHidden/>
    <w:rsid w:val="00234D53"/>
    <w:rPr>
      <w:rFonts w:eastAsiaTheme="minorEastAsia"/>
      <w:sz w:val="20"/>
      <w:szCs w:val="20"/>
      <w:lang w:eastAsia="ru-RU"/>
    </w:rPr>
  </w:style>
  <w:style w:type="character" w:styleId="afffffc">
    <w:name w:val="endnote reference"/>
    <w:basedOn w:val="a1"/>
    <w:uiPriority w:val="99"/>
    <w:semiHidden/>
    <w:unhideWhenUsed/>
    <w:rsid w:val="00234D53"/>
    <w:rPr>
      <w:rFonts w:cs="Times New Roman"/>
      <w:vertAlign w:val="superscript"/>
    </w:rPr>
  </w:style>
  <w:style w:type="paragraph" w:customStyle="1" w:styleId="2a">
    <w:name w:val="Заголовок2"/>
    <w:basedOn w:val="aff6"/>
    <w:next w:val="a0"/>
    <w:uiPriority w:val="99"/>
    <w:rsid w:val="00234D53"/>
    <w:rPr>
      <w:b/>
      <w:bCs/>
      <w:color w:val="0058A9"/>
      <w:shd w:val="clear" w:color="auto" w:fill="ECE9D8"/>
    </w:rPr>
  </w:style>
  <w:style w:type="table" w:customStyle="1" w:styleId="15">
    <w:name w:val="Сетка таблицы1"/>
    <w:basedOn w:val="a2"/>
    <w:next w:val="aa"/>
    <w:uiPriority w:val="39"/>
    <w:rsid w:val="00234D53"/>
    <w:pPr>
      <w:spacing w:line="240" w:lineRule="auto"/>
      <w:jc w:val="left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0"/>
    <w:rsid w:val="00234D5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0">
    <w:name w:val="c0"/>
    <w:basedOn w:val="a1"/>
    <w:rsid w:val="00234D53"/>
    <w:rPr>
      <w:rFonts w:cs="Times New Roman"/>
    </w:rPr>
  </w:style>
  <w:style w:type="paragraph" w:customStyle="1" w:styleId="formattext">
    <w:name w:val="formattext"/>
    <w:basedOn w:val="a0"/>
    <w:rsid w:val="00234D5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fffffd">
    <w:name w:val="Strong"/>
    <w:basedOn w:val="a1"/>
    <w:uiPriority w:val="22"/>
    <w:qFormat/>
    <w:rsid w:val="00234D53"/>
    <w:rPr>
      <w:rFonts w:cs="Times New Roman"/>
      <w:b/>
      <w:bCs/>
    </w:rPr>
  </w:style>
  <w:style w:type="character" w:customStyle="1" w:styleId="WW8Num2z0">
    <w:name w:val="WW8Num2z0"/>
    <w:rsid w:val="00234D53"/>
    <w:rPr>
      <w:rFonts w:ascii="Symbol" w:hAnsi="Symbol"/>
      <w:b/>
    </w:rPr>
  </w:style>
  <w:style w:type="character" w:customStyle="1" w:styleId="WW8Num3z0">
    <w:name w:val="WW8Num3z0"/>
    <w:rsid w:val="00234D53"/>
    <w:rPr>
      <w:b/>
    </w:rPr>
  </w:style>
  <w:style w:type="character" w:customStyle="1" w:styleId="WW8Num6z0">
    <w:name w:val="WW8Num6z0"/>
    <w:rsid w:val="00234D53"/>
    <w:rPr>
      <w:b/>
    </w:rPr>
  </w:style>
  <w:style w:type="character" w:customStyle="1" w:styleId="16">
    <w:name w:val="Основной шрифт абзаца1"/>
    <w:rsid w:val="00234D53"/>
  </w:style>
  <w:style w:type="character" w:customStyle="1" w:styleId="afffffe">
    <w:name w:val="Символ сноски"/>
    <w:rsid w:val="00234D53"/>
    <w:rPr>
      <w:vertAlign w:val="superscript"/>
    </w:rPr>
  </w:style>
  <w:style w:type="character" w:customStyle="1" w:styleId="17">
    <w:name w:val="Знак примечания1"/>
    <w:rsid w:val="00234D53"/>
    <w:rPr>
      <w:sz w:val="16"/>
    </w:rPr>
  </w:style>
  <w:style w:type="character" w:customStyle="1" w:styleId="b-serp-urlitem1">
    <w:name w:val="b-serp-url__item1"/>
    <w:basedOn w:val="16"/>
    <w:rsid w:val="00234D53"/>
    <w:rPr>
      <w:rFonts w:cs="Times New Roman"/>
    </w:rPr>
  </w:style>
  <w:style w:type="character" w:customStyle="1" w:styleId="b-serp-urlmark1">
    <w:name w:val="b-serp-url__mark1"/>
    <w:basedOn w:val="16"/>
    <w:rsid w:val="00234D53"/>
    <w:rPr>
      <w:rFonts w:cs="Times New Roman"/>
    </w:rPr>
  </w:style>
  <w:style w:type="paragraph" w:customStyle="1" w:styleId="32">
    <w:name w:val="Заголовок3"/>
    <w:basedOn w:val="a0"/>
    <w:next w:val="af7"/>
    <w:rsid w:val="00234D53"/>
    <w:pPr>
      <w:keepNext/>
      <w:suppressAutoHyphens/>
      <w:spacing w:before="240" w:after="120" w:line="240" w:lineRule="auto"/>
    </w:pPr>
    <w:rPr>
      <w:rFonts w:ascii="Arial" w:eastAsia="Microsoft YaHei" w:hAnsi="Arial" w:cs="Mangal"/>
      <w:sz w:val="28"/>
      <w:szCs w:val="28"/>
      <w:lang w:eastAsia="ar-SA"/>
    </w:rPr>
  </w:style>
  <w:style w:type="paragraph" w:styleId="affffff">
    <w:name w:val="List"/>
    <w:basedOn w:val="af7"/>
    <w:uiPriority w:val="99"/>
    <w:rsid w:val="00234D53"/>
    <w:pPr>
      <w:suppressAutoHyphens/>
      <w:spacing w:after="120"/>
    </w:pPr>
    <w:rPr>
      <w:rFonts w:cs="Mangal"/>
      <w:sz w:val="24"/>
      <w:lang w:eastAsia="ar-SA"/>
    </w:rPr>
  </w:style>
  <w:style w:type="paragraph" w:customStyle="1" w:styleId="18">
    <w:name w:val="Название1"/>
    <w:basedOn w:val="a0"/>
    <w:rsid w:val="00234D53"/>
    <w:pPr>
      <w:suppressLineNumbers/>
      <w:suppressAutoHyphens/>
      <w:spacing w:before="120" w:after="120" w:line="240" w:lineRule="auto"/>
    </w:pPr>
    <w:rPr>
      <w:rFonts w:ascii="Times New Roman" w:hAnsi="Times New Roman" w:cs="Mangal"/>
      <w:i/>
      <w:iCs/>
      <w:sz w:val="24"/>
      <w:szCs w:val="24"/>
      <w:lang w:eastAsia="ar-SA"/>
    </w:rPr>
  </w:style>
  <w:style w:type="paragraph" w:customStyle="1" w:styleId="19">
    <w:name w:val="Указатель1"/>
    <w:basedOn w:val="a0"/>
    <w:rsid w:val="00234D53"/>
    <w:pPr>
      <w:suppressLineNumbers/>
      <w:suppressAutoHyphens/>
      <w:spacing w:after="0" w:line="240" w:lineRule="auto"/>
    </w:pPr>
    <w:rPr>
      <w:rFonts w:ascii="Times New Roman" w:hAnsi="Times New Roman" w:cs="Mangal"/>
      <w:sz w:val="24"/>
      <w:szCs w:val="24"/>
      <w:lang w:eastAsia="ar-SA"/>
    </w:rPr>
  </w:style>
  <w:style w:type="paragraph" w:customStyle="1" w:styleId="210">
    <w:name w:val="Список 21"/>
    <w:basedOn w:val="a0"/>
    <w:rsid w:val="00234D53"/>
    <w:pPr>
      <w:suppressAutoHyphens/>
      <w:spacing w:after="0" w:line="240" w:lineRule="auto"/>
      <w:ind w:left="566" w:hanging="283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211">
    <w:name w:val="Основной текст с отступом 21"/>
    <w:basedOn w:val="a0"/>
    <w:rsid w:val="00234D53"/>
    <w:pPr>
      <w:suppressAutoHyphens/>
      <w:spacing w:after="120" w:line="480" w:lineRule="auto"/>
      <w:ind w:left="283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212">
    <w:name w:val="Основной текст 21"/>
    <w:basedOn w:val="a0"/>
    <w:rsid w:val="00234D53"/>
    <w:pPr>
      <w:suppressAutoHyphens/>
      <w:spacing w:after="120" w:line="480" w:lineRule="auto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1a">
    <w:name w:val="Текст примечания1"/>
    <w:basedOn w:val="a0"/>
    <w:rsid w:val="00234D53"/>
    <w:pPr>
      <w:suppressAutoHyphens/>
      <w:spacing w:after="0" w:line="240" w:lineRule="auto"/>
    </w:pPr>
    <w:rPr>
      <w:rFonts w:ascii="Times New Roman" w:hAnsi="Times New Roman" w:cs="Times New Roman"/>
      <w:sz w:val="20"/>
      <w:szCs w:val="20"/>
      <w:lang w:eastAsia="ar-SA"/>
    </w:rPr>
  </w:style>
  <w:style w:type="paragraph" w:customStyle="1" w:styleId="affffff0">
    <w:name w:val="Знак"/>
    <w:basedOn w:val="a0"/>
    <w:rsid w:val="00234D53"/>
    <w:pPr>
      <w:suppressAutoHyphens/>
      <w:spacing w:after="160" w:line="240" w:lineRule="exact"/>
    </w:pPr>
    <w:rPr>
      <w:rFonts w:ascii="Verdana" w:hAnsi="Verdana" w:cs="Times New Roman"/>
      <w:sz w:val="20"/>
      <w:szCs w:val="20"/>
      <w:lang w:eastAsia="ar-SA"/>
    </w:rPr>
  </w:style>
  <w:style w:type="paragraph" w:customStyle="1" w:styleId="2b">
    <w:name w:val="Знак2"/>
    <w:basedOn w:val="a0"/>
    <w:rsid w:val="00234D53"/>
    <w:pPr>
      <w:tabs>
        <w:tab w:val="left" w:pos="708"/>
      </w:tabs>
      <w:suppressAutoHyphens/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paragraph" w:customStyle="1" w:styleId="affffff1">
    <w:name w:val="Содержимое таблицы"/>
    <w:basedOn w:val="a0"/>
    <w:rsid w:val="00234D53"/>
    <w:pPr>
      <w:suppressLineNumbers/>
      <w:suppressAutoHyphens/>
      <w:spacing w:after="0" w:line="240" w:lineRule="auto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affffff2">
    <w:name w:val="Заголовок таблицы"/>
    <w:basedOn w:val="affffff1"/>
    <w:rsid w:val="00234D53"/>
    <w:pPr>
      <w:jc w:val="center"/>
    </w:pPr>
    <w:rPr>
      <w:b/>
      <w:bCs/>
    </w:rPr>
  </w:style>
  <w:style w:type="paragraph" w:customStyle="1" w:styleId="affffff3">
    <w:name w:val="Содержимое врезки"/>
    <w:basedOn w:val="af7"/>
    <w:rsid w:val="00234D53"/>
    <w:pPr>
      <w:suppressAutoHyphens/>
      <w:spacing w:after="120"/>
    </w:pPr>
    <w:rPr>
      <w:sz w:val="24"/>
      <w:lang w:eastAsia="ar-SA"/>
    </w:rPr>
  </w:style>
  <w:style w:type="paragraph" w:styleId="affffff4">
    <w:name w:val="Document Map"/>
    <w:basedOn w:val="a0"/>
    <w:link w:val="affffff5"/>
    <w:uiPriority w:val="99"/>
    <w:semiHidden/>
    <w:unhideWhenUsed/>
    <w:rsid w:val="00234D53"/>
    <w:pPr>
      <w:suppressAutoHyphens/>
      <w:spacing w:after="0" w:line="240" w:lineRule="auto"/>
    </w:pPr>
    <w:rPr>
      <w:rFonts w:ascii="Tahoma" w:hAnsi="Tahoma" w:cs="Times New Roman"/>
      <w:sz w:val="16"/>
      <w:szCs w:val="16"/>
      <w:lang w:eastAsia="ar-SA"/>
    </w:rPr>
  </w:style>
  <w:style w:type="character" w:customStyle="1" w:styleId="affffff5">
    <w:name w:val="Схема документа Знак"/>
    <w:basedOn w:val="a1"/>
    <w:link w:val="affffff4"/>
    <w:uiPriority w:val="99"/>
    <w:semiHidden/>
    <w:rsid w:val="00234D53"/>
    <w:rPr>
      <w:rFonts w:ascii="Tahoma" w:eastAsiaTheme="minorEastAsia" w:hAnsi="Tahoma" w:cs="Times New Roman"/>
      <w:sz w:val="16"/>
      <w:szCs w:val="16"/>
      <w:lang w:eastAsia="ar-SA"/>
    </w:rPr>
  </w:style>
  <w:style w:type="character" w:customStyle="1" w:styleId="111">
    <w:name w:val="Текст примечания Знак11"/>
    <w:basedOn w:val="a1"/>
    <w:uiPriority w:val="99"/>
    <w:rsid w:val="00234D53"/>
    <w:rPr>
      <w:rFonts w:cs="Times New Roman"/>
      <w:sz w:val="20"/>
      <w:szCs w:val="20"/>
    </w:rPr>
  </w:style>
  <w:style w:type="character" w:customStyle="1" w:styleId="112">
    <w:name w:val="Тема примечания Знак11"/>
    <w:basedOn w:val="111"/>
    <w:uiPriority w:val="99"/>
    <w:rsid w:val="00234D53"/>
    <w:rPr>
      <w:b/>
      <w:bCs/>
    </w:rPr>
  </w:style>
  <w:style w:type="table" w:customStyle="1" w:styleId="2c">
    <w:name w:val="Сетка таблицы2"/>
    <w:basedOn w:val="a2"/>
    <w:next w:val="aa"/>
    <w:uiPriority w:val="39"/>
    <w:rsid w:val="00234D53"/>
    <w:pPr>
      <w:spacing w:line="240" w:lineRule="auto"/>
      <w:jc w:val="left"/>
    </w:pPr>
    <w:rPr>
      <w:rFonts w:eastAsiaTheme="minorEastAsia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f6">
    <w:name w:val="Body Text Indent"/>
    <w:basedOn w:val="a0"/>
    <w:link w:val="affffff7"/>
    <w:uiPriority w:val="99"/>
    <w:rsid w:val="00234D53"/>
    <w:pPr>
      <w:spacing w:after="120"/>
      <w:ind w:left="283"/>
    </w:pPr>
    <w:rPr>
      <w:rFonts w:ascii="Calibri" w:hAnsi="Calibri" w:cs="Arial"/>
      <w:lang w:eastAsia="en-US"/>
    </w:rPr>
  </w:style>
  <w:style w:type="character" w:customStyle="1" w:styleId="affffff7">
    <w:name w:val="Основной текст с отступом Знак"/>
    <w:basedOn w:val="a1"/>
    <w:link w:val="affffff6"/>
    <w:uiPriority w:val="99"/>
    <w:rsid w:val="00234D53"/>
    <w:rPr>
      <w:rFonts w:ascii="Calibri" w:eastAsiaTheme="minorEastAsia" w:hAnsi="Calibri" w:cs="Arial"/>
    </w:rPr>
  </w:style>
  <w:style w:type="paragraph" w:customStyle="1" w:styleId="TableContents">
    <w:name w:val="Table Contents"/>
    <w:basedOn w:val="a0"/>
    <w:rsid w:val="00234D53"/>
    <w:pPr>
      <w:widowControl w:val="0"/>
      <w:suppressLineNumbers/>
      <w:suppressAutoHyphens/>
      <w:autoSpaceDN w:val="0"/>
      <w:spacing w:after="0" w:line="240" w:lineRule="auto"/>
    </w:pPr>
    <w:rPr>
      <w:rFonts w:ascii="Times New Roman" w:hAnsi="Times New Roman" w:cs="Tahoma"/>
      <w:kern w:val="3"/>
      <w:sz w:val="24"/>
      <w:szCs w:val="24"/>
      <w:lang w:val="de-DE" w:eastAsia="ja-JP" w:bidi="fa-IR"/>
    </w:rPr>
  </w:style>
  <w:style w:type="paragraph" w:customStyle="1" w:styleId="affffff8">
    <w:name w:val="Перечисление"/>
    <w:link w:val="affffff9"/>
    <w:uiPriority w:val="99"/>
    <w:qFormat/>
    <w:rsid w:val="00234D53"/>
    <w:pPr>
      <w:spacing w:after="60" w:line="276" w:lineRule="auto"/>
      <w:ind w:left="360" w:hanging="360"/>
    </w:pPr>
    <w:rPr>
      <w:rFonts w:ascii="Times New Roman" w:eastAsiaTheme="minorEastAsia" w:hAnsi="Times New Roman" w:cs="Times New Roman"/>
      <w:sz w:val="20"/>
      <w:szCs w:val="20"/>
    </w:rPr>
  </w:style>
  <w:style w:type="character" w:customStyle="1" w:styleId="affffff9">
    <w:name w:val="Перечисление Знак"/>
    <w:link w:val="affffff8"/>
    <w:uiPriority w:val="99"/>
    <w:locked/>
    <w:rsid w:val="00234D53"/>
    <w:rPr>
      <w:rFonts w:ascii="Times New Roman" w:eastAsiaTheme="minorEastAsia" w:hAnsi="Times New Roman" w:cs="Times New Roman"/>
      <w:sz w:val="20"/>
      <w:szCs w:val="20"/>
    </w:rPr>
  </w:style>
  <w:style w:type="character" w:customStyle="1" w:styleId="2105pt">
    <w:name w:val="Основной текст (2) + 10.5 pt"/>
    <w:rsid w:val="00234D53"/>
    <w:rPr>
      <w:rFonts w:ascii="Times New Roman" w:hAnsi="Times New Roman"/>
      <w:color w:val="000000"/>
      <w:spacing w:val="0"/>
      <w:w w:val="100"/>
      <w:position w:val="0"/>
      <w:sz w:val="21"/>
      <w:u w:val="none"/>
      <w:lang w:val="ru-RU" w:eastAsia="ru-RU"/>
    </w:rPr>
  </w:style>
  <w:style w:type="character" w:customStyle="1" w:styleId="mail-message-sender-email">
    <w:name w:val="mail-message-sender-email"/>
    <w:basedOn w:val="a1"/>
    <w:rsid w:val="00234D53"/>
    <w:rPr>
      <w:rFonts w:cs="Times New Roman"/>
    </w:rPr>
  </w:style>
  <w:style w:type="character" w:customStyle="1" w:styleId="c7">
    <w:name w:val="c7"/>
    <w:rsid w:val="00234D53"/>
  </w:style>
  <w:style w:type="character" w:customStyle="1" w:styleId="2d">
    <w:name w:val="Основной текст (2) + Курсив"/>
    <w:rsid w:val="00234D53"/>
    <w:rPr>
      <w:rFonts w:ascii="Times New Roman" w:hAnsi="Times New Roman"/>
      <w:i/>
      <w:color w:val="000000"/>
      <w:spacing w:val="0"/>
      <w:w w:val="100"/>
      <w:position w:val="0"/>
      <w:sz w:val="24"/>
      <w:u w:val="none"/>
      <w:lang w:val="ru-RU" w:eastAsia="ru-RU"/>
    </w:rPr>
  </w:style>
  <w:style w:type="character" w:styleId="affffffa">
    <w:name w:val="Placeholder Text"/>
    <w:basedOn w:val="a1"/>
    <w:uiPriority w:val="99"/>
    <w:semiHidden/>
    <w:rsid w:val="00234D53"/>
    <w:rPr>
      <w:rFonts w:cs="Times New Roman"/>
      <w:color w:val="808080"/>
    </w:rPr>
  </w:style>
  <w:style w:type="character" w:styleId="affffffb">
    <w:name w:val="FollowedHyperlink"/>
    <w:basedOn w:val="a1"/>
    <w:uiPriority w:val="99"/>
    <w:semiHidden/>
    <w:unhideWhenUsed/>
    <w:rsid w:val="00234D53"/>
    <w:rPr>
      <w:rFonts w:cs="Times New Roman"/>
      <w:color w:val="800080" w:themeColor="followedHyperlink"/>
      <w:u w:val="single"/>
    </w:rPr>
  </w:style>
  <w:style w:type="character" w:customStyle="1" w:styleId="90">
    <w:name w:val="Основной текст (9)_"/>
    <w:rsid w:val="00234D53"/>
    <w:rPr>
      <w:rFonts w:ascii="Times New Roman" w:hAnsi="Times New Roman"/>
      <w:b/>
      <w:spacing w:val="0"/>
      <w:u w:val="none"/>
      <w:effect w:val="none"/>
    </w:rPr>
  </w:style>
  <w:style w:type="character" w:customStyle="1" w:styleId="91">
    <w:name w:val="Основной текст (9)"/>
    <w:rsid w:val="00234D53"/>
    <w:rPr>
      <w:rFonts w:ascii="Times New Roman" w:hAnsi="Times New Roman"/>
      <w:b/>
      <w:color w:val="000000"/>
      <w:spacing w:val="0"/>
      <w:w w:val="100"/>
      <w:position w:val="0"/>
      <w:sz w:val="24"/>
      <w:u w:val="none"/>
      <w:effect w:val="none"/>
      <w:lang w:val="ru-RU" w:eastAsia="ru-RU"/>
    </w:rPr>
  </w:style>
  <w:style w:type="paragraph" w:customStyle="1" w:styleId="1">
    <w:name w:val="Текст абзаца1 Н"/>
    <w:basedOn w:val="a0"/>
    <w:rsid w:val="00234D53"/>
    <w:pPr>
      <w:numPr>
        <w:ilvl w:val="1"/>
        <w:numId w:val="26"/>
      </w:numPr>
      <w:tabs>
        <w:tab w:val="left" w:pos="1176"/>
      </w:tabs>
      <w:spacing w:after="0" w:line="240" w:lineRule="auto"/>
      <w:jc w:val="both"/>
    </w:pPr>
    <w:rPr>
      <w:rFonts w:ascii="Times New Roman" w:hAnsi="Times New Roman" w:cs="Times New Roman"/>
      <w:color w:val="000000"/>
      <w:sz w:val="28"/>
      <w:szCs w:val="24"/>
    </w:rPr>
  </w:style>
  <w:style w:type="paragraph" w:customStyle="1" w:styleId="11">
    <w:name w:val="Заголовок1М1"/>
    <w:basedOn w:val="a0"/>
    <w:next w:val="1"/>
    <w:rsid w:val="00234D53"/>
    <w:pPr>
      <w:keepNext/>
      <w:numPr>
        <w:numId w:val="26"/>
      </w:numPr>
      <w:spacing w:before="240" w:after="120" w:line="240" w:lineRule="auto"/>
      <w:jc w:val="center"/>
    </w:pPr>
    <w:rPr>
      <w:rFonts w:ascii="Times New Roman" w:hAnsi="Times New Roman" w:cs="Times New Roman"/>
      <w:b/>
      <w:bCs/>
      <w:color w:val="000000"/>
      <w:sz w:val="32"/>
      <w:szCs w:val="24"/>
    </w:rPr>
  </w:style>
  <w:style w:type="paragraph" w:customStyle="1" w:styleId="a">
    <w:name w:val="!! стиль список"/>
    <w:basedOn w:val="a0"/>
    <w:qFormat/>
    <w:rsid w:val="00234D53"/>
    <w:pPr>
      <w:numPr>
        <w:numId w:val="27"/>
      </w:numPr>
      <w:autoSpaceDE w:val="0"/>
      <w:autoSpaceDN w:val="0"/>
      <w:adjustRightInd w:val="0"/>
      <w:spacing w:after="0" w:line="360" w:lineRule="auto"/>
      <w:jc w:val="both"/>
    </w:pPr>
    <w:rPr>
      <w:rFonts w:ascii="Times New Roman" w:hAnsi="Times New Roman" w:cs="Times New Roman"/>
      <w:szCs w:val="20"/>
    </w:rPr>
  </w:style>
  <w:style w:type="character" w:customStyle="1" w:styleId="affffffc">
    <w:name w:val="Основной текст_"/>
    <w:basedOn w:val="a1"/>
    <w:link w:val="42"/>
    <w:locked/>
    <w:rsid w:val="00234D53"/>
    <w:rPr>
      <w:rFonts w:ascii="Calibri" w:hAnsi="Calibri" w:cs="Calibri"/>
      <w:spacing w:val="2"/>
      <w:shd w:val="clear" w:color="auto" w:fill="FFFFFF"/>
    </w:rPr>
  </w:style>
  <w:style w:type="character" w:customStyle="1" w:styleId="1b">
    <w:name w:val="Основной текст1"/>
    <w:basedOn w:val="affffffc"/>
    <w:rsid w:val="00234D53"/>
    <w:rPr>
      <w:color w:val="000000"/>
      <w:w w:val="100"/>
      <w:position w:val="0"/>
      <w:lang w:val="ru-RU"/>
    </w:rPr>
  </w:style>
  <w:style w:type="paragraph" w:customStyle="1" w:styleId="42">
    <w:name w:val="Основной текст4"/>
    <w:basedOn w:val="a0"/>
    <w:link w:val="affffffc"/>
    <w:rsid w:val="00234D5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ascii="Calibri" w:eastAsiaTheme="minorHAnsi" w:hAnsi="Calibri" w:cs="Calibri"/>
      <w:spacing w:val="2"/>
      <w:lang w:eastAsia="en-US"/>
    </w:rPr>
  </w:style>
  <w:style w:type="paragraph" w:customStyle="1" w:styleId="affffffd">
    <w:name w:val="Базовый"/>
    <w:link w:val="affffffe"/>
    <w:rsid w:val="00234D53"/>
    <w:pPr>
      <w:suppressAutoHyphens/>
      <w:spacing w:after="200" w:line="276" w:lineRule="auto"/>
      <w:jc w:val="left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affffffe">
    <w:name w:val="Базовый Знак"/>
    <w:link w:val="affffffd"/>
    <w:locked/>
    <w:rsid w:val="00234D53"/>
    <w:rPr>
      <w:rFonts w:ascii="Times New Roman" w:eastAsiaTheme="minorEastAsia" w:hAnsi="Times New Roman" w:cs="Times New Roman"/>
      <w:sz w:val="24"/>
      <w:szCs w:val="24"/>
    </w:rPr>
  </w:style>
  <w:style w:type="character" w:customStyle="1" w:styleId="status">
    <w:name w:val="status"/>
    <w:basedOn w:val="a1"/>
    <w:rsid w:val="00234D53"/>
    <w:rPr>
      <w:rFonts w:cs="Times New Roman"/>
    </w:rPr>
  </w:style>
  <w:style w:type="paragraph" w:customStyle="1" w:styleId="productname">
    <w:name w:val="product_name"/>
    <w:basedOn w:val="a0"/>
    <w:rsid w:val="00234D5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uthors">
    <w:name w:val="authors"/>
    <w:basedOn w:val="a0"/>
    <w:rsid w:val="00234D5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customStyle="1" w:styleId="33">
    <w:name w:val="Сетка таблицы3"/>
    <w:basedOn w:val="a2"/>
    <w:next w:val="aa"/>
    <w:uiPriority w:val="39"/>
    <w:rsid w:val="00234D53"/>
    <w:pPr>
      <w:spacing w:line="240" w:lineRule="auto"/>
      <w:jc w:val="left"/>
    </w:pPr>
    <w:rPr>
      <w:rFonts w:eastAsiaTheme="minorEastAsia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WWNum44">
    <w:name w:val="WWNum44"/>
    <w:rsid w:val="00234D53"/>
    <w:pPr>
      <w:numPr>
        <w:numId w:val="24"/>
      </w:numPr>
    </w:pPr>
  </w:style>
  <w:style w:type="numbering" w:customStyle="1" w:styleId="WWNum43">
    <w:name w:val="WWNum43"/>
    <w:rsid w:val="00234D53"/>
    <w:pPr>
      <w:numPr>
        <w:numId w:val="23"/>
      </w:numPr>
    </w:pPr>
  </w:style>
  <w:style w:type="numbering" w:customStyle="1" w:styleId="WWNum41">
    <w:name w:val="WWNum41"/>
    <w:rsid w:val="00234D53"/>
    <w:pPr>
      <w:numPr>
        <w:numId w:val="21"/>
      </w:numPr>
    </w:pPr>
  </w:style>
  <w:style w:type="numbering" w:customStyle="1" w:styleId="WWNum42">
    <w:name w:val="WWNum42"/>
    <w:rsid w:val="00234D53"/>
    <w:pPr>
      <w:numPr>
        <w:numId w:val="22"/>
      </w:numPr>
    </w:pPr>
  </w:style>
  <w:style w:type="paragraph" w:styleId="2e">
    <w:name w:val="List Bullet 2"/>
    <w:basedOn w:val="a0"/>
    <w:unhideWhenUsed/>
    <w:rsid w:val="00234D53"/>
    <w:pPr>
      <w:ind w:left="566" w:hanging="283"/>
      <w:contextualSpacing/>
    </w:pPr>
    <w:rPr>
      <w:rFonts w:ascii="Calibri" w:eastAsia="Times New Roman" w:hAnsi="Calibri" w:cs="Times New Roman"/>
    </w:rPr>
  </w:style>
  <w:style w:type="character" w:customStyle="1" w:styleId="43">
    <w:name w:val="Основной текст (4)"/>
    <w:link w:val="410"/>
    <w:locked/>
    <w:rsid w:val="00234D53"/>
    <w:rPr>
      <w:sz w:val="28"/>
      <w:szCs w:val="28"/>
      <w:shd w:val="clear" w:color="auto" w:fill="FFFFFF"/>
    </w:rPr>
  </w:style>
  <w:style w:type="paragraph" w:customStyle="1" w:styleId="410">
    <w:name w:val="Основной текст (4)1"/>
    <w:basedOn w:val="a0"/>
    <w:link w:val="43"/>
    <w:rsid w:val="00234D53"/>
    <w:pPr>
      <w:shd w:val="clear" w:color="auto" w:fill="FFFFFF"/>
      <w:spacing w:after="0" w:line="480" w:lineRule="exact"/>
      <w:jc w:val="both"/>
    </w:pPr>
    <w:rPr>
      <w:rFonts w:eastAsiaTheme="minorHAnsi"/>
      <w:sz w:val="28"/>
      <w:szCs w:val="28"/>
      <w:shd w:val="clear" w:color="auto" w:fill="FFFFFF"/>
      <w:lang w:eastAsia="en-US"/>
    </w:rPr>
  </w:style>
  <w:style w:type="character" w:customStyle="1" w:styleId="FontStyle123">
    <w:name w:val="Font Style123"/>
    <w:uiPriority w:val="99"/>
    <w:rsid w:val="00234D53"/>
    <w:rPr>
      <w:rFonts w:ascii="Times New Roman" w:hAnsi="Times New Roman" w:cs="Times New Roman"/>
      <w:sz w:val="24"/>
      <w:szCs w:val="24"/>
    </w:rPr>
  </w:style>
  <w:style w:type="paragraph" w:customStyle="1" w:styleId="Style11">
    <w:name w:val="Style11"/>
    <w:basedOn w:val="a0"/>
    <w:uiPriority w:val="99"/>
    <w:rsid w:val="00234D53"/>
    <w:pPr>
      <w:widowControl w:val="0"/>
      <w:autoSpaceDE w:val="0"/>
      <w:autoSpaceDN w:val="0"/>
      <w:adjustRightInd w:val="0"/>
      <w:spacing w:after="0" w:line="317" w:lineRule="exact"/>
      <w:ind w:firstLine="72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0">
    <w:name w:val="Font Style50"/>
    <w:uiPriority w:val="99"/>
    <w:rsid w:val="00234D53"/>
    <w:rPr>
      <w:rFonts w:ascii="Times New Roman" w:hAnsi="Times New Roman" w:cs="Times New Roman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yperlink" Target="http://hoster.bmstu.ru/~spir/TD.pdf" TargetMode="External"/><Relationship Id="rId18" Type="http://schemas.openxmlformats.org/officeDocument/2006/relationships/image" Target="media/image3.png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7" Type="http://schemas.openxmlformats.org/officeDocument/2006/relationships/image" Target="media/image1.png"/><Relationship Id="rId12" Type="http://schemas.openxmlformats.org/officeDocument/2006/relationships/hyperlink" Target="http://www.consultant.ru/" TargetMode="External"/><Relationship Id="rId17" Type="http://schemas.openxmlformats.org/officeDocument/2006/relationships/header" Target="header3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normacs.ru/Doclist/doc/TJF.html" TargetMode="External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header" Target="header1.xml"/><Relationship Id="rId11" Type="http://schemas.openxmlformats.org/officeDocument/2006/relationships/hyperlink" Target="https://znanium.com/catalog/product/982135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i-mash.ru/sm/sistemy-dokumentacii/edinaja-sistema-tekhnologicheskojj-dokumentacii" TargetMode="External"/><Relationship Id="rId23" Type="http://schemas.openxmlformats.org/officeDocument/2006/relationships/hyperlink" Target="http://www.viamobile.ru" TargetMode="External"/><Relationship Id="rId10" Type="http://schemas.openxmlformats.org/officeDocument/2006/relationships/hyperlink" Target="https://academia-moscow.ru/catalogue/4935/346268/" TargetMode="External"/><Relationship Id="rId19" Type="http://schemas.openxmlformats.org/officeDocument/2006/relationships/hyperlink" Target="https://www.consultant.ru/document/cons_doc_LAW_136273/45c78593935a836727ee52ffc5cbf01c42c9ff56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robot.bmstu.ru/files/GOST/gost-eskd.html" TargetMode="External"/><Relationship Id="rId22" Type="http://schemas.openxmlformats.org/officeDocument/2006/relationships/hyperlink" Target="http://www.ict.edu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8778B3-B7E2-4829-A084-29194EB7BE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170</Pages>
  <Words>36714</Words>
  <Characters>209272</Characters>
  <Application>Microsoft Office Word</Application>
  <DocSecurity>0</DocSecurity>
  <Lines>1743</Lines>
  <Paragraphs>490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5</vt:i4>
      </vt:variant>
    </vt:vector>
  </HeadingPairs>
  <TitlesOfParts>
    <vt:vector size="6" baseType="lpstr">
      <vt:lpstr/>
      <vt:lpstr>    1.1. Цель и место профессионального модуля в структуре образовательной программы</vt:lpstr>
      <vt:lpstr>    1.2. Планируемые результаты освоения профессионального модуля</vt:lpstr>
      <vt:lpstr>    ПМ.02 РУКОВОДСТВО ВЫПОЛНЕНИЕМ РАБОТ ПО ТЕХНИЧЕСКОМУ ОБСЛУЖИВАНИЮ И РЕМОНТУ АВТОТ</vt:lpstr>
      <vt:lpstr>    1.1. Цель и место профессионального модуля в структуре образовательной программы</vt:lpstr>
      <vt:lpstr>    1.2. Планируемые результаты освоения профессионального модуля</vt:lpstr>
    </vt:vector>
  </TitlesOfParts>
  <Company/>
  <LinksUpToDate>false</LinksUpToDate>
  <CharactersWithSpaces>245496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5</cp:revision>
  <cp:lastPrinted>2025-07-03T12:31:00Z</cp:lastPrinted>
  <dcterms:created xsi:type="dcterms:W3CDTF">2025-07-03T12:21:00Z</dcterms:created>
  <dcterms:modified xsi:type="dcterms:W3CDTF">2025-07-03T12:51:00Z</dcterms:modified>
</cp:coreProperties>
</file>